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B380" w14:textId="77777777" w:rsidR="00E875A1" w:rsidRPr="007668FC" w:rsidRDefault="00E875A1" w:rsidP="00E875A1">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71823879" w14:textId="75D0525E" w:rsidR="00E875A1" w:rsidRPr="007668FC" w:rsidRDefault="00E875A1" w:rsidP="00E875A1">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REN22</w:t>
      </w:r>
      <w:r w:rsidR="00310061">
        <w:rPr>
          <w:rFonts w:ascii="Arial" w:eastAsia="MS Mincho" w:hAnsi="Arial" w:cs="Arial"/>
          <w:color w:val="000000"/>
          <w:kern w:val="1"/>
          <w:sz w:val="20"/>
          <w:szCs w:val="20"/>
          <w:lang w:val="de-DE" w:eastAsia="ar-SA"/>
        </w:rPr>
        <w:t>45</w:t>
      </w:r>
      <w:r w:rsidRPr="007668FC">
        <w:rPr>
          <w:rFonts w:ascii="Arial" w:eastAsia="MS Mincho" w:hAnsi="Arial" w:cs="Arial"/>
          <w:color w:val="000000"/>
          <w:kern w:val="1"/>
          <w:sz w:val="20"/>
          <w:szCs w:val="20"/>
          <w:lang w:val="de-DE" w:eastAsia="ar-SA"/>
        </w:rPr>
        <w:t>(</w:t>
      </w:r>
      <w:r w:rsidR="00F5637A">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7FA4F832" w14:textId="77777777" w:rsidR="00E875A1" w:rsidRDefault="00E875A1" w:rsidP="00513E02">
      <w:pPr>
        <w:snapToGrid w:val="0"/>
        <w:jc w:val="center"/>
        <w:rPr>
          <w:rFonts w:ascii="Arial" w:hAnsi="Arial" w:cs="Arial"/>
          <w:b/>
          <w:bCs/>
          <w:color w:val="000000" w:themeColor="text1"/>
          <w:sz w:val="28"/>
          <w:szCs w:val="28"/>
          <w:lang w:val="de-DE"/>
        </w:rPr>
      </w:pPr>
    </w:p>
    <w:p w14:paraId="7F93D042" w14:textId="11D12C75" w:rsidR="00310061" w:rsidRPr="00ED005F" w:rsidRDefault="00310061" w:rsidP="00310061">
      <w:pPr>
        <w:snapToGrid w:val="0"/>
        <w:jc w:val="center"/>
        <w:rPr>
          <w:rFonts w:ascii="Arial" w:hAnsi="Arial" w:cs="Arial"/>
          <w:b/>
          <w:bCs/>
          <w:color w:val="000000" w:themeColor="text1"/>
          <w:sz w:val="28"/>
          <w:szCs w:val="28"/>
          <w:lang w:val="de-DE"/>
        </w:rPr>
      </w:pPr>
      <w:r w:rsidRPr="00310061">
        <w:rPr>
          <w:rFonts w:ascii="Arial" w:hAnsi="Arial" w:cs="Arial"/>
          <w:b/>
          <w:bCs/>
          <w:color w:val="000000" w:themeColor="text1"/>
          <w:sz w:val="28"/>
          <w:szCs w:val="28"/>
          <w:lang w:val="de-DE"/>
        </w:rPr>
        <w:t xml:space="preserve">Renesas </w:t>
      </w:r>
      <w:r w:rsidR="00B301B5">
        <w:rPr>
          <w:rFonts w:ascii="Arial" w:hAnsi="Arial" w:cs="Arial"/>
          <w:b/>
          <w:bCs/>
          <w:color w:val="000000" w:themeColor="text1"/>
          <w:sz w:val="28"/>
          <w:szCs w:val="28"/>
          <w:lang w:val="de-DE"/>
        </w:rPr>
        <w:t>präsentiert</w:t>
      </w:r>
      <w:r w:rsidRPr="00310061">
        <w:rPr>
          <w:rFonts w:ascii="Arial" w:hAnsi="Arial" w:cs="Arial"/>
          <w:b/>
          <w:bCs/>
          <w:color w:val="000000" w:themeColor="text1"/>
          <w:sz w:val="28"/>
          <w:szCs w:val="28"/>
          <w:lang w:val="de-DE"/>
        </w:rPr>
        <w:t xml:space="preserve"> integrierte Entwicklungsumgebung </w:t>
      </w:r>
      <w:r w:rsidR="00B301B5">
        <w:rPr>
          <w:rFonts w:ascii="Arial" w:hAnsi="Arial" w:cs="Arial"/>
          <w:b/>
          <w:bCs/>
          <w:color w:val="000000" w:themeColor="text1"/>
          <w:sz w:val="28"/>
          <w:szCs w:val="28"/>
          <w:lang w:val="de-DE"/>
        </w:rPr>
        <w:t xml:space="preserve">für </w:t>
      </w:r>
      <w:r w:rsidRPr="00310061">
        <w:rPr>
          <w:rFonts w:ascii="Arial" w:hAnsi="Arial" w:cs="Arial"/>
          <w:b/>
          <w:bCs/>
          <w:color w:val="000000" w:themeColor="text1"/>
          <w:sz w:val="28"/>
          <w:szCs w:val="28"/>
          <w:lang w:val="de-DE"/>
        </w:rPr>
        <w:t>die Entwicklung von Automotive-Software auf ECU-Ebene ohne Hardware</w:t>
      </w:r>
    </w:p>
    <w:p w14:paraId="0DA989B5" w14:textId="53E87FDB" w:rsidR="00513E02" w:rsidRPr="00ED005F" w:rsidRDefault="00513E02" w:rsidP="00513E02">
      <w:pPr>
        <w:snapToGrid w:val="0"/>
        <w:jc w:val="center"/>
        <w:rPr>
          <w:rFonts w:ascii="Arial" w:hAnsi="Arial" w:cs="Arial"/>
          <w:b/>
          <w:bCs/>
          <w:color w:val="000000" w:themeColor="text1"/>
          <w:sz w:val="28"/>
          <w:szCs w:val="28"/>
          <w:lang w:val="de-DE"/>
        </w:rPr>
      </w:pPr>
    </w:p>
    <w:p w14:paraId="577D68C3" w14:textId="20A32D91" w:rsidR="00EC6838" w:rsidRPr="00E875A1" w:rsidRDefault="00310061" w:rsidP="00513E02">
      <w:pPr>
        <w:jc w:val="center"/>
        <w:rPr>
          <w:rFonts w:asciiTheme="majorHAnsi" w:hAnsiTheme="majorHAnsi" w:cstheme="majorHAnsi"/>
          <w:b/>
          <w:bCs/>
          <w:color w:val="000000" w:themeColor="text1"/>
          <w:lang w:val="de-DE"/>
        </w:rPr>
      </w:pPr>
      <w:r w:rsidRPr="00310061">
        <w:rPr>
          <w:rFonts w:ascii="Arial" w:hAnsi="Arial" w:cs="Arial"/>
          <w:i/>
          <w:iCs/>
          <w:color w:val="000000" w:themeColor="text1"/>
          <w:lang w:val="de-DE"/>
        </w:rPr>
        <w:t>Neue integrierte Software-Entwicklungsumgebung unterstützt Multi-Chip-Steuergeräte und reduziert Entwicklungszeit und Nachbearbeitungsaufwand</w:t>
      </w:r>
    </w:p>
    <w:p w14:paraId="0865794D" w14:textId="77777777" w:rsidR="00471ECE" w:rsidRPr="00513E02" w:rsidRDefault="00471ECE" w:rsidP="00A5031A">
      <w:pPr>
        <w:snapToGrid w:val="0"/>
        <w:rPr>
          <w:rFonts w:ascii="Arial" w:hAnsi="Arial" w:cs="Arial"/>
          <w:i/>
          <w:color w:val="000000" w:themeColor="text1"/>
          <w:lang w:val="de-DE"/>
        </w:rPr>
      </w:pPr>
    </w:p>
    <w:bookmarkEnd w:id="1"/>
    <w:p w14:paraId="71DB3DEC" w14:textId="5ACFE79D" w:rsidR="00310061" w:rsidRDefault="00A16C14" w:rsidP="00310061">
      <w:pPr>
        <w:snapToGrid w:val="0"/>
        <w:rPr>
          <w:rFonts w:asciiTheme="majorHAnsi" w:hAnsiTheme="majorHAnsi" w:cstheme="majorHAnsi"/>
          <w:bCs/>
          <w:color w:val="000000" w:themeColor="text1"/>
          <w:sz w:val="22"/>
          <w:szCs w:val="22"/>
          <w:lang w:val="de-DE"/>
        </w:rPr>
      </w:pPr>
      <w:r>
        <w:rPr>
          <w:rFonts w:asciiTheme="majorHAnsi" w:hAnsiTheme="majorHAnsi" w:cstheme="majorHAnsi"/>
          <w:b/>
          <w:color w:val="000000" w:themeColor="text1"/>
          <w:sz w:val="22"/>
          <w:szCs w:val="22"/>
          <w:lang w:val="de-DE"/>
        </w:rPr>
        <w:t>Düsseldorf</w:t>
      </w:r>
      <w:r w:rsidR="00513E02" w:rsidRPr="00513E02">
        <w:rPr>
          <w:rFonts w:asciiTheme="majorHAnsi" w:hAnsiTheme="majorHAnsi" w:cstheme="majorHAnsi"/>
          <w:b/>
          <w:color w:val="000000" w:themeColor="text1"/>
          <w:sz w:val="22"/>
          <w:szCs w:val="22"/>
          <w:lang w:val="de-DE"/>
        </w:rPr>
        <w:t xml:space="preserve">, </w:t>
      </w:r>
      <w:r w:rsidR="001C2659">
        <w:rPr>
          <w:rFonts w:asciiTheme="majorHAnsi" w:hAnsiTheme="majorHAnsi" w:cstheme="majorHAnsi"/>
          <w:b/>
          <w:color w:val="000000" w:themeColor="text1"/>
          <w:sz w:val="22"/>
          <w:szCs w:val="22"/>
          <w:lang w:val="de-DE"/>
        </w:rPr>
        <w:t>27</w:t>
      </w:r>
      <w:r w:rsidR="00513E02" w:rsidRPr="00513E02">
        <w:rPr>
          <w:rFonts w:asciiTheme="majorHAnsi" w:hAnsiTheme="majorHAnsi" w:cstheme="majorHAnsi"/>
          <w:b/>
          <w:color w:val="000000" w:themeColor="text1"/>
          <w:sz w:val="22"/>
          <w:szCs w:val="22"/>
          <w:lang w:val="de-DE"/>
        </w:rPr>
        <w:t xml:space="preserve">. </w:t>
      </w:r>
      <w:r w:rsidR="00C9088A">
        <w:rPr>
          <w:rFonts w:asciiTheme="majorHAnsi" w:hAnsiTheme="majorHAnsi" w:cstheme="majorHAnsi"/>
          <w:b/>
          <w:color w:val="000000" w:themeColor="text1"/>
          <w:sz w:val="22"/>
          <w:szCs w:val="22"/>
          <w:lang w:val="de-DE"/>
        </w:rPr>
        <w:t>September</w:t>
      </w:r>
      <w:r w:rsidR="00513E02" w:rsidRPr="00513E02">
        <w:rPr>
          <w:rFonts w:asciiTheme="majorHAnsi" w:hAnsiTheme="majorHAnsi" w:cstheme="majorHAnsi"/>
          <w:b/>
          <w:color w:val="000000" w:themeColor="text1"/>
          <w:sz w:val="22"/>
          <w:szCs w:val="22"/>
          <w:lang w:val="de-DE"/>
        </w:rPr>
        <w:t xml:space="preserve"> 2022 </w:t>
      </w:r>
      <w:r>
        <w:rPr>
          <w:rFonts w:asciiTheme="majorHAnsi" w:hAnsiTheme="majorHAnsi" w:cstheme="majorHAnsi"/>
          <w:b/>
          <w:color w:val="000000" w:themeColor="text1"/>
          <w:sz w:val="22"/>
          <w:szCs w:val="22"/>
          <w:lang w:val="de-DE"/>
        </w:rPr>
        <w:t xml:space="preserve">– </w:t>
      </w:r>
      <w:r w:rsidR="00513E02" w:rsidRPr="00513E02">
        <w:rPr>
          <w:rFonts w:asciiTheme="majorHAnsi" w:hAnsiTheme="majorHAnsi" w:cstheme="majorHAnsi"/>
          <w:bCs/>
          <w:color w:val="000000" w:themeColor="text1"/>
          <w:sz w:val="22"/>
          <w:szCs w:val="22"/>
          <w:lang w:val="de-DE"/>
        </w:rPr>
        <w:t>Renesas Electronics Corporation (TSE: 6723), ein führender Anbieter innovativer Halbleiterlösungen,</w:t>
      </w:r>
      <w:r w:rsidR="00E43978">
        <w:rPr>
          <w:rFonts w:asciiTheme="majorHAnsi" w:hAnsiTheme="majorHAnsi" w:cstheme="majorHAnsi"/>
          <w:bCs/>
          <w:color w:val="000000" w:themeColor="text1"/>
          <w:sz w:val="22"/>
          <w:szCs w:val="22"/>
          <w:lang w:val="de-DE"/>
        </w:rPr>
        <w:t xml:space="preserve"> </w:t>
      </w:r>
      <w:r w:rsidR="009067DB">
        <w:rPr>
          <w:rFonts w:asciiTheme="majorHAnsi" w:hAnsiTheme="majorHAnsi" w:cstheme="majorHAnsi"/>
          <w:bCs/>
          <w:color w:val="000000" w:themeColor="text1"/>
          <w:sz w:val="22"/>
          <w:szCs w:val="22"/>
          <w:lang w:val="de-DE"/>
        </w:rPr>
        <w:t>stellt</w:t>
      </w:r>
      <w:r w:rsidR="00310061" w:rsidRPr="00310061">
        <w:rPr>
          <w:rFonts w:asciiTheme="majorHAnsi" w:hAnsiTheme="majorHAnsi" w:cstheme="majorHAnsi"/>
          <w:bCs/>
          <w:color w:val="000000" w:themeColor="text1"/>
          <w:sz w:val="22"/>
          <w:szCs w:val="22"/>
          <w:lang w:val="de-DE"/>
        </w:rPr>
        <w:t xml:space="preserve"> eine neue integrierte Entwicklungsumgebung vor, </w:t>
      </w:r>
      <w:r w:rsidR="007D5340">
        <w:rPr>
          <w:rFonts w:asciiTheme="majorHAnsi" w:hAnsiTheme="majorHAnsi" w:cstheme="majorHAnsi"/>
          <w:bCs/>
          <w:color w:val="000000" w:themeColor="text1"/>
          <w:sz w:val="22"/>
          <w:szCs w:val="22"/>
          <w:lang w:val="de-DE"/>
        </w:rPr>
        <w:t xml:space="preserve">mit der sich </w:t>
      </w:r>
      <w:r w:rsidR="00310061" w:rsidRPr="00310061">
        <w:rPr>
          <w:rFonts w:asciiTheme="majorHAnsi" w:hAnsiTheme="majorHAnsi" w:cstheme="majorHAnsi"/>
          <w:bCs/>
          <w:color w:val="000000" w:themeColor="text1"/>
          <w:sz w:val="22"/>
          <w:szCs w:val="22"/>
          <w:lang w:val="de-DE"/>
        </w:rPr>
        <w:t xml:space="preserve">Software für </w:t>
      </w:r>
      <w:r w:rsidR="0014170A">
        <w:rPr>
          <w:rFonts w:asciiTheme="majorHAnsi" w:hAnsiTheme="majorHAnsi" w:cstheme="majorHAnsi"/>
          <w:bCs/>
          <w:color w:val="000000" w:themeColor="text1"/>
          <w:sz w:val="22"/>
          <w:szCs w:val="22"/>
          <w:lang w:val="de-DE"/>
        </w:rPr>
        <w:t>Automotive</w:t>
      </w:r>
      <w:r w:rsidR="00310061" w:rsidRPr="00310061">
        <w:rPr>
          <w:rFonts w:asciiTheme="majorHAnsi" w:hAnsiTheme="majorHAnsi" w:cstheme="majorHAnsi"/>
          <w:bCs/>
          <w:color w:val="000000" w:themeColor="text1"/>
          <w:sz w:val="22"/>
          <w:szCs w:val="22"/>
          <w:lang w:val="de-DE"/>
        </w:rPr>
        <w:t xml:space="preserve">-Steuergeräte mit mehreren Hardware-Bausteinen </w:t>
      </w:r>
      <w:r w:rsidR="007D5340" w:rsidRPr="007D5340">
        <w:rPr>
          <w:rFonts w:asciiTheme="majorHAnsi" w:hAnsiTheme="majorHAnsi" w:cstheme="majorHAnsi"/>
          <w:bCs/>
          <w:color w:val="000000" w:themeColor="text1"/>
          <w:sz w:val="22"/>
          <w:szCs w:val="22"/>
          <w:lang w:val="de-DE"/>
        </w:rPr>
        <w:t xml:space="preserve">in kürzester Zeit </w:t>
      </w:r>
      <w:r w:rsidR="00310061" w:rsidRPr="00310061">
        <w:rPr>
          <w:rFonts w:asciiTheme="majorHAnsi" w:hAnsiTheme="majorHAnsi" w:cstheme="majorHAnsi"/>
          <w:bCs/>
          <w:color w:val="000000" w:themeColor="text1"/>
          <w:sz w:val="22"/>
          <w:szCs w:val="22"/>
          <w:lang w:val="de-DE"/>
        </w:rPr>
        <w:t>entwickeln</w:t>
      </w:r>
      <w:r w:rsidR="007D5340">
        <w:rPr>
          <w:rFonts w:asciiTheme="majorHAnsi" w:hAnsiTheme="majorHAnsi" w:cstheme="majorHAnsi"/>
          <w:bCs/>
          <w:color w:val="000000" w:themeColor="text1"/>
          <w:sz w:val="22"/>
          <w:szCs w:val="22"/>
          <w:lang w:val="de-DE"/>
        </w:rPr>
        <w:t xml:space="preserve"> lässt</w:t>
      </w:r>
      <w:r w:rsidR="00310061" w:rsidRPr="00310061">
        <w:rPr>
          <w:rFonts w:asciiTheme="majorHAnsi" w:hAnsiTheme="majorHAnsi" w:cstheme="majorHAnsi"/>
          <w:bCs/>
          <w:color w:val="000000" w:themeColor="text1"/>
          <w:sz w:val="22"/>
          <w:szCs w:val="22"/>
          <w:lang w:val="de-DE"/>
        </w:rPr>
        <w:t xml:space="preserve">. Die vollständig integrierte Umgebung unterstützt Co-Simulation, Debugging und Trace, Hochgeschwindigkeitssimulation und verteilte Verarbeitungssoftware über mehrere </w:t>
      </w:r>
      <w:proofErr w:type="spellStart"/>
      <w:r w:rsidR="00310061" w:rsidRPr="00310061">
        <w:rPr>
          <w:rFonts w:asciiTheme="majorHAnsi" w:hAnsiTheme="majorHAnsi" w:cstheme="majorHAnsi"/>
          <w:bCs/>
          <w:color w:val="000000" w:themeColor="text1"/>
          <w:sz w:val="22"/>
          <w:szCs w:val="22"/>
          <w:lang w:val="de-DE"/>
        </w:rPr>
        <w:t>SoCs</w:t>
      </w:r>
      <w:proofErr w:type="spellEnd"/>
      <w:r w:rsidR="00310061" w:rsidRPr="00310061">
        <w:rPr>
          <w:rFonts w:asciiTheme="majorHAnsi" w:hAnsiTheme="majorHAnsi" w:cstheme="majorHAnsi"/>
          <w:bCs/>
          <w:color w:val="000000" w:themeColor="text1"/>
          <w:sz w:val="22"/>
          <w:szCs w:val="22"/>
          <w:lang w:val="de-DE"/>
        </w:rPr>
        <w:t xml:space="preserve"> (System-on-Chips) und MCUs (Mikrocontroller) ohne verfügbare Hardware. Diese Software-Entwicklungsumgebung trägt </w:t>
      </w:r>
      <w:r w:rsidR="00932D89">
        <w:rPr>
          <w:rFonts w:asciiTheme="majorHAnsi" w:hAnsiTheme="majorHAnsi" w:cstheme="majorHAnsi"/>
          <w:bCs/>
          <w:color w:val="000000" w:themeColor="text1"/>
          <w:sz w:val="22"/>
          <w:szCs w:val="22"/>
          <w:lang w:val="de-DE"/>
        </w:rPr>
        <w:t xml:space="preserve">dem Trend in </w:t>
      </w:r>
      <w:r w:rsidR="00310061" w:rsidRPr="00310061">
        <w:rPr>
          <w:rFonts w:asciiTheme="majorHAnsi" w:hAnsiTheme="majorHAnsi" w:cstheme="majorHAnsi"/>
          <w:bCs/>
          <w:color w:val="000000" w:themeColor="text1"/>
          <w:sz w:val="22"/>
          <w:szCs w:val="22"/>
          <w:lang w:val="de-DE"/>
        </w:rPr>
        <w:t>der Automobilindustrie zur Software</w:t>
      </w:r>
      <w:r w:rsidR="00932D89">
        <w:rPr>
          <w:rFonts w:asciiTheme="majorHAnsi" w:hAnsiTheme="majorHAnsi" w:cstheme="majorHAnsi"/>
          <w:bCs/>
          <w:color w:val="000000" w:themeColor="text1"/>
          <w:sz w:val="22"/>
          <w:szCs w:val="22"/>
          <w:lang w:val="de-DE"/>
        </w:rPr>
        <w:t>-</w:t>
      </w:r>
      <w:r w:rsidR="00310061" w:rsidRPr="00310061">
        <w:rPr>
          <w:rFonts w:asciiTheme="majorHAnsi" w:hAnsiTheme="majorHAnsi" w:cstheme="majorHAnsi"/>
          <w:bCs/>
          <w:color w:val="000000" w:themeColor="text1"/>
          <w:sz w:val="22"/>
          <w:szCs w:val="22"/>
          <w:lang w:val="de-DE"/>
        </w:rPr>
        <w:t>First-Produktentwicklung Rechnung, bei der der Wert eines Fahrzeugs zunehmend durch seine Software definiert wird</w:t>
      </w:r>
      <w:r w:rsidR="00932D89">
        <w:rPr>
          <w:rFonts w:asciiTheme="majorHAnsi" w:hAnsiTheme="majorHAnsi" w:cstheme="majorHAnsi"/>
          <w:bCs/>
          <w:color w:val="000000" w:themeColor="text1"/>
          <w:sz w:val="22"/>
          <w:szCs w:val="22"/>
          <w:lang w:val="de-DE"/>
        </w:rPr>
        <w:t xml:space="preserve">. Auch der Ansatz des </w:t>
      </w:r>
      <w:r w:rsidR="00310061" w:rsidRPr="00310061">
        <w:rPr>
          <w:rFonts w:asciiTheme="majorHAnsi" w:hAnsiTheme="majorHAnsi" w:cstheme="majorHAnsi"/>
          <w:bCs/>
          <w:color w:val="000000" w:themeColor="text1"/>
          <w:sz w:val="22"/>
          <w:szCs w:val="22"/>
          <w:lang w:val="de-DE"/>
        </w:rPr>
        <w:t>Shift</w:t>
      </w:r>
      <w:r w:rsidR="00932D89">
        <w:rPr>
          <w:rFonts w:asciiTheme="majorHAnsi" w:hAnsiTheme="majorHAnsi" w:cstheme="majorHAnsi"/>
          <w:bCs/>
          <w:color w:val="000000" w:themeColor="text1"/>
          <w:sz w:val="22"/>
          <w:szCs w:val="22"/>
          <w:lang w:val="de-DE"/>
        </w:rPr>
        <w:t>-</w:t>
      </w:r>
      <w:proofErr w:type="spellStart"/>
      <w:r w:rsidR="00310061" w:rsidRPr="00310061">
        <w:rPr>
          <w:rFonts w:asciiTheme="majorHAnsi" w:hAnsiTheme="majorHAnsi" w:cstheme="majorHAnsi"/>
          <w:bCs/>
          <w:color w:val="000000" w:themeColor="text1"/>
          <w:sz w:val="22"/>
          <w:szCs w:val="22"/>
          <w:lang w:val="de-DE"/>
        </w:rPr>
        <w:t>Left</w:t>
      </w:r>
      <w:proofErr w:type="spellEnd"/>
      <w:r w:rsidR="00310061" w:rsidRPr="00310061">
        <w:rPr>
          <w:rFonts w:asciiTheme="majorHAnsi" w:hAnsiTheme="majorHAnsi" w:cstheme="majorHAnsi"/>
          <w:bCs/>
          <w:color w:val="000000" w:themeColor="text1"/>
          <w:sz w:val="22"/>
          <w:szCs w:val="22"/>
          <w:lang w:val="de-DE"/>
        </w:rPr>
        <w:t>-Software-Design</w:t>
      </w:r>
      <w:r w:rsidR="00932D89">
        <w:rPr>
          <w:rFonts w:asciiTheme="majorHAnsi" w:hAnsiTheme="majorHAnsi" w:cstheme="majorHAnsi"/>
          <w:bCs/>
          <w:color w:val="000000" w:themeColor="text1"/>
          <w:sz w:val="22"/>
          <w:szCs w:val="22"/>
          <w:lang w:val="de-DE"/>
        </w:rPr>
        <w:t>s</w:t>
      </w:r>
      <w:r w:rsidR="00310061" w:rsidRPr="00310061">
        <w:rPr>
          <w:rFonts w:asciiTheme="majorHAnsi" w:hAnsiTheme="majorHAnsi" w:cstheme="majorHAnsi"/>
          <w:bCs/>
          <w:color w:val="000000" w:themeColor="text1"/>
          <w:sz w:val="22"/>
          <w:szCs w:val="22"/>
          <w:lang w:val="de-DE"/>
        </w:rPr>
        <w:t>, bei dem der Schwerpunkt auf der Verifizierung und Validierung der Software zu einem frühen Zeitpunkt im Entwicklungszyklus liegt, an dem die Hardware noch nicht vorhanden ist</w:t>
      </w:r>
      <w:r w:rsidR="00932D89">
        <w:rPr>
          <w:rFonts w:asciiTheme="majorHAnsi" w:hAnsiTheme="majorHAnsi" w:cstheme="majorHAnsi"/>
          <w:bCs/>
          <w:color w:val="000000" w:themeColor="text1"/>
          <w:sz w:val="22"/>
          <w:szCs w:val="22"/>
          <w:lang w:val="de-DE"/>
        </w:rPr>
        <w:t>, wird damit unterstützt</w:t>
      </w:r>
      <w:r w:rsidR="00310061" w:rsidRPr="00310061">
        <w:rPr>
          <w:rFonts w:asciiTheme="majorHAnsi" w:hAnsiTheme="majorHAnsi" w:cstheme="majorHAnsi"/>
          <w:bCs/>
          <w:color w:val="000000" w:themeColor="text1"/>
          <w:sz w:val="22"/>
          <w:szCs w:val="22"/>
          <w:lang w:val="de-DE"/>
        </w:rPr>
        <w:t xml:space="preserve">. Die ersten Tools für die Entwicklungsumgebung sind ab sofort für die Bausteine R-Car S4 und RH850/U2A verfügbar. </w:t>
      </w:r>
    </w:p>
    <w:p w14:paraId="0043D2B3" w14:textId="5C087A7A" w:rsidR="00310061" w:rsidRDefault="00310061" w:rsidP="00310061">
      <w:pPr>
        <w:snapToGrid w:val="0"/>
        <w:rPr>
          <w:rFonts w:asciiTheme="majorHAnsi" w:hAnsiTheme="majorHAnsi" w:cstheme="majorHAnsi"/>
          <w:bCs/>
          <w:color w:val="000000" w:themeColor="text1"/>
          <w:sz w:val="22"/>
          <w:szCs w:val="22"/>
          <w:lang w:val="de-DE"/>
        </w:rPr>
      </w:pPr>
    </w:p>
    <w:p w14:paraId="02E37675" w14:textId="369B568C" w:rsidR="00310061" w:rsidRDefault="009A658C" w:rsidP="00310061">
      <w:pPr>
        <w:snapToGrid w:val="0"/>
        <w:rPr>
          <w:rFonts w:asciiTheme="majorHAnsi" w:hAnsiTheme="majorHAnsi" w:cstheme="majorHAnsi"/>
          <w:bCs/>
          <w:color w:val="000000" w:themeColor="text1"/>
          <w:sz w:val="22"/>
          <w:szCs w:val="22"/>
          <w:lang w:val="de-DE"/>
        </w:rPr>
      </w:pPr>
      <w:r>
        <w:rPr>
          <w:rFonts w:asciiTheme="majorHAnsi" w:hAnsiTheme="majorHAnsi" w:cstheme="majorHAnsi"/>
          <w:bCs/>
          <w:color w:val="000000" w:themeColor="text1"/>
          <w:sz w:val="22"/>
          <w:szCs w:val="22"/>
          <w:lang w:val="de-DE"/>
        </w:rPr>
        <w:t>„</w:t>
      </w:r>
      <w:r w:rsidR="00310061" w:rsidRPr="00310061">
        <w:rPr>
          <w:rFonts w:asciiTheme="majorHAnsi" w:hAnsiTheme="majorHAnsi" w:cstheme="majorHAnsi"/>
          <w:bCs/>
          <w:color w:val="000000" w:themeColor="text1"/>
          <w:sz w:val="22"/>
          <w:szCs w:val="22"/>
          <w:lang w:val="de-DE"/>
        </w:rPr>
        <w:t xml:space="preserve">Renesas </w:t>
      </w:r>
      <w:r w:rsidR="00145FAE">
        <w:rPr>
          <w:rFonts w:asciiTheme="majorHAnsi" w:hAnsiTheme="majorHAnsi" w:cstheme="majorHAnsi"/>
          <w:bCs/>
          <w:color w:val="000000" w:themeColor="text1"/>
          <w:sz w:val="22"/>
          <w:szCs w:val="22"/>
          <w:lang w:val="de-DE"/>
        </w:rPr>
        <w:t>setzt sich zum Ziel</w:t>
      </w:r>
      <w:r w:rsidR="00310061" w:rsidRPr="00310061">
        <w:rPr>
          <w:rFonts w:asciiTheme="majorHAnsi" w:hAnsiTheme="majorHAnsi" w:cstheme="majorHAnsi"/>
          <w:bCs/>
          <w:color w:val="000000" w:themeColor="text1"/>
          <w:sz w:val="22"/>
          <w:szCs w:val="22"/>
          <w:lang w:val="de-DE"/>
        </w:rPr>
        <w:t xml:space="preserve">, eine Entwicklungsumgebung bereitzustellen, die unsere Kunden im Automobilbereich </w:t>
      </w:r>
      <w:r w:rsidR="00145FAE">
        <w:rPr>
          <w:rFonts w:asciiTheme="majorHAnsi" w:hAnsiTheme="majorHAnsi" w:cstheme="majorHAnsi"/>
          <w:bCs/>
          <w:color w:val="000000" w:themeColor="text1"/>
          <w:sz w:val="22"/>
          <w:szCs w:val="22"/>
          <w:lang w:val="de-DE"/>
        </w:rPr>
        <w:t>dabei unterstützt</w:t>
      </w:r>
      <w:r w:rsidR="00310061" w:rsidRPr="00310061">
        <w:rPr>
          <w:rFonts w:asciiTheme="majorHAnsi" w:hAnsiTheme="majorHAnsi" w:cstheme="majorHAnsi"/>
          <w:bCs/>
          <w:color w:val="000000" w:themeColor="text1"/>
          <w:sz w:val="22"/>
          <w:szCs w:val="22"/>
          <w:lang w:val="de-DE"/>
        </w:rPr>
        <w:t>, ihre Vision von Software-First zu verwirklichen und gleichzeitig ihre Entwicklung in Richtung Shift-</w:t>
      </w:r>
      <w:proofErr w:type="spellStart"/>
      <w:r w:rsidR="00310061" w:rsidRPr="00310061">
        <w:rPr>
          <w:rFonts w:asciiTheme="majorHAnsi" w:hAnsiTheme="majorHAnsi" w:cstheme="majorHAnsi"/>
          <w:bCs/>
          <w:color w:val="000000" w:themeColor="text1"/>
          <w:sz w:val="22"/>
          <w:szCs w:val="22"/>
          <w:lang w:val="de-DE"/>
        </w:rPr>
        <w:t>Left</w:t>
      </w:r>
      <w:proofErr w:type="spellEnd"/>
      <w:r w:rsidR="00145FAE">
        <w:rPr>
          <w:rFonts w:asciiTheme="majorHAnsi" w:hAnsiTheme="majorHAnsi" w:cstheme="majorHAnsi"/>
          <w:bCs/>
          <w:color w:val="000000" w:themeColor="text1"/>
          <w:sz w:val="22"/>
          <w:szCs w:val="22"/>
          <w:lang w:val="de-DE"/>
        </w:rPr>
        <w:t>-</w:t>
      </w:r>
      <w:r w:rsidR="00310061" w:rsidRPr="00310061">
        <w:rPr>
          <w:rFonts w:asciiTheme="majorHAnsi" w:hAnsiTheme="majorHAnsi" w:cstheme="majorHAnsi"/>
          <w:bCs/>
          <w:color w:val="000000" w:themeColor="text1"/>
          <w:sz w:val="22"/>
          <w:szCs w:val="22"/>
          <w:lang w:val="de-DE"/>
        </w:rPr>
        <w:t>Software-</w:t>
      </w:r>
      <w:r w:rsidR="00422C9E">
        <w:rPr>
          <w:rFonts w:asciiTheme="majorHAnsi" w:hAnsiTheme="majorHAnsi" w:cstheme="majorHAnsi"/>
          <w:bCs/>
          <w:color w:val="000000" w:themeColor="text1"/>
          <w:sz w:val="22"/>
          <w:szCs w:val="22"/>
          <w:lang w:val="de-DE"/>
        </w:rPr>
        <w:t>Design</w:t>
      </w:r>
      <w:r w:rsidR="00310061" w:rsidRPr="00310061">
        <w:rPr>
          <w:rFonts w:asciiTheme="majorHAnsi" w:hAnsiTheme="majorHAnsi" w:cstheme="majorHAnsi"/>
          <w:bCs/>
          <w:color w:val="000000" w:themeColor="text1"/>
          <w:sz w:val="22"/>
          <w:szCs w:val="22"/>
          <w:lang w:val="de-DE"/>
        </w:rPr>
        <w:t xml:space="preserve"> zu </w:t>
      </w:r>
      <w:r w:rsidR="00145FAE">
        <w:rPr>
          <w:rFonts w:asciiTheme="majorHAnsi" w:hAnsiTheme="majorHAnsi" w:cstheme="majorHAnsi"/>
          <w:bCs/>
          <w:color w:val="000000" w:themeColor="text1"/>
          <w:sz w:val="22"/>
          <w:szCs w:val="22"/>
          <w:lang w:val="de-DE"/>
        </w:rPr>
        <w:t>forcieren</w:t>
      </w:r>
      <w:r>
        <w:rPr>
          <w:rFonts w:asciiTheme="majorHAnsi" w:hAnsiTheme="majorHAnsi" w:cstheme="majorHAnsi"/>
          <w:bCs/>
          <w:color w:val="000000" w:themeColor="text1"/>
          <w:sz w:val="22"/>
          <w:szCs w:val="22"/>
          <w:lang w:val="de-DE"/>
        </w:rPr>
        <w:t>“</w:t>
      </w:r>
      <w:r w:rsidR="00310061" w:rsidRPr="00310061">
        <w:rPr>
          <w:rFonts w:asciiTheme="majorHAnsi" w:hAnsiTheme="majorHAnsi" w:cstheme="majorHAnsi"/>
          <w:bCs/>
          <w:color w:val="000000" w:themeColor="text1"/>
          <w:sz w:val="22"/>
          <w:szCs w:val="22"/>
          <w:lang w:val="de-DE"/>
        </w:rPr>
        <w:t xml:space="preserve">, </w:t>
      </w:r>
      <w:r>
        <w:rPr>
          <w:rFonts w:asciiTheme="majorHAnsi" w:hAnsiTheme="majorHAnsi" w:cstheme="majorHAnsi"/>
          <w:bCs/>
          <w:color w:val="000000" w:themeColor="text1"/>
          <w:sz w:val="22"/>
          <w:szCs w:val="22"/>
          <w:lang w:val="de-DE"/>
        </w:rPr>
        <w:t>erklärt</w:t>
      </w:r>
      <w:r w:rsidR="00310061" w:rsidRPr="00310061">
        <w:rPr>
          <w:rFonts w:asciiTheme="majorHAnsi" w:hAnsiTheme="majorHAnsi" w:cstheme="majorHAnsi"/>
          <w:bCs/>
          <w:color w:val="000000" w:themeColor="text1"/>
          <w:sz w:val="22"/>
          <w:szCs w:val="22"/>
          <w:lang w:val="de-DE"/>
        </w:rPr>
        <w:t xml:space="preserve"> </w:t>
      </w:r>
      <w:r w:rsidR="00310061" w:rsidRPr="00610ADF">
        <w:rPr>
          <w:rFonts w:asciiTheme="majorHAnsi" w:hAnsiTheme="majorHAnsi" w:cstheme="majorHAnsi"/>
          <w:b/>
          <w:color w:val="000000" w:themeColor="text1"/>
          <w:sz w:val="22"/>
          <w:szCs w:val="22"/>
          <w:lang w:val="de-DE"/>
        </w:rPr>
        <w:t xml:space="preserve">Hirofumi </w:t>
      </w:r>
      <w:proofErr w:type="spellStart"/>
      <w:r w:rsidR="00310061" w:rsidRPr="00610ADF">
        <w:rPr>
          <w:rFonts w:asciiTheme="majorHAnsi" w:hAnsiTheme="majorHAnsi" w:cstheme="majorHAnsi"/>
          <w:b/>
          <w:color w:val="000000" w:themeColor="text1"/>
          <w:sz w:val="22"/>
          <w:szCs w:val="22"/>
          <w:lang w:val="de-DE"/>
        </w:rPr>
        <w:t>Kawaguchi</w:t>
      </w:r>
      <w:proofErr w:type="spellEnd"/>
      <w:r w:rsidR="00310061" w:rsidRPr="00610ADF">
        <w:rPr>
          <w:rFonts w:asciiTheme="majorHAnsi" w:hAnsiTheme="majorHAnsi" w:cstheme="majorHAnsi"/>
          <w:b/>
          <w:color w:val="000000" w:themeColor="text1"/>
          <w:sz w:val="22"/>
          <w:szCs w:val="22"/>
          <w:lang w:val="de-DE"/>
        </w:rPr>
        <w:t xml:space="preserve">, </w:t>
      </w:r>
      <w:proofErr w:type="spellStart"/>
      <w:r w:rsidR="00310061" w:rsidRPr="00610ADF">
        <w:rPr>
          <w:rFonts w:asciiTheme="majorHAnsi" w:hAnsiTheme="majorHAnsi" w:cstheme="majorHAnsi"/>
          <w:b/>
          <w:color w:val="000000" w:themeColor="text1"/>
          <w:sz w:val="22"/>
          <w:szCs w:val="22"/>
          <w:lang w:val="de-DE"/>
        </w:rPr>
        <w:t>Vice</w:t>
      </w:r>
      <w:proofErr w:type="spellEnd"/>
      <w:r w:rsidR="00310061" w:rsidRPr="00610ADF">
        <w:rPr>
          <w:rFonts w:asciiTheme="majorHAnsi" w:hAnsiTheme="majorHAnsi" w:cstheme="majorHAnsi"/>
          <w:b/>
          <w:color w:val="000000" w:themeColor="text1"/>
          <w:sz w:val="22"/>
          <w:szCs w:val="22"/>
          <w:lang w:val="de-DE"/>
        </w:rPr>
        <w:t xml:space="preserve"> </w:t>
      </w:r>
      <w:proofErr w:type="spellStart"/>
      <w:r w:rsidR="00310061" w:rsidRPr="00610ADF">
        <w:rPr>
          <w:rFonts w:asciiTheme="majorHAnsi" w:hAnsiTheme="majorHAnsi" w:cstheme="majorHAnsi"/>
          <w:b/>
          <w:color w:val="000000" w:themeColor="text1"/>
          <w:sz w:val="22"/>
          <w:szCs w:val="22"/>
          <w:lang w:val="de-DE"/>
        </w:rPr>
        <w:t>President</w:t>
      </w:r>
      <w:proofErr w:type="spellEnd"/>
      <w:r w:rsidR="00310061" w:rsidRPr="00610ADF">
        <w:rPr>
          <w:rFonts w:asciiTheme="majorHAnsi" w:hAnsiTheme="majorHAnsi" w:cstheme="majorHAnsi"/>
          <w:b/>
          <w:color w:val="000000" w:themeColor="text1"/>
          <w:sz w:val="22"/>
          <w:szCs w:val="22"/>
          <w:lang w:val="de-DE"/>
        </w:rPr>
        <w:t xml:space="preserve"> der Automotive Software Development Division von Renesas</w:t>
      </w:r>
      <w:r w:rsidR="00310061" w:rsidRPr="00310061">
        <w:rPr>
          <w:rFonts w:asciiTheme="majorHAnsi" w:hAnsiTheme="majorHAnsi" w:cstheme="majorHAnsi"/>
          <w:bCs/>
          <w:color w:val="000000" w:themeColor="text1"/>
          <w:sz w:val="22"/>
          <w:szCs w:val="22"/>
          <w:lang w:val="de-DE"/>
        </w:rPr>
        <w:t xml:space="preserve">. </w:t>
      </w:r>
      <w:r>
        <w:rPr>
          <w:rFonts w:asciiTheme="majorHAnsi" w:hAnsiTheme="majorHAnsi" w:cstheme="majorHAnsi"/>
          <w:bCs/>
          <w:color w:val="000000" w:themeColor="text1"/>
          <w:sz w:val="22"/>
          <w:szCs w:val="22"/>
          <w:lang w:val="de-DE"/>
        </w:rPr>
        <w:t>„</w:t>
      </w:r>
      <w:r w:rsidR="00310061" w:rsidRPr="00310061">
        <w:rPr>
          <w:rFonts w:asciiTheme="majorHAnsi" w:hAnsiTheme="majorHAnsi" w:cstheme="majorHAnsi"/>
          <w:bCs/>
          <w:color w:val="000000" w:themeColor="text1"/>
          <w:sz w:val="22"/>
          <w:szCs w:val="22"/>
          <w:lang w:val="de-DE"/>
        </w:rPr>
        <w:t xml:space="preserve">Wir sind </w:t>
      </w:r>
      <w:r w:rsidR="00E5586A">
        <w:rPr>
          <w:rFonts w:asciiTheme="majorHAnsi" w:hAnsiTheme="majorHAnsi" w:cstheme="majorHAnsi"/>
          <w:bCs/>
          <w:color w:val="000000" w:themeColor="text1"/>
          <w:sz w:val="22"/>
          <w:szCs w:val="22"/>
          <w:lang w:val="de-DE"/>
        </w:rPr>
        <w:t>überzeugt</w:t>
      </w:r>
      <w:r w:rsidR="00310061" w:rsidRPr="00310061">
        <w:rPr>
          <w:rFonts w:asciiTheme="majorHAnsi" w:hAnsiTheme="majorHAnsi" w:cstheme="majorHAnsi"/>
          <w:bCs/>
          <w:color w:val="000000" w:themeColor="text1"/>
          <w:sz w:val="22"/>
          <w:szCs w:val="22"/>
          <w:lang w:val="de-DE"/>
        </w:rPr>
        <w:t xml:space="preserve">, dass diese Entwicklungsumgebung unseren Kunden helfen wird, ihre E/E-Architektur zu transformieren und die frühe Entwicklung von Steuergeräten und neuen Produkten zu erleichtern, um letztendlich </w:t>
      </w:r>
      <w:r w:rsidR="00E5586A">
        <w:rPr>
          <w:rFonts w:asciiTheme="majorHAnsi" w:hAnsiTheme="majorHAnsi" w:cstheme="majorHAnsi"/>
          <w:bCs/>
          <w:color w:val="000000" w:themeColor="text1"/>
          <w:sz w:val="22"/>
          <w:szCs w:val="22"/>
          <w:lang w:val="de-DE"/>
        </w:rPr>
        <w:t>einen höheren Mehrw</w:t>
      </w:r>
      <w:r w:rsidR="00310061" w:rsidRPr="00310061">
        <w:rPr>
          <w:rFonts w:asciiTheme="majorHAnsi" w:hAnsiTheme="majorHAnsi" w:cstheme="majorHAnsi"/>
          <w:bCs/>
          <w:color w:val="000000" w:themeColor="text1"/>
          <w:sz w:val="22"/>
          <w:szCs w:val="22"/>
          <w:lang w:val="de-DE"/>
        </w:rPr>
        <w:t>ert zu schaffen.</w:t>
      </w:r>
      <w:r>
        <w:rPr>
          <w:rFonts w:asciiTheme="majorHAnsi" w:hAnsiTheme="majorHAnsi" w:cstheme="majorHAnsi"/>
          <w:bCs/>
          <w:color w:val="000000" w:themeColor="text1"/>
          <w:sz w:val="22"/>
          <w:szCs w:val="22"/>
          <w:lang w:val="de-DE"/>
        </w:rPr>
        <w:t>“</w:t>
      </w:r>
    </w:p>
    <w:p w14:paraId="4AC3C0E2" w14:textId="6E986492" w:rsidR="00310061" w:rsidRDefault="00310061" w:rsidP="00310061">
      <w:pPr>
        <w:snapToGrid w:val="0"/>
        <w:rPr>
          <w:rFonts w:asciiTheme="majorHAnsi" w:hAnsiTheme="majorHAnsi" w:cstheme="majorHAnsi"/>
          <w:bCs/>
          <w:color w:val="000000" w:themeColor="text1"/>
          <w:sz w:val="22"/>
          <w:szCs w:val="22"/>
          <w:lang w:val="de-DE"/>
        </w:rPr>
      </w:pPr>
    </w:p>
    <w:p w14:paraId="6B441362" w14:textId="77777777" w:rsidR="00310061" w:rsidRPr="00610ADF" w:rsidRDefault="00310061" w:rsidP="00310061">
      <w:pPr>
        <w:snapToGrid w:val="0"/>
        <w:rPr>
          <w:rFonts w:asciiTheme="majorHAnsi" w:hAnsiTheme="majorHAnsi" w:cstheme="majorHAnsi"/>
          <w:b/>
          <w:color w:val="000000" w:themeColor="text1"/>
          <w:sz w:val="22"/>
          <w:szCs w:val="22"/>
          <w:lang w:val="de-DE"/>
        </w:rPr>
      </w:pPr>
      <w:r w:rsidRPr="00610ADF">
        <w:rPr>
          <w:rFonts w:asciiTheme="majorHAnsi" w:hAnsiTheme="majorHAnsi" w:cstheme="majorHAnsi"/>
          <w:b/>
          <w:color w:val="000000" w:themeColor="text1"/>
          <w:sz w:val="22"/>
          <w:szCs w:val="22"/>
          <w:lang w:val="de-DE"/>
        </w:rPr>
        <w:t>Integrierte Entwicklungsumgebung für die Steuergeräteentwicklung mit Multi-Chip-Konfiguration</w:t>
      </w:r>
    </w:p>
    <w:p w14:paraId="2DA88F3D" w14:textId="7F10A1EF" w:rsidR="00310061" w:rsidRDefault="00310061" w:rsidP="00310061">
      <w:pPr>
        <w:snapToGrid w:val="0"/>
        <w:rPr>
          <w:rFonts w:asciiTheme="majorHAnsi" w:hAnsiTheme="majorHAnsi" w:cstheme="majorHAnsi"/>
          <w:bCs/>
          <w:color w:val="000000" w:themeColor="text1"/>
          <w:sz w:val="22"/>
          <w:szCs w:val="22"/>
          <w:lang w:val="de-DE"/>
        </w:rPr>
      </w:pPr>
      <w:r w:rsidRPr="00310061">
        <w:rPr>
          <w:rFonts w:asciiTheme="majorHAnsi" w:hAnsiTheme="majorHAnsi" w:cstheme="majorHAnsi"/>
          <w:bCs/>
          <w:color w:val="000000" w:themeColor="text1"/>
          <w:sz w:val="22"/>
          <w:szCs w:val="22"/>
          <w:lang w:val="de-DE"/>
        </w:rPr>
        <w:t xml:space="preserve">Die integrierte Entwicklungsumgebung von Renesas mit Multi-Chip-Unterstützung ermöglicht die Software-Entwicklung auf Steuergeräte-Ebene, was einen zusätzlichen Mehrwert in Fahrzeugen schafft und zum Software-First-Ansatz beiträgt. </w:t>
      </w:r>
      <w:r w:rsidR="0050578C">
        <w:rPr>
          <w:rFonts w:asciiTheme="majorHAnsi" w:hAnsiTheme="majorHAnsi" w:cstheme="majorHAnsi"/>
          <w:bCs/>
          <w:color w:val="000000" w:themeColor="text1"/>
          <w:sz w:val="22"/>
          <w:szCs w:val="22"/>
          <w:lang w:val="de-DE"/>
        </w:rPr>
        <w:t xml:space="preserve">Dank der </w:t>
      </w:r>
      <w:r w:rsidRPr="00310061">
        <w:rPr>
          <w:rFonts w:asciiTheme="majorHAnsi" w:hAnsiTheme="majorHAnsi" w:cstheme="majorHAnsi"/>
          <w:bCs/>
          <w:color w:val="000000" w:themeColor="text1"/>
          <w:sz w:val="22"/>
          <w:szCs w:val="22"/>
          <w:lang w:val="de-DE"/>
        </w:rPr>
        <w:t>Bereitstellung einer Simulationsumgebung bereits in frühen Phasen der Produktentwicklung ermöglicht die Plattform die Verifikation und Anwendungsentwicklung vor der Produktion der eigentlichen Bausteine und Steuergeräte und verwirklicht damit das Shift</w:t>
      </w:r>
      <w:r w:rsidR="002A5045">
        <w:rPr>
          <w:rFonts w:asciiTheme="majorHAnsi" w:hAnsiTheme="majorHAnsi" w:cstheme="majorHAnsi"/>
          <w:bCs/>
          <w:color w:val="000000" w:themeColor="text1"/>
          <w:sz w:val="22"/>
          <w:szCs w:val="22"/>
          <w:lang w:val="de-DE"/>
        </w:rPr>
        <w:t>-</w:t>
      </w:r>
      <w:proofErr w:type="spellStart"/>
      <w:r w:rsidRPr="00310061">
        <w:rPr>
          <w:rFonts w:asciiTheme="majorHAnsi" w:hAnsiTheme="majorHAnsi" w:cstheme="majorHAnsi"/>
          <w:bCs/>
          <w:color w:val="000000" w:themeColor="text1"/>
          <w:sz w:val="22"/>
          <w:szCs w:val="22"/>
          <w:lang w:val="de-DE"/>
        </w:rPr>
        <w:t>Left</w:t>
      </w:r>
      <w:proofErr w:type="spellEnd"/>
      <w:r w:rsidRPr="00310061">
        <w:rPr>
          <w:rFonts w:asciiTheme="majorHAnsi" w:hAnsiTheme="majorHAnsi" w:cstheme="majorHAnsi"/>
          <w:bCs/>
          <w:color w:val="000000" w:themeColor="text1"/>
          <w:sz w:val="22"/>
          <w:szCs w:val="22"/>
          <w:lang w:val="de-DE"/>
        </w:rPr>
        <w:t xml:space="preserve">-Konzept. </w:t>
      </w:r>
    </w:p>
    <w:p w14:paraId="6285ED11" w14:textId="0926166A" w:rsidR="00310061" w:rsidRDefault="00310061" w:rsidP="00310061">
      <w:pPr>
        <w:snapToGrid w:val="0"/>
        <w:rPr>
          <w:rFonts w:asciiTheme="majorHAnsi" w:hAnsiTheme="majorHAnsi" w:cstheme="majorHAnsi"/>
          <w:bCs/>
          <w:color w:val="000000" w:themeColor="text1"/>
          <w:sz w:val="22"/>
          <w:szCs w:val="22"/>
          <w:lang w:val="de-DE"/>
        </w:rPr>
      </w:pPr>
    </w:p>
    <w:p w14:paraId="368BF2A6" w14:textId="32DFDFE7" w:rsidR="00310061" w:rsidRDefault="00310061" w:rsidP="00310061">
      <w:pPr>
        <w:snapToGrid w:val="0"/>
        <w:rPr>
          <w:rFonts w:asciiTheme="majorHAnsi" w:hAnsiTheme="majorHAnsi" w:cstheme="majorHAnsi"/>
          <w:bCs/>
          <w:color w:val="000000" w:themeColor="text1"/>
          <w:sz w:val="22"/>
          <w:szCs w:val="22"/>
          <w:lang w:val="de-DE"/>
        </w:rPr>
      </w:pPr>
      <w:r w:rsidRPr="00310061">
        <w:rPr>
          <w:rFonts w:asciiTheme="majorHAnsi" w:hAnsiTheme="majorHAnsi" w:cstheme="majorHAnsi"/>
          <w:bCs/>
          <w:color w:val="000000" w:themeColor="text1"/>
          <w:sz w:val="22"/>
          <w:szCs w:val="22"/>
          <w:lang w:val="de-DE"/>
        </w:rPr>
        <w:t xml:space="preserve">Die integrierte Umgebung bietet folgende Entwicklungsunterstützung: </w:t>
      </w:r>
    </w:p>
    <w:p w14:paraId="2A0ED185" w14:textId="77777777" w:rsidR="00610ADF" w:rsidRPr="00310061" w:rsidRDefault="00610ADF" w:rsidP="00310061">
      <w:pPr>
        <w:snapToGrid w:val="0"/>
        <w:rPr>
          <w:rFonts w:asciiTheme="majorHAnsi" w:hAnsiTheme="majorHAnsi" w:cstheme="majorHAnsi"/>
          <w:bCs/>
          <w:color w:val="000000" w:themeColor="text1"/>
          <w:sz w:val="22"/>
          <w:szCs w:val="22"/>
          <w:lang w:val="de-DE"/>
        </w:rPr>
      </w:pPr>
    </w:p>
    <w:p w14:paraId="7F940EAE" w14:textId="40F59AEE" w:rsidR="00610ADF" w:rsidRPr="00610ADF" w:rsidRDefault="00310061" w:rsidP="00955512">
      <w:pPr>
        <w:pStyle w:val="Listenabsatz"/>
        <w:numPr>
          <w:ilvl w:val="0"/>
          <w:numId w:val="59"/>
        </w:numPr>
        <w:snapToGrid w:val="0"/>
        <w:ind w:leftChars="0"/>
        <w:jc w:val="left"/>
        <w:rPr>
          <w:rFonts w:asciiTheme="majorHAnsi" w:hAnsiTheme="majorHAnsi" w:cstheme="majorHAnsi"/>
          <w:bCs/>
          <w:color w:val="000000" w:themeColor="text1"/>
          <w:sz w:val="22"/>
          <w:szCs w:val="22"/>
          <w:lang w:val="de-DE"/>
        </w:rPr>
      </w:pPr>
      <w:r w:rsidRPr="00610ADF">
        <w:rPr>
          <w:rFonts w:asciiTheme="majorHAnsi" w:hAnsiTheme="majorHAnsi" w:cstheme="majorHAnsi"/>
          <w:b/>
          <w:color w:val="000000" w:themeColor="text1"/>
          <w:sz w:val="22"/>
          <w:szCs w:val="22"/>
          <w:lang w:val="de-DE"/>
        </w:rPr>
        <w:t>Co-Simulationsumgebung für mehrere Chips</w:t>
      </w:r>
      <w:r w:rsidR="006628BE">
        <w:rPr>
          <w:rFonts w:asciiTheme="majorHAnsi" w:hAnsiTheme="majorHAnsi" w:cstheme="majorHAnsi"/>
          <w:b/>
          <w:color w:val="000000" w:themeColor="text1"/>
          <w:sz w:val="22"/>
          <w:szCs w:val="22"/>
          <w:lang w:val="de-DE"/>
        </w:rPr>
        <w:t xml:space="preserve"> vereinfacht </w:t>
      </w:r>
      <w:r w:rsidRPr="00610ADF">
        <w:rPr>
          <w:rFonts w:asciiTheme="majorHAnsi" w:hAnsiTheme="majorHAnsi" w:cstheme="majorHAnsi"/>
          <w:b/>
          <w:color w:val="000000" w:themeColor="text1"/>
          <w:sz w:val="22"/>
          <w:szCs w:val="22"/>
          <w:lang w:val="de-DE"/>
        </w:rPr>
        <w:t>eine</w:t>
      </w:r>
      <w:r w:rsidR="006628BE">
        <w:rPr>
          <w:rFonts w:asciiTheme="majorHAnsi" w:hAnsiTheme="majorHAnsi" w:cstheme="majorHAnsi"/>
          <w:b/>
          <w:color w:val="000000" w:themeColor="text1"/>
          <w:sz w:val="22"/>
          <w:szCs w:val="22"/>
          <w:lang w:val="de-DE"/>
        </w:rPr>
        <w:t>n</w:t>
      </w:r>
      <w:r w:rsidRPr="00610ADF">
        <w:rPr>
          <w:rFonts w:asciiTheme="majorHAnsi" w:hAnsiTheme="majorHAnsi" w:cstheme="majorHAnsi"/>
          <w:b/>
          <w:color w:val="000000" w:themeColor="text1"/>
          <w:sz w:val="22"/>
          <w:szCs w:val="22"/>
          <w:lang w:val="de-DE"/>
        </w:rPr>
        <w:t xml:space="preserve"> optimalen Systementwurf</w:t>
      </w:r>
    </w:p>
    <w:p w14:paraId="43AEDF78" w14:textId="44E1F91B" w:rsidR="00310061" w:rsidRDefault="00310061" w:rsidP="00610ADF">
      <w:pPr>
        <w:pStyle w:val="Listenabsatz"/>
        <w:snapToGrid w:val="0"/>
        <w:ind w:leftChars="0" w:left="360"/>
        <w:jc w:val="left"/>
        <w:rPr>
          <w:rFonts w:asciiTheme="majorHAnsi" w:hAnsiTheme="majorHAnsi" w:cstheme="majorHAnsi"/>
          <w:bCs/>
          <w:color w:val="000000" w:themeColor="text1"/>
          <w:sz w:val="22"/>
          <w:szCs w:val="22"/>
          <w:lang w:val="de-DE"/>
        </w:rPr>
      </w:pPr>
      <w:r w:rsidRPr="00610ADF">
        <w:rPr>
          <w:rFonts w:asciiTheme="majorHAnsi" w:hAnsiTheme="majorHAnsi" w:cstheme="majorHAnsi"/>
          <w:bCs/>
          <w:color w:val="000000" w:themeColor="text1"/>
          <w:sz w:val="22"/>
          <w:szCs w:val="22"/>
          <w:lang w:val="de-DE"/>
        </w:rPr>
        <w:t xml:space="preserve">Durch die Integration und Verbindung von Simulatoren wie der </w:t>
      </w:r>
      <w:hyperlink r:id="rId11" w:history="1">
        <w:r w:rsidRPr="00D1755D">
          <w:rPr>
            <w:rStyle w:val="Hyperlink"/>
            <w:rFonts w:asciiTheme="majorHAnsi" w:hAnsiTheme="majorHAnsi" w:cstheme="majorHAnsi"/>
            <w:bCs/>
            <w:sz w:val="22"/>
            <w:szCs w:val="22"/>
            <w:lang w:val="de-DE"/>
          </w:rPr>
          <w:t xml:space="preserve">R-Car Virtual </w:t>
        </w:r>
        <w:proofErr w:type="spellStart"/>
        <w:r w:rsidRPr="00D1755D">
          <w:rPr>
            <w:rStyle w:val="Hyperlink"/>
            <w:rFonts w:asciiTheme="majorHAnsi" w:hAnsiTheme="majorHAnsi" w:cstheme="majorHAnsi"/>
            <w:bCs/>
            <w:sz w:val="22"/>
            <w:szCs w:val="22"/>
            <w:lang w:val="de-DE"/>
          </w:rPr>
          <w:t>Platform</w:t>
        </w:r>
        <w:proofErr w:type="spellEnd"/>
      </w:hyperlink>
      <w:r w:rsidRPr="00610ADF">
        <w:rPr>
          <w:rFonts w:asciiTheme="majorHAnsi" w:hAnsiTheme="majorHAnsi" w:cstheme="majorHAnsi"/>
          <w:bCs/>
          <w:color w:val="000000" w:themeColor="text1"/>
          <w:sz w:val="22"/>
          <w:szCs w:val="22"/>
          <w:lang w:val="de-DE"/>
        </w:rPr>
        <w:t xml:space="preserve">, die bisher für einzelne Bausteine wie </w:t>
      </w:r>
      <w:proofErr w:type="spellStart"/>
      <w:r w:rsidRPr="00610ADF">
        <w:rPr>
          <w:rFonts w:asciiTheme="majorHAnsi" w:hAnsiTheme="majorHAnsi" w:cstheme="majorHAnsi"/>
          <w:bCs/>
          <w:color w:val="000000" w:themeColor="text1"/>
          <w:sz w:val="22"/>
          <w:szCs w:val="22"/>
          <w:lang w:val="de-DE"/>
        </w:rPr>
        <w:t>SoCs</w:t>
      </w:r>
      <w:proofErr w:type="spellEnd"/>
      <w:r w:rsidRPr="00610ADF">
        <w:rPr>
          <w:rFonts w:asciiTheme="majorHAnsi" w:hAnsiTheme="majorHAnsi" w:cstheme="majorHAnsi"/>
          <w:bCs/>
          <w:color w:val="000000" w:themeColor="text1"/>
          <w:sz w:val="22"/>
          <w:szCs w:val="22"/>
          <w:lang w:val="de-DE"/>
        </w:rPr>
        <w:t xml:space="preserve"> und Mikrocontroller bereitgestellt wurden, bietet </w:t>
      </w:r>
      <w:r w:rsidRPr="00610ADF">
        <w:rPr>
          <w:rFonts w:asciiTheme="majorHAnsi" w:hAnsiTheme="majorHAnsi" w:cstheme="majorHAnsi"/>
          <w:bCs/>
          <w:color w:val="000000" w:themeColor="text1"/>
          <w:sz w:val="22"/>
          <w:szCs w:val="22"/>
          <w:lang w:val="de-DE"/>
        </w:rPr>
        <w:lastRenderedPageBreak/>
        <w:t xml:space="preserve">Renesas eine neue Simulationsumgebung für den Betrieb mehrerer Bausteine. Designs können nun optimiert werden, indem </w:t>
      </w:r>
      <w:r w:rsidR="0013500C">
        <w:rPr>
          <w:rFonts w:asciiTheme="majorHAnsi" w:hAnsiTheme="majorHAnsi" w:cstheme="majorHAnsi"/>
          <w:bCs/>
          <w:color w:val="000000" w:themeColor="text1"/>
          <w:sz w:val="22"/>
          <w:szCs w:val="22"/>
          <w:lang w:val="de-DE"/>
        </w:rPr>
        <w:t xml:space="preserve">sich </w:t>
      </w:r>
      <w:r w:rsidRPr="00610ADF">
        <w:rPr>
          <w:rFonts w:asciiTheme="majorHAnsi" w:hAnsiTheme="majorHAnsi" w:cstheme="majorHAnsi"/>
          <w:bCs/>
          <w:color w:val="000000" w:themeColor="text1"/>
          <w:sz w:val="22"/>
          <w:szCs w:val="22"/>
          <w:lang w:val="de-DE"/>
        </w:rPr>
        <w:t>verschiedene Anwendungsfunktionen aufeinander abstimm</w:t>
      </w:r>
      <w:r w:rsidR="0013500C">
        <w:rPr>
          <w:rFonts w:asciiTheme="majorHAnsi" w:hAnsiTheme="majorHAnsi" w:cstheme="majorHAnsi"/>
          <w:bCs/>
          <w:color w:val="000000" w:themeColor="text1"/>
          <w:sz w:val="22"/>
          <w:szCs w:val="22"/>
          <w:lang w:val="de-DE"/>
        </w:rPr>
        <w:t>en lassen</w:t>
      </w:r>
      <w:r w:rsidRPr="00610ADF">
        <w:rPr>
          <w:rFonts w:asciiTheme="majorHAnsi" w:hAnsiTheme="majorHAnsi" w:cstheme="majorHAnsi"/>
          <w:bCs/>
          <w:color w:val="000000" w:themeColor="text1"/>
          <w:sz w:val="22"/>
          <w:szCs w:val="22"/>
          <w:lang w:val="de-DE"/>
        </w:rPr>
        <w:t xml:space="preserve"> und eine Software-Verifikation auf Systemebene integriert wird. Ein Entwicklungstool, das automatisch Software-Code für elektronische Bausteine generiert, und eine Simulationsumgebung zur Verifizierung von MATLAB® /Simulink®-Modellen </w:t>
      </w:r>
      <w:r w:rsidR="006205EA">
        <w:rPr>
          <w:rFonts w:asciiTheme="majorHAnsi" w:hAnsiTheme="majorHAnsi" w:cstheme="majorHAnsi"/>
          <w:bCs/>
          <w:color w:val="000000" w:themeColor="text1"/>
          <w:sz w:val="22"/>
          <w:szCs w:val="22"/>
          <w:lang w:val="de-DE"/>
        </w:rPr>
        <w:t>sind</w:t>
      </w:r>
      <w:r w:rsidRPr="00610ADF">
        <w:rPr>
          <w:rFonts w:asciiTheme="majorHAnsi" w:hAnsiTheme="majorHAnsi" w:cstheme="majorHAnsi"/>
          <w:bCs/>
          <w:color w:val="000000" w:themeColor="text1"/>
          <w:sz w:val="22"/>
          <w:szCs w:val="22"/>
          <w:lang w:val="de-DE"/>
        </w:rPr>
        <w:t xml:space="preserve"> ebenfalls verfügbar. Mit diesen Werkzeugen können Entwickler die Leistung bewerten und mit der Anwendungsentwicklung beginnen, bevor Hardware und Steuergeräte in Produktion gehen. </w:t>
      </w:r>
    </w:p>
    <w:p w14:paraId="457902BB" w14:textId="2C99BA56" w:rsidR="0013500C" w:rsidRDefault="0013500C" w:rsidP="00610ADF">
      <w:pPr>
        <w:pStyle w:val="Listenabsatz"/>
        <w:snapToGrid w:val="0"/>
        <w:ind w:leftChars="0" w:left="360"/>
        <w:jc w:val="left"/>
        <w:rPr>
          <w:rFonts w:asciiTheme="majorHAnsi" w:hAnsiTheme="majorHAnsi" w:cstheme="majorHAnsi"/>
          <w:bCs/>
          <w:color w:val="000000" w:themeColor="text1"/>
          <w:sz w:val="22"/>
          <w:szCs w:val="22"/>
          <w:lang w:val="de-DE"/>
        </w:rPr>
      </w:pPr>
    </w:p>
    <w:p w14:paraId="677A8C34" w14:textId="60DF7A35" w:rsidR="00610ADF" w:rsidRPr="00610ADF" w:rsidRDefault="00310061" w:rsidP="00955512">
      <w:pPr>
        <w:pStyle w:val="Listenabsatz"/>
        <w:numPr>
          <w:ilvl w:val="0"/>
          <w:numId w:val="59"/>
        </w:numPr>
        <w:snapToGrid w:val="0"/>
        <w:ind w:leftChars="0"/>
        <w:jc w:val="left"/>
        <w:rPr>
          <w:rFonts w:asciiTheme="majorHAnsi" w:hAnsiTheme="majorHAnsi" w:cstheme="majorHAnsi"/>
          <w:bCs/>
          <w:color w:val="000000" w:themeColor="text1"/>
          <w:sz w:val="22"/>
          <w:szCs w:val="22"/>
          <w:lang w:val="de-DE"/>
        </w:rPr>
      </w:pPr>
      <w:proofErr w:type="spellStart"/>
      <w:r w:rsidRPr="00610ADF">
        <w:rPr>
          <w:rFonts w:asciiTheme="majorHAnsi" w:hAnsiTheme="majorHAnsi" w:cstheme="majorHAnsi"/>
          <w:b/>
          <w:color w:val="000000" w:themeColor="text1"/>
          <w:sz w:val="22"/>
          <w:szCs w:val="22"/>
          <w:lang w:val="de-DE"/>
        </w:rPr>
        <w:t>Debug</w:t>
      </w:r>
      <w:proofErr w:type="spellEnd"/>
      <w:r w:rsidRPr="00610ADF">
        <w:rPr>
          <w:rFonts w:asciiTheme="majorHAnsi" w:hAnsiTheme="majorHAnsi" w:cstheme="majorHAnsi"/>
          <w:b/>
          <w:color w:val="000000" w:themeColor="text1"/>
          <w:sz w:val="22"/>
          <w:szCs w:val="22"/>
          <w:lang w:val="de-DE"/>
        </w:rPr>
        <w:t>- und Trace-Tool für Multi-Chip</w:t>
      </w:r>
      <w:r w:rsidR="00B06B6E">
        <w:rPr>
          <w:rFonts w:asciiTheme="majorHAnsi" w:hAnsiTheme="majorHAnsi" w:cstheme="majorHAnsi"/>
          <w:b/>
          <w:color w:val="000000" w:themeColor="text1"/>
          <w:sz w:val="22"/>
          <w:szCs w:val="22"/>
          <w:lang w:val="de-DE"/>
        </w:rPr>
        <w:t>-</w:t>
      </w:r>
      <w:r w:rsidRPr="00610ADF">
        <w:rPr>
          <w:rFonts w:asciiTheme="majorHAnsi" w:hAnsiTheme="majorHAnsi" w:cstheme="majorHAnsi"/>
          <w:b/>
          <w:color w:val="000000" w:themeColor="text1"/>
          <w:sz w:val="22"/>
          <w:szCs w:val="22"/>
          <w:lang w:val="de-DE"/>
        </w:rPr>
        <w:t>Designs zur Visualisierung von Problemen</w:t>
      </w:r>
    </w:p>
    <w:p w14:paraId="285D91D1" w14:textId="0DCD10E3" w:rsidR="00310061" w:rsidRPr="00610ADF" w:rsidRDefault="00310061" w:rsidP="00610ADF">
      <w:pPr>
        <w:pStyle w:val="Listenabsatz"/>
        <w:snapToGrid w:val="0"/>
        <w:ind w:leftChars="0" w:left="360"/>
        <w:jc w:val="left"/>
        <w:rPr>
          <w:rFonts w:asciiTheme="majorHAnsi" w:hAnsiTheme="majorHAnsi" w:cstheme="majorHAnsi"/>
          <w:bCs/>
          <w:color w:val="000000" w:themeColor="text1"/>
          <w:sz w:val="22"/>
          <w:szCs w:val="22"/>
          <w:lang w:val="de-DE"/>
        </w:rPr>
      </w:pPr>
      <w:r w:rsidRPr="00B16F77">
        <w:rPr>
          <w:rFonts w:asciiTheme="majorHAnsi" w:hAnsiTheme="majorHAnsi" w:cstheme="majorHAnsi"/>
          <w:bCs/>
          <w:color w:val="000000" w:themeColor="text1"/>
          <w:sz w:val="22"/>
          <w:szCs w:val="22"/>
          <w:lang w:val="de-DE"/>
        </w:rPr>
        <w:t xml:space="preserve">Um die interne Funktionsweise von Software einfach zu visualisieren, stellt Renesas ein </w:t>
      </w:r>
      <w:proofErr w:type="spellStart"/>
      <w:r w:rsidRPr="00B16F77">
        <w:rPr>
          <w:rFonts w:asciiTheme="majorHAnsi" w:hAnsiTheme="majorHAnsi" w:cstheme="majorHAnsi"/>
          <w:bCs/>
          <w:color w:val="000000" w:themeColor="text1"/>
          <w:sz w:val="22"/>
          <w:szCs w:val="22"/>
          <w:lang w:val="de-DE"/>
        </w:rPr>
        <w:t>Debug</w:t>
      </w:r>
      <w:proofErr w:type="spellEnd"/>
      <w:r w:rsidRPr="00B16F77">
        <w:rPr>
          <w:rFonts w:asciiTheme="majorHAnsi" w:hAnsiTheme="majorHAnsi" w:cstheme="majorHAnsi"/>
          <w:bCs/>
          <w:color w:val="000000" w:themeColor="text1"/>
          <w:sz w:val="22"/>
          <w:szCs w:val="22"/>
          <w:lang w:val="de-DE"/>
        </w:rPr>
        <w:t>- und Trace-Tool zur Verfügung</w:t>
      </w:r>
      <w:r w:rsidR="00AE490B" w:rsidRPr="00B16F77">
        <w:rPr>
          <w:rFonts w:asciiTheme="majorHAnsi" w:hAnsiTheme="majorHAnsi" w:cstheme="majorHAnsi"/>
          <w:bCs/>
          <w:color w:val="000000" w:themeColor="text1"/>
          <w:sz w:val="22"/>
          <w:szCs w:val="22"/>
          <w:lang w:val="de-DE"/>
        </w:rPr>
        <w:t>. Dies ermöglicht</w:t>
      </w:r>
      <w:r w:rsidRPr="00610ADF">
        <w:rPr>
          <w:rFonts w:asciiTheme="majorHAnsi" w:hAnsiTheme="majorHAnsi" w:cstheme="majorHAnsi"/>
          <w:bCs/>
          <w:color w:val="000000" w:themeColor="text1"/>
          <w:sz w:val="22"/>
          <w:szCs w:val="22"/>
          <w:lang w:val="de-DE"/>
        </w:rPr>
        <w:t xml:space="preserve"> die gleichzeitige und synchronisierte Ausführung, die Ausführungssteuerung durch Breakpoints und die </w:t>
      </w:r>
      <w:r w:rsidR="00B06B6E">
        <w:rPr>
          <w:rFonts w:asciiTheme="majorHAnsi" w:hAnsiTheme="majorHAnsi" w:cstheme="majorHAnsi"/>
          <w:bCs/>
          <w:color w:val="000000" w:themeColor="text1"/>
          <w:sz w:val="22"/>
          <w:szCs w:val="22"/>
          <w:lang w:val="de-DE"/>
        </w:rPr>
        <w:t>Rück</w:t>
      </w:r>
      <w:r w:rsidRPr="00610ADF">
        <w:rPr>
          <w:rFonts w:asciiTheme="majorHAnsi" w:hAnsiTheme="majorHAnsi" w:cstheme="majorHAnsi"/>
          <w:bCs/>
          <w:color w:val="000000" w:themeColor="text1"/>
          <w:sz w:val="22"/>
          <w:szCs w:val="22"/>
          <w:lang w:val="de-DE"/>
        </w:rPr>
        <w:t>verfolgung</w:t>
      </w:r>
      <w:r w:rsidR="00B06B6E">
        <w:rPr>
          <w:rFonts w:asciiTheme="majorHAnsi" w:hAnsiTheme="majorHAnsi" w:cstheme="majorHAnsi"/>
          <w:bCs/>
          <w:color w:val="000000" w:themeColor="text1"/>
          <w:sz w:val="22"/>
          <w:szCs w:val="22"/>
          <w:lang w:val="de-DE"/>
        </w:rPr>
        <w:t xml:space="preserve"> von </w:t>
      </w:r>
      <w:r w:rsidRPr="00610ADF">
        <w:rPr>
          <w:rFonts w:asciiTheme="majorHAnsi" w:hAnsiTheme="majorHAnsi" w:cstheme="majorHAnsi"/>
          <w:bCs/>
          <w:color w:val="000000" w:themeColor="text1"/>
          <w:sz w:val="22"/>
          <w:szCs w:val="22"/>
          <w:lang w:val="de-DE"/>
        </w:rPr>
        <w:t>Daten für Steuergeräte mit mehreren Bausteinen. Mit diesem Tool können Anwender Verarbeitungsabläufe visualisieren, Leistungsprofile auswerten und Probleme vorhersehen, die sich aus dem Betrieb mehrerer Bausteine ergeben können, die innerhalb desselben Steuergeräts eng miteinander verbunden sind. Renesas plant, die oben erwähnte Funktionalität (1) auch in der Multi-Chip-Co-Simulationsumgebung zu implementieren</w:t>
      </w:r>
      <w:r w:rsidR="009115DB">
        <w:rPr>
          <w:rFonts w:asciiTheme="majorHAnsi" w:hAnsiTheme="majorHAnsi" w:cstheme="majorHAnsi"/>
          <w:bCs/>
          <w:color w:val="000000" w:themeColor="text1"/>
          <w:sz w:val="22"/>
          <w:szCs w:val="22"/>
          <w:lang w:val="de-DE"/>
        </w:rPr>
        <w:t>. Damit können</w:t>
      </w:r>
      <w:r w:rsidRPr="00610ADF">
        <w:rPr>
          <w:rFonts w:asciiTheme="majorHAnsi" w:hAnsiTheme="majorHAnsi" w:cstheme="majorHAnsi"/>
          <w:bCs/>
          <w:color w:val="000000" w:themeColor="text1"/>
          <w:sz w:val="22"/>
          <w:szCs w:val="22"/>
          <w:lang w:val="de-DE"/>
        </w:rPr>
        <w:t xml:space="preserve"> Debugging und Tracing auch auf einem Computer </w:t>
      </w:r>
      <w:r w:rsidR="00B16F77" w:rsidRPr="00610ADF">
        <w:rPr>
          <w:rFonts w:asciiTheme="majorHAnsi" w:hAnsiTheme="majorHAnsi" w:cstheme="majorHAnsi"/>
          <w:bCs/>
          <w:color w:val="000000" w:themeColor="text1"/>
          <w:sz w:val="22"/>
          <w:szCs w:val="22"/>
          <w:lang w:val="de-DE"/>
        </w:rPr>
        <w:t>ohne verfügbare</w:t>
      </w:r>
      <w:r w:rsidR="00B16F77">
        <w:rPr>
          <w:rFonts w:asciiTheme="majorHAnsi" w:hAnsiTheme="majorHAnsi" w:cstheme="majorHAnsi"/>
          <w:bCs/>
          <w:color w:val="000000" w:themeColor="text1"/>
          <w:sz w:val="22"/>
          <w:szCs w:val="22"/>
          <w:lang w:val="de-DE"/>
        </w:rPr>
        <w:t>s Steuergerät</w:t>
      </w:r>
      <w:r w:rsidRPr="00610ADF">
        <w:rPr>
          <w:rFonts w:asciiTheme="majorHAnsi" w:hAnsiTheme="majorHAnsi" w:cstheme="majorHAnsi"/>
          <w:bCs/>
          <w:color w:val="000000" w:themeColor="text1"/>
          <w:sz w:val="22"/>
          <w:szCs w:val="22"/>
          <w:lang w:val="de-DE"/>
        </w:rPr>
        <w:t xml:space="preserve"> durchgeführt werden.</w:t>
      </w:r>
    </w:p>
    <w:p w14:paraId="6DD33B2C" w14:textId="7BF64965" w:rsidR="00310061" w:rsidRDefault="00310061" w:rsidP="00310061">
      <w:pPr>
        <w:snapToGrid w:val="0"/>
        <w:rPr>
          <w:rFonts w:asciiTheme="majorHAnsi" w:hAnsiTheme="majorHAnsi" w:cstheme="majorHAnsi"/>
          <w:bCs/>
          <w:color w:val="000000" w:themeColor="text1"/>
          <w:sz w:val="22"/>
          <w:szCs w:val="22"/>
          <w:lang w:val="de-DE"/>
        </w:rPr>
      </w:pPr>
    </w:p>
    <w:p w14:paraId="6AF8C663" w14:textId="77777777" w:rsidR="00610ADF" w:rsidRPr="00610ADF" w:rsidRDefault="00310061" w:rsidP="00955512">
      <w:pPr>
        <w:pStyle w:val="Listenabsatz"/>
        <w:numPr>
          <w:ilvl w:val="0"/>
          <w:numId w:val="59"/>
        </w:numPr>
        <w:snapToGrid w:val="0"/>
        <w:ind w:leftChars="0"/>
        <w:jc w:val="left"/>
        <w:rPr>
          <w:rFonts w:asciiTheme="majorHAnsi" w:hAnsiTheme="majorHAnsi" w:cstheme="majorHAnsi"/>
          <w:bCs/>
          <w:color w:val="000000" w:themeColor="text1"/>
          <w:sz w:val="22"/>
          <w:szCs w:val="22"/>
          <w:lang w:val="de-DE"/>
        </w:rPr>
      </w:pPr>
      <w:r w:rsidRPr="00610ADF">
        <w:rPr>
          <w:rFonts w:asciiTheme="majorHAnsi" w:hAnsiTheme="majorHAnsi" w:cstheme="majorHAnsi"/>
          <w:b/>
          <w:color w:val="000000" w:themeColor="text1"/>
          <w:sz w:val="22"/>
          <w:szCs w:val="22"/>
          <w:lang w:val="de-DE"/>
        </w:rPr>
        <w:t>Softwareentwicklung mit Hochgeschwindigkeitssimulator für schnelle und umfangreiche Simulationen</w:t>
      </w:r>
    </w:p>
    <w:p w14:paraId="7C1614A4" w14:textId="13814D1B" w:rsidR="00310061" w:rsidRPr="00610ADF" w:rsidRDefault="00310061" w:rsidP="00610ADF">
      <w:pPr>
        <w:pStyle w:val="Listenabsatz"/>
        <w:snapToGrid w:val="0"/>
        <w:ind w:leftChars="0" w:left="360"/>
        <w:jc w:val="left"/>
        <w:rPr>
          <w:rFonts w:asciiTheme="majorHAnsi" w:hAnsiTheme="majorHAnsi" w:cstheme="majorHAnsi"/>
          <w:bCs/>
          <w:color w:val="000000" w:themeColor="text1"/>
          <w:sz w:val="22"/>
          <w:szCs w:val="22"/>
          <w:lang w:val="de-DE"/>
        </w:rPr>
      </w:pPr>
      <w:r w:rsidRPr="00610ADF">
        <w:rPr>
          <w:rFonts w:asciiTheme="majorHAnsi" w:hAnsiTheme="majorHAnsi" w:cstheme="majorHAnsi"/>
          <w:bCs/>
          <w:color w:val="000000" w:themeColor="text1"/>
          <w:sz w:val="22"/>
          <w:szCs w:val="22"/>
          <w:lang w:val="de-DE"/>
        </w:rPr>
        <w:t xml:space="preserve">Bei Simulationen auf Steuergeräteebene ist die Zielsoftware in der Regel sehr umfangreich und die Simulationsausführung nimmt viel Zeit in Anspruch. </w:t>
      </w:r>
      <w:r w:rsidR="007F4EBD" w:rsidRPr="00B16F77">
        <w:rPr>
          <w:rFonts w:asciiTheme="majorHAnsi" w:hAnsiTheme="majorHAnsi" w:cstheme="majorHAnsi"/>
          <w:bCs/>
          <w:color w:val="000000" w:themeColor="text1"/>
          <w:sz w:val="22"/>
          <w:szCs w:val="22"/>
          <w:lang w:val="de-DE"/>
        </w:rPr>
        <w:t xml:space="preserve">Der </w:t>
      </w:r>
      <w:r w:rsidRPr="00B16F77">
        <w:rPr>
          <w:rFonts w:asciiTheme="majorHAnsi" w:hAnsiTheme="majorHAnsi" w:cstheme="majorHAnsi"/>
          <w:bCs/>
          <w:color w:val="000000" w:themeColor="text1"/>
          <w:sz w:val="22"/>
          <w:szCs w:val="22"/>
          <w:lang w:val="de-DE"/>
        </w:rPr>
        <w:t>neue Hochgeschwindigkeitssimulator basiert auf QEMU, einer virtuellen Open-Source-Umgebung</w:t>
      </w:r>
      <w:r w:rsidR="00D606B1" w:rsidRPr="00B16F77">
        <w:rPr>
          <w:rFonts w:asciiTheme="majorHAnsi" w:hAnsiTheme="majorHAnsi" w:cstheme="majorHAnsi"/>
          <w:bCs/>
          <w:color w:val="000000" w:themeColor="text1"/>
          <w:sz w:val="22"/>
          <w:szCs w:val="22"/>
          <w:lang w:val="de-DE"/>
        </w:rPr>
        <w:t>. Diese</w:t>
      </w:r>
      <w:r w:rsidR="007F4EBD" w:rsidRPr="00B16F77">
        <w:rPr>
          <w:rFonts w:asciiTheme="majorHAnsi" w:hAnsiTheme="majorHAnsi" w:cstheme="majorHAnsi"/>
          <w:bCs/>
          <w:color w:val="000000" w:themeColor="text1"/>
          <w:sz w:val="22"/>
          <w:szCs w:val="22"/>
          <w:lang w:val="de-DE"/>
        </w:rPr>
        <w:t>r</w:t>
      </w:r>
      <w:r w:rsidR="00B16F77">
        <w:rPr>
          <w:rFonts w:asciiTheme="majorHAnsi" w:hAnsiTheme="majorHAnsi" w:cstheme="majorHAnsi"/>
          <w:bCs/>
          <w:color w:val="000000" w:themeColor="text1"/>
          <w:sz w:val="22"/>
          <w:szCs w:val="22"/>
          <w:lang w:val="de-DE"/>
        </w:rPr>
        <w:t xml:space="preserve"> </w:t>
      </w:r>
      <w:r w:rsidR="00D606B1" w:rsidRPr="00B16F77">
        <w:rPr>
          <w:rFonts w:asciiTheme="majorHAnsi" w:hAnsiTheme="majorHAnsi" w:cstheme="majorHAnsi"/>
          <w:bCs/>
          <w:color w:val="000000" w:themeColor="text1"/>
          <w:sz w:val="22"/>
          <w:szCs w:val="22"/>
          <w:lang w:val="de-DE"/>
        </w:rPr>
        <w:t>modelliert</w:t>
      </w:r>
      <w:r w:rsidRPr="00B16F77">
        <w:rPr>
          <w:rFonts w:asciiTheme="majorHAnsi" w:hAnsiTheme="majorHAnsi" w:cstheme="majorHAnsi"/>
          <w:bCs/>
          <w:color w:val="000000" w:themeColor="text1"/>
          <w:sz w:val="22"/>
          <w:szCs w:val="22"/>
          <w:lang w:val="de-DE"/>
        </w:rPr>
        <w:t xml:space="preserve"> die </w:t>
      </w:r>
      <w:proofErr w:type="spellStart"/>
      <w:r w:rsidRPr="00B16F77">
        <w:rPr>
          <w:rFonts w:asciiTheme="majorHAnsi" w:hAnsiTheme="majorHAnsi" w:cstheme="majorHAnsi"/>
          <w:bCs/>
          <w:color w:val="000000" w:themeColor="text1"/>
          <w:sz w:val="22"/>
          <w:szCs w:val="22"/>
          <w:lang w:val="de-DE"/>
        </w:rPr>
        <w:t>SoCs</w:t>
      </w:r>
      <w:proofErr w:type="spellEnd"/>
      <w:r w:rsidRPr="00610ADF">
        <w:rPr>
          <w:rFonts w:asciiTheme="majorHAnsi" w:hAnsiTheme="majorHAnsi" w:cstheme="majorHAnsi"/>
          <w:bCs/>
          <w:color w:val="000000" w:themeColor="text1"/>
          <w:sz w:val="22"/>
          <w:szCs w:val="22"/>
          <w:lang w:val="de-DE"/>
        </w:rPr>
        <w:t xml:space="preserve"> und Mikrocontroller auf einer hohen Abstraktionsebene</w:t>
      </w:r>
      <w:r w:rsidR="00D606B1">
        <w:rPr>
          <w:rFonts w:asciiTheme="majorHAnsi" w:hAnsiTheme="majorHAnsi" w:cstheme="majorHAnsi"/>
          <w:bCs/>
          <w:color w:val="000000" w:themeColor="text1"/>
          <w:sz w:val="22"/>
          <w:szCs w:val="22"/>
          <w:lang w:val="de-DE"/>
        </w:rPr>
        <w:t xml:space="preserve"> </w:t>
      </w:r>
      <w:r w:rsidRPr="00610ADF">
        <w:rPr>
          <w:rFonts w:asciiTheme="majorHAnsi" w:hAnsiTheme="majorHAnsi" w:cstheme="majorHAnsi"/>
          <w:bCs/>
          <w:color w:val="000000" w:themeColor="text1"/>
          <w:sz w:val="22"/>
          <w:szCs w:val="22"/>
          <w:lang w:val="de-DE"/>
        </w:rPr>
        <w:t xml:space="preserve">und </w:t>
      </w:r>
      <w:r w:rsidR="00D606B1">
        <w:rPr>
          <w:rFonts w:asciiTheme="majorHAnsi" w:hAnsiTheme="majorHAnsi" w:cstheme="majorHAnsi"/>
          <w:bCs/>
          <w:color w:val="000000" w:themeColor="text1"/>
          <w:sz w:val="22"/>
          <w:szCs w:val="22"/>
          <w:lang w:val="de-DE"/>
        </w:rPr>
        <w:t xml:space="preserve">ermöglicht </w:t>
      </w:r>
      <w:r w:rsidRPr="00610ADF">
        <w:rPr>
          <w:rFonts w:asciiTheme="majorHAnsi" w:hAnsiTheme="majorHAnsi" w:cstheme="majorHAnsi"/>
          <w:bCs/>
          <w:color w:val="000000" w:themeColor="text1"/>
          <w:sz w:val="22"/>
          <w:szCs w:val="22"/>
          <w:lang w:val="de-DE"/>
        </w:rPr>
        <w:t>eine schnellere Simulation komplexer Software auf Steuergeräteebene.</w:t>
      </w:r>
    </w:p>
    <w:p w14:paraId="0CCB86F2" w14:textId="77777777" w:rsidR="00310061" w:rsidRPr="00310061" w:rsidRDefault="00310061" w:rsidP="00310061">
      <w:pPr>
        <w:snapToGrid w:val="0"/>
        <w:rPr>
          <w:rFonts w:asciiTheme="majorHAnsi" w:hAnsiTheme="majorHAnsi" w:cstheme="majorHAnsi"/>
          <w:bCs/>
          <w:color w:val="000000" w:themeColor="text1"/>
          <w:sz w:val="22"/>
          <w:szCs w:val="22"/>
          <w:lang w:val="de-DE"/>
        </w:rPr>
      </w:pPr>
    </w:p>
    <w:p w14:paraId="6267AFB8" w14:textId="50567BFF" w:rsidR="00610ADF" w:rsidRPr="00610ADF" w:rsidRDefault="00310061" w:rsidP="00955512">
      <w:pPr>
        <w:pStyle w:val="Listenabsatz"/>
        <w:numPr>
          <w:ilvl w:val="0"/>
          <w:numId w:val="59"/>
        </w:numPr>
        <w:snapToGrid w:val="0"/>
        <w:ind w:leftChars="0"/>
        <w:jc w:val="left"/>
        <w:rPr>
          <w:rFonts w:asciiTheme="majorHAnsi" w:hAnsiTheme="majorHAnsi" w:cstheme="majorHAnsi"/>
          <w:bCs/>
          <w:color w:val="000000" w:themeColor="text1"/>
          <w:sz w:val="22"/>
          <w:szCs w:val="22"/>
          <w:lang w:val="de-DE"/>
        </w:rPr>
      </w:pPr>
      <w:r w:rsidRPr="00610ADF">
        <w:rPr>
          <w:rFonts w:asciiTheme="majorHAnsi" w:hAnsiTheme="majorHAnsi" w:cstheme="majorHAnsi"/>
          <w:b/>
          <w:color w:val="000000" w:themeColor="text1"/>
          <w:sz w:val="22"/>
          <w:szCs w:val="22"/>
          <w:lang w:val="de-DE"/>
        </w:rPr>
        <w:t>Verteilte Verarbeitungssoftware für Multi-Chip</w:t>
      </w:r>
      <w:r w:rsidR="00A53AA2">
        <w:rPr>
          <w:rFonts w:asciiTheme="majorHAnsi" w:hAnsiTheme="majorHAnsi" w:cstheme="majorHAnsi"/>
          <w:b/>
          <w:color w:val="000000" w:themeColor="text1"/>
          <w:sz w:val="22"/>
          <w:szCs w:val="22"/>
          <w:lang w:val="de-DE"/>
        </w:rPr>
        <w:t>-</w:t>
      </w:r>
      <w:r w:rsidRPr="00610ADF">
        <w:rPr>
          <w:rFonts w:asciiTheme="majorHAnsi" w:hAnsiTheme="majorHAnsi" w:cstheme="majorHAnsi"/>
          <w:b/>
          <w:color w:val="000000" w:themeColor="text1"/>
          <w:sz w:val="22"/>
          <w:szCs w:val="22"/>
          <w:lang w:val="de-DE"/>
        </w:rPr>
        <w:t>ECUs</w:t>
      </w:r>
      <w:r w:rsidR="00A53AA2">
        <w:rPr>
          <w:rFonts w:asciiTheme="majorHAnsi" w:hAnsiTheme="majorHAnsi" w:cstheme="majorHAnsi"/>
          <w:b/>
          <w:color w:val="000000" w:themeColor="text1"/>
          <w:sz w:val="22"/>
          <w:szCs w:val="22"/>
          <w:lang w:val="de-DE"/>
        </w:rPr>
        <w:t xml:space="preserve"> ermöglicht </w:t>
      </w:r>
      <w:r w:rsidRPr="00610ADF">
        <w:rPr>
          <w:rFonts w:asciiTheme="majorHAnsi" w:hAnsiTheme="majorHAnsi" w:cstheme="majorHAnsi"/>
          <w:b/>
          <w:color w:val="000000" w:themeColor="text1"/>
          <w:sz w:val="22"/>
          <w:szCs w:val="22"/>
          <w:lang w:val="de-DE"/>
        </w:rPr>
        <w:t>Design</w:t>
      </w:r>
      <w:r w:rsidR="00A53AA2">
        <w:rPr>
          <w:rFonts w:asciiTheme="majorHAnsi" w:hAnsiTheme="majorHAnsi" w:cstheme="majorHAnsi"/>
          <w:b/>
          <w:color w:val="000000" w:themeColor="text1"/>
          <w:sz w:val="22"/>
          <w:szCs w:val="22"/>
          <w:lang w:val="de-DE"/>
        </w:rPr>
        <w:t>s</w:t>
      </w:r>
      <w:r w:rsidRPr="00610ADF">
        <w:rPr>
          <w:rFonts w:asciiTheme="majorHAnsi" w:hAnsiTheme="majorHAnsi" w:cstheme="majorHAnsi"/>
          <w:b/>
          <w:color w:val="000000" w:themeColor="text1"/>
          <w:sz w:val="22"/>
          <w:szCs w:val="22"/>
          <w:lang w:val="de-DE"/>
        </w:rPr>
        <w:t xml:space="preserve"> ohne Berücksichtigung der Hardwarekonfiguration</w:t>
      </w:r>
    </w:p>
    <w:p w14:paraId="30611521" w14:textId="776463B0" w:rsidR="00310061" w:rsidRPr="00610ADF" w:rsidRDefault="00310061" w:rsidP="00610ADF">
      <w:pPr>
        <w:pStyle w:val="Listenabsatz"/>
        <w:snapToGrid w:val="0"/>
        <w:ind w:leftChars="0" w:left="360"/>
        <w:jc w:val="left"/>
        <w:rPr>
          <w:rFonts w:asciiTheme="majorHAnsi" w:hAnsiTheme="majorHAnsi" w:cstheme="majorHAnsi"/>
          <w:bCs/>
          <w:color w:val="000000" w:themeColor="text1"/>
          <w:sz w:val="22"/>
          <w:szCs w:val="22"/>
          <w:lang w:val="de-DE"/>
        </w:rPr>
      </w:pPr>
      <w:r w:rsidRPr="00610ADF">
        <w:rPr>
          <w:rFonts w:asciiTheme="majorHAnsi" w:hAnsiTheme="majorHAnsi" w:cstheme="majorHAnsi"/>
          <w:bCs/>
          <w:color w:val="000000" w:themeColor="text1"/>
          <w:sz w:val="22"/>
          <w:szCs w:val="22"/>
          <w:lang w:val="de-DE"/>
        </w:rPr>
        <w:t xml:space="preserve">Diese Software ermöglicht die optimale Verteilung von Anwendungsfunktionen auf CPUs und IPs in verschiedenen </w:t>
      </w:r>
      <w:proofErr w:type="spellStart"/>
      <w:r w:rsidRPr="00610ADF">
        <w:rPr>
          <w:rFonts w:asciiTheme="majorHAnsi" w:hAnsiTheme="majorHAnsi" w:cstheme="majorHAnsi"/>
          <w:bCs/>
          <w:color w:val="000000" w:themeColor="text1"/>
          <w:sz w:val="22"/>
          <w:szCs w:val="22"/>
          <w:lang w:val="de-DE"/>
        </w:rPr>
        <w:t>SoCs</w:t>
      </w:r>
      <w:proofErr w:type="spellEnd"/>
      <w:r w:rsidRPr="00610ADF">
        <w:rPr>
          <w:rFonts w:asciiTheme="majorHAnsi" w:hAnsiTheme="majorHAnsi" w:cstheme="majorHAnsi"/>
          <w:bCs/>
          <w:color w:val="000000" w:themeColor="text1"/>
          <w:sz w:val="22"/>
          <w:szCs w:val="22"/>
          <w:lang w:val="de-DE"/>
        </w:rPr>
        <w:t xml:space="preserve"> und Mikrocontrollern in einem Steuergerät und maximiert so die Hardwareleistung. Mit dieser Software </w:t>
      </w:r>
      <w:r w:rsidR="00544975">
        <w:rPr>
          <w:rFonts w:asciiTheme="majorHAnsi" w:hAnsiTheme="majorHAnsi" w:cstheme="majorHAnsi"/>
          <w:bCs/>
          <w:color w:val="000000" w:themeColor="text1"/>
          <w:sz w:val="22"/>
          <w:szCs w:val="22"/>
          <w:lang w:val="de-DE"/>
        </w:rPr>
        <w:t xml:space="preserve">lassen sich </w:t>
      </w:r>
      <w:r w:rsidRPr="00610ADF">
        <w:rPr>
          <w:rFonts w:asciiTheme="majorHAnsi" w:hAnsiTheme="majorHAnsi" w:cstheme="majorHAnsi"/>
          <w:bCs/>
          <w:color w:val="000000" w:themeColor="text1"/>
          <w:sz w:val="22"/>
          <w:szCs w:val="22"/>
          <w:lang w:val="de-DE"/>
        </w:rPr>
        <w:t xml:space="preserve">Anwendungen schnell entwickeln, ohne durch die Hardware-Konfiguration des Steuergeräts eingeschränkt zu sein. </w:t>
      </w:r>
      <w:r w:rsidR="00EB2141" w:rsidRPr="00EB2141">
        <w:rPr>
          <w:rFonts w:asciiTheme="majorHAnsi" w:hAnsiTheme="majorHAnsi" w:cstheme="majorHAnsi"/>
          <w:bCs/>
          <w:color w:val="000000" w:themeColor="text1"/>
          <w:sz w:val="22"/>
          <w:szCs w:val="22"/>
          <w:lang w:val="de-DE"/>
        </w:rPr>
        <w:t>Auf diese Weise können Entwickler virtuell</w:t>
      </w:r>
      <w:r w:rsidR="00EB2141">
        <w:rPr>
          <w:rFonts w:asciiTheme="majorHAnsi" w:hAnsiTheme="majorHAnsi" w:cstheme="majorHAnsi"/>
          <w:bCs/>
          <w:color w:val="000000" w:themeColor="text1"/>
          <w:sz w:val="22"/>
          <w:szCs w:val="22"/>
          <w:lang w:val="de-DE"/>
        </w:rPr>
        <w:t xml:space="preserve"> </w:t>
      </w:r>
      <w:r w:rsidR="00EB2141" w:rsidRPr="00EB2141">
        <w:rPr>
          <w:rFonts w:asciiTheme="majorHAnsi" w:hAnsiTheme="majorHAnsi" w:cstheme="majorHAnsi"/>
          <w:bCs/>
          <w:color w:val="000000" w:themeColor="text1"/>
          <w:sz w:val="22"/>
          <w:szCs w:val="22"/>
          <w:lang w:val="de-DE"/>
        </w:rPr>
        <w:t>einem bestehenden Steuergerät zum Beispiel einen KI-Beschleuniger hinzufügen, um die Systemleistung zu erhöhen, ohne die ECU für die Integration des neuen Bausteins neu entwerfen zu müssen.</w:t>
      </w:r>
    </w:p>
    <w:p w14:paraId="092CD4C9" w14:textId="14091DE2" w:rsidR="00310061" w:rsidRDefault="00310061" w:rsidP="00310061">
      <w:pPr>
        <w:snapToGrid w:val="0"/>
        <w:rPr>
          <w:rFonts w:asciiTheme="majorHAnsi" w:hAnsiTheme="majorHAnsi" w:cstheme="majorHAnsi"/>
          <w:bCs/>
          <w:color w:val="000000" w:themeColor="text1"/>
          <w:sz w:val="22"/>
          <w:szCs w:val="22"/>
          <w:lang w:val="de-DE"/>
        </w:rPr>
      </w:pPr>
    </w:p>
    <w:p w14:paraId="177453F4" w14:textId="0A185FED" w:rsidR="00310061" w:rsidRPr="00310061" w:rsidRDefault="00310061" w:rsidP="00310061">
      <w:pPr>
        <w:snapToGrid w:val="0"/>
        <w:rPr>
          <w:rFonts w:asciiTheme="majorHAnsi" w:hAnsiTheme="majorHAnsi" w:cstheme="majorHAnsi"/>
          <w:bCs/>
          <w:color w:val="000000" w:themeColor="text1"/>
          <w:sz w:val="22"/>
          <w:szCs w:val="22"/>
          <w:lang w:val="de-DE"/>
        </w:rPr>
      </w:pPr>
      <w:r w:rsidRPr="00310061">
        <w:rPr>
          <w:rFonts w:asciiTheme="majorHAnsi" w:hAnsiTheme="majorHAnsi" w:cstheme="majorHAnsi"/>
          <w:bCs/>
          <w:color w:val="000000" w:themeColor="text1"/>
          <w:sz w:val="22"/>
          <w:szCs w:val="22"/>
          <w:lang w:val="de-DE"/>
        </w:rPr>
        <w:t>Die neue Entwicklungsplattform verkürzt die Zeit zur Markteinführung und verringert den Ressourceneinsatz, indem Software für Multi-Chip</w:t>
      </w:r>
      <w:r w:rsidR="00CC4B09">
        <w:rPr>
          <w:rFonts w:asciiTheme="majorHAnsi" w:hAnsiTheme="majorHAnsi" w:cstheme="majorHAnsi"/>
          <w:bCs/>
          <w:color w:val="000000" w:themeColor="text1"/>
          <w:sz w:val="22"/>
          <w:szCs w:val="22"/>
          <w:lang w:val="de-DE"/>
        </w:rPr>
        <w:t>-</w:t>
      </w:r>
      <w:r w:rsidRPr="00310061">
        <w:rPr>
          <w:rFonts w:asciiTheme="majorHAnsi" w:hAnsiTheme="majorHAnsi" w:cstheme="majorHAnsi"/>
          <w:bCs/>
          <w:color w:val="000000" w:themeColor="text1"/>
          <w:sz w:val="22"/>
          <w:szCs w:val="22"/>
          <w:lang w:val="de-DE"/>
        </w:rPr>
        <w:t>ECUs effizienter entwickelt werden kann.</w:t>
      </w:r>
    </w:p>
    <w:p w14:paraId="2C96A991" w14:textId="5F23E11C" w:rsidR="00610ADF" w:rsidRDefault="00610ADF" w:rsidP="00310061">
      <w:pPr>
        <w:snapToGrid w:val="0"/>
        <w:rPr>
          <w:rFonts w:asciiTheme="majorHAnsi" w:hAnsiTheme="majorHAnsi" w:cstheme="majorHAnsi"/>
          <w:bCs/>
          <w:color w:val="000000" w:themeColor="text1"/>
          <w:sz w:val="22"/>
          <w:szCs w:val="22"/>
          <w:lang w:val="de-DE"/>
        </w:rPr>
      </w:pPr>
    </w:p>
    <w:p w14:paraId="64C57D9F" w14:textId="1BFF4F6C" w:rsidR="00310061" w:rsidRPr="00610ADF" w:rsidRDefault="00310061" w:rsidP="00310061">
      <w:pPr>
        <w:snapToGrid w:val="0"/>
        <w:rPr>
          <w:rFonts w:asciiTheme="majorHAnsi" w:hAnsiTheme="majorHAnsi" w:cstheme="majorHAnsi"/>
          <w:b/>
          <w:color w:val="000000" w:themeColor="text1"/>
          <w:sz w:val="22"/>
          <w:szCs w:val="22"/>
          <w:lang w:val="de-DE"/>
        </w:rPr>
      </w:pPr>
      <w:r w:rsidRPr="00610ADF">
        <w:rPr>
          <w:rFonts w:asciiTheme="majorHAnsi" w:hAnsiTheme="majorHAnsi" w:cstheme="majorHAnsi"/>
          <w:b/>
          <w:color w:val="000000" w:themeColor="text1"/>
          <w:sz w:val="22"/>
          <w:szCs w:val="22"/>
          <w:lang w:val="de-DE"/>
        </w:rPr>
        <w:t>Verfügbarkeit</w:t>
      </w:r>
    </w:p>
    <w:p w14:paraId="07712FA1" w14:textId="72806F44" w:rsidR="00310061" w:rsidRPr="00955512" w:rsidRDefault="00310061" w:rsidP="00955512">
      <w:pPr>
        <w:pStyle w:val="Listenabsatz"/>
        <w:numPr>
          <w:ilvl w:val="0"/>
          <w:numId w:val="60"/>
        </w:numPr>
        <w:snapToGrid w:val="0"/>
        <w:ind w:leftChars="0"/>
        <w:rPr>
          <w:rFonts w:asciiTheme="majorHAnsi" w:hAnsiTheme="majorHAnsi" w:cstheme="majorHAnsi"/>
          <w:bCs/>
          <w:color w:val="000000" w:themeColor="text1"/>
          <w:sz w:val="22"/>
          <w:szCs w:val="22"/>
          <w:lang w:val="de-DE"/>
        </w:rPr>
      </w:pPr>
      <w:r w:rsidRPr="00955512">
        <w:rPr>
          <w:rFonts w:asciiTheme="majorHAnsi" w:hAnsiTheme="majorHAnsi" w:cstheme="majorHAnsi"/>
          <w:bCs/>
          <w:color w:val="000000" w:themeColor="text1"/>
          <w:sz w:val="22"/>
          <w:szCs w:val="22"/>
          <w:lang w:val="de-DE"/>
        </w:rPr>
        <w:t xml:space="preserve">Co-Simulationsumgebung für mehrere </w:t>
      </w:r>
      <w:r w:rsidR="003330D9">
        <w:rPr>
          <w:rFonts w:asciiTheme="majorHAnsi" w:hAnsiTheme="majorHAnsi" w:cstheme="majorHAnsi"/>
          <w:bCs/>
          <w:color w:val="000000" w:themeColor="text1"/>
          <w:sz w:val="22"/>
          <w:szCs w:val="22"/>
          <w:lang w:val="de-DE"/>
        </w:rPr>
        <w:t>Chips</w:t>
      </w:r>
      <w:r w:rsidRPr="00955512">
        <w:rPr>
          <w:rFonts w:asciiTheme="majorHAnsi" w:hAnsiTheme="majorHAnsi" w:cstheme="majorHAnsi"/>
          <w:bCs/>
          <w:color w:val="000000" w:themeColor="text1"/>
          <w:sz w:val="22"/>
          <w:szCs w:val="22"/>
          <w:lang w:val="de-DE"/>
        </w:rPr>
        <w:t xml:space="preserve"> (ab </w:t>
      </w:r>
      <w:r w:rsidR="003330D9">
        <w:rPr>
          <w:rFonts w:asciiTheme="majorHAnsi" w:hAnsiTheme="majorHAnsi" w:cstheme="majorHAnsi"/>
          <w:bCs/>
          <w:color w:val="000000" w:themeColor="text1"/>
          <w:sz w:val="22"/>
          <w:szCs w:val="22"/>
          <w:lang w:val="de-DE"/>
        </w:rPr>
        <w:t>sofort</w:t>
      </w:r>
      <w:r w:rsidRPr="00955512">
        <w:rPr>
          <w:rFonts w:asciiTheme="majorHAnsi" w:hAnsiTheme="majorHAnsi" w:cstheme="majorHAnsi"/>
          <w:bCs/>
          <w:color w:val="000000" w:themeColor="text1"/>
          <w:sz w:val="22"/>
          <w:szCs w:val="22"/>
          <w:lang w:val="de-DE"/>
        </w:rPr>
        <w:t xml:space="preserve"> verfügbar) </w:t>
      </w:r>
    </w:p>
    <w:p w14:paraId="7DD5D70D" w14:textId="55D91E5A" w:rsidR="00303244" w:rsidRPr="00D260EF" w:rsidRDefault="00C72C07" w:rsidP="00955512">
      <w:pPr>
        <w:pStyle w:val="Listenabsatz"/>
        <w:snapToGrid w:val="0"/>
        <w:ind w:leftChars="0" w:left="720"/>
        <w:rPr>
          <w:rFonts w:ascii="Arial" w:hAnsi="Arial" w:cs="Arial"/>
          <w:sz w:val="22"/>
          <w:lang w:val="de-DE"/>
        </w:rPr>
      </w:pPr>
      <w:hyperlink r:id="rId12" w:history="1">
        <w:r w:rsidR="00955512" w:rsidRPr="00D260EF">
          <w:rPr>
            <w:rStyle w:val="Hyperlink"/>
            <w:rFonts w:ascii="Arial" w:hAnsi="Arial" w:cs="Arial"/>
            <w:sz w:val="22"/>
            <w:lang w:val="de-DE"/>
          </w:rPr>
          <w:t>www.renesas.com/software-tool/co-simulation-environment-multi-devices</w:t>
        </w:r>
      </w:hyperlink>
    </w:p>
    <w:p w14:paraId="6A132544" w14:textId="77777777" w:rsidR="00310061" w:rsidRPr="00310061" w:rsidRDefault="00310061" w:rsidP="00310061">
      <w:pPr>
        <w:snapToGrid w:val="0"/>
        <w:rPr>
          <w:rFonts w:asciiTheme="majorHAnsi" w:hAnsiTheme="majorHAnsi" w:cstheme="majorHAnsi"/>
          <w:bCs/>
          <w:color w:val="000000" w:themeColor="text1"/>
          <w:sz w:val="22"/>
          <w:szCs w:val="22"/>
          <w:lang w:val="de-DE"/>
        </w:rPr>
      </w:pPr>
    </w:p>
    <w:p w14:paraId="7B89A054" w14:textId="6CE81410" w:rsidR="00310061" w:rsidRPr="00955512" w:rsidRDefault="00310061" w:rsidP="00955512">
      <w:pPr>
        <w:pStyle w:val="Listenabsatz"/>
        <w:numPr>
          <w:ilvl w:val="0"/>
          <w:numId w:val="60"/>
        </w:numPr>
        <w:snapToGrid w:val="0"/>
        <w:ind w:leftChars="0"/>
        <w:rPr>
          <w:rFonts w:asciiTheme="majorHAnsi" w:hAnsiTheme="majorHAnsi" w:cstheme="majorHAnsi"/>
          <w:bCs/>
          <w:color w:val="000000" w:themeColor="text1"/>
          <w:sz w:val="22"/>
          <w:szCs w:val="22"/>
          <w:lang w:val="de-DE"/>
        </w:rPr>
      </w:pPr>
      <w:proofErr w:type="spellStart"/>
      <w:r w:rsidRPr="00955512">
        <w:rPr>
          <w:rFonts w:asciiTheme="majorHAnsi" w:hAnsiTheme="majorHAnsi" w:cstheme="majorHAnsi"/>
          <w:bCs/>
          <w:color w:val="000000" w:themeColor="text1"/>
          <w:sz w:val="22"/>
          <w:szCs w:val="22"/>
          <w:lang w:val="de-DE"/>
        </w:rPr>
        <w:t>Debug</w:t>
      </w:r>
      <w:proofErr w:type="spellEnd"/>
      <w:r w:rsidRPr="00955512">
        <w:rPr>
          <w:rFonts w:asciiTheme="majorHAnsi" w:hAnsiTheme="majorHAnsi" w:cstheme="majorHAnsi"/>
          <w:bCs/>
          <w:color w:val="000000" w:themeColor="text1"/>
          <w:sz w:val="22"/>
          <w:szCs w:val="22"/>
          <w:lang w:val="de-DE"/>
        </w:rPr>
        <w:t xml:space="preserve">- und Trace-Tools für </w:t>
      </w:r>
      <w:r w:rsidR="003330D9">
        <w:rPr>
          <w:rFonts w:asciiTheme="majorHAnsi" w:hAnsiTheme="majorHAnsi" w:cstheme="majorHAnsi"/>
          <w:bCs/>
          <w:color w:val="000000" w:themeColor="text1"/>
          <w:sz w:val="22"/>
          <w:szCs w:val="22"/>
          <w:lang w:val="de-DE"/>
        </w:rPr>
        <w:t>mehrere Chips</w:t>
      </w:r>
      <w:r w:rsidRPr="00955512">
        <w:rPr>
          <w:rFonts w:asciiTheme="majorHAnsi" w:hAnsiTheme="majorHAnsi" w:cstheme="majorHAnsi"/>
          <w:bCs/>
          <w:color w:val="000000" w:themeColor="text1"/>
          <w:sz w:val="22"/>
          <w:szCs w:val="22"/>
          <w:lang w:val="de-DE"/>
        </w:rPr>
        <w:t xml:space="preserve"> (ab heute </w:t>
      </w:r>
      <w:r w:rsidR="003330D9">
        <w:rPr>
          <w:rFonts w:asciiTheme="majorHAnsi" w:hAnsiTheme="majorHAnsi" w:cstheme="majorHAnsi"/>
          <w:bCs/>
          <w:color w:val="000000" w:themeColor="text1"/>
          <w:sz w:val="22"/>
          <w:szCs w:val="22"/>
          <w:lang w:val="de-DE"/>
        </w:rPr>
        <w:t>erhältlich</w:t>
      </w:r>
      <w:r w:rsidRPr="00955512">
        <w:rPr>
          <w:rFonts w:asciiTheme="majorHAnsi" w:hAnsiTheme="majorHAnsi" w:cstheme="majorHAnsi"/>
          <w:bCs/>
          <w:color w:val="000000" w:themeColor="text1"/>
          <w:sz w:val="22"/>
          <w:szCs w:val="22"/>
          <w:lang w:val="de-DE"/>
        </w:rPr>
        <w:t>)</w:t>
      </w:r>
    </w:p>
    <w:p w14:paraId="2B92F40A" w14:textId="26CE5BDB" w:rsidR="00303244" w:rsidRPr="00D260EF" w:rsidRDefault="00C72C07" w:rsidP="00955512">
      <w:pPr>
        <w:pStyle w:val="Listenabsatz"/>
        <w:ind w:leftChars="0" w:left="720"/>
        <w:rPr>
          <w:rFonts w:ascii="Arial" w:hAnsi="Arial" w:cs="Arial"/>
          <w:sz w:val="22"/>
          <w:lang w:val="de-DE"/>
        </w:rPr>
      </w:pPr>
      <w:hyperlink r:id="rId13" w:history="1">
        <w:r w:rsidR="00955512" w:rsidRPr="00D260EF">
          <w:rPr>
            <w:rStyle w:val="Hyperlink"/>
            <w:rFonts w:ascii="Arial" w:hAnsi="Arial" w:cs="Arial"/>
            <w:sz w:val="22"/>
            <w:lang w:val="de-DE"/>
          </w:rPr>
          <w:t>www.renesas.com/software-tool/debug-and-trace-tools-multi-devices</w:t>
        </w:r>
      </w:hyperlink>
    </w:p>
    <w:p w14:paraId="523316E6" w14:textId="77777777" w:rsidR="00303244" w:rsidRDefault="00303244" w:rsidP="00310061">
      <w:pPr>
        <w:snapToGrid w:val="0"/>
        <w:rPr>
          <w:rFonts w:asciiTheme="majorHAnsi" w:hAnsiTheme="majorHAnsi" w:cstheme="majorHAnsi"/>
          <w:bCs/>
          <w:color w:val="000000" w:themeColor="text1"/>
          <w:sz w:val="22"/>
          <w:szCs w:val="22"/>
          <w:lang w:val="de-DE"/>
        </w:rPr>
      </w:pPr>
    </w:p>
    <w:p w14:paraId="5352F0BE" w14:textId="3BD2D18D" w:rsidR="00310061" w:rsidRPr="00955512" w:rsidRDefault="00310061" w:rsidP="00567D2B">
      <w:pPr>
        <w:pStyle w:val="Listenabsatz"/>
        <w:numPr>
          <w:ilvl w:val="0"/>
          <w:numId w:val="60"/>
        </w:numPr>
        <w:snapToGrid w:val="0"/>
        <w:ind w:leftChars="0"/>
        <w:jc w:val="left"/>
        <w:rPr>
          <w:rFonts w:asciiTheme="majorHAnsi" w:hAnsiTheme="majorHAnsi" w:cstheme="majorHAnsi"/>
          <w:bCs/>
          <w:color w:val="000000" w:themeColor="text1"/>
          <w:sz w:val="22"/>
          <w:szCs w:val="22"/>
          <w:lang w:val="de-DE"/>
        </w:rPr>
      </w:pPr>
      <w:r w:rsidRPr="00955512">
        <w:rPr>
          <w:rFonts w:asciiTheme="majorHAnsi" w:hAnsiTheme="majorHAnsi" w:cstheme="majorHAnsi"/>
          <w:bCs/>
          <w:color w:val="000000" w:themeColor="text1"/>
          <w:sz w:val="22"/>
          <w:szCs w:val="22"/>
          <w:lang w:val="de-DE"/>
        </w:rPr>
        <w:lastRenderedPageBreak/>
        <w:t>Hochgeschwindigkeitssimulator für die Softwareentwicklung (</w:t>
      </w:r>
      <w:r w:rsidR="00ED61D0">
        <w:rPr>
          <w:rFonts w:asciiTheme="majorHAnsi" w:hAnsiTheme="majorHAnsi" w:cstheme="majorHAnsi"/>
          <w:bCs/>
          <w:color w:val="000000" w:themeColor="text1"/>
          <w:sz w:val="22"/>
          <w:szCs w:val="22"/>
          <w:lang w:val="de-DE"/>
        </w:rPr>
        <w:t>v</w:t>
      </w:r>
      <w:r w:rsidRPr="00955512">
        <w:rPr>
          <w:rFonts w:asciiTheme="majorHAnsi" w:hAnsiTheme="majorHAnsi" w:cstheme="majorHAnsi"/>
          <w:bCs/>
          <w:color w:val="000000" w:themeColor="text1"/>
          <w:sz w:val="22"/>
          <w:szCs w:val="22"/>
          <w:lang w:val="de-DE"/>
        </w:rPr>
        <w:t>erfügbar ab Dezember 2022)</w:t>
      </w:r>
    </w:p>
    <w:p w14:paraId="491E7A3F" w14:textId="2E587513" w:rsidR="00303244" w:rsidRPr="00D260EF" w:rsidRDefault="00C72C07" w:rsidP="00955512">
      <w:pPr>
        <w:pStyle w:val="Listenabsatz"/>
        <w:snapToGrid w:val="0"/>
        <w:ind w:leftChars="0" w:left="720"/>
        <w:rPr>
          <w:rFonts w:ascii="Arial" w:hAnsi="Arial" w:cs="Arial"/>
          <w:sz w:val="22"/>
          <w:lang w:val="de-DE"/>
        </w:rPr>
      </w:pPr>
      <w:hyperlink r:id="rId14" w:history="1">
        <w:r w:rsidR="00955512" w:rsidRPr="00D260EF">
          <w:rPr>
            <w:rStyle w:val="Hyperlink"/>
            <w:rFonts w:ascii="Arial" w:hAnsi="Arial" w:cs="Arial"/>
            <w:sz w:val="22"/>
            <w:lang w:val="de-DE"/>
          </w:rPr>
          <w:t>www.renesas.com/software-tool/high-speed-simulator-software-development</w:t>
        </w:r>
      </w:hyperlink>
    </w:p>
    <w:p w14:paraId="55460BF4" w14:textId="77777777" w:rsidR="00310061" w:rsidRPr="00310061" w:rsidRDefault="00310061" w:rsidP="00310061">
      <w:pPr>
        <w:snapToGrid w:val="0"/>
        <w:rPr>
          <w:rFonts w:asciiTheme="majorHAnsi" w:hAnsiTheme="majorHAnsi" w:cstheme="majorHAnsi"/>
          <w:bCs/>
          <w:color w:val="000000" w:themeColor="text1"/>
          <w:sz w:val="22"/>
          <w:szCs w:val="22"/>
          <w:lang w:val="de-DE"/>
        </w:rPr>
      </w:pPr>
    </w:p>
    <w:p w14:paraId="7B456C06" w14:textId="2C9A40AB" w:rsidR="00310061" w:rsidRPr="00955512" w:rsidRDefault="00310061" w:rsidP="00567D2B">
      <w:pPr>
        <w:pStyle w:val="Listenabsatz"/>
        <w:numPr>
          <w:ilvl w:val="0"/>
          <w:numId w:val="60"/>
        </w:numPr>
        <w:snapToGrid w:val="0"/>
        <w:ind w:leftChars="0"/>
        <w:jc w:val="left"/>
        <w:rPr>
          <w:rFonts w:asciiTheme="majorHAnsi" w:hAnsiTheme="majorHAnsi" w:cstheme="majorHAnsi"/>
          <w:bCs/>
          <w:color w:val="000000" w:themeColor="text1"/>
          <w:sz w:val="22"/>
          <w:szCs w:val="22"/>
          <w:lang w:val="de-DE"/>
        </w:rPr>
      </w:pPr>
      <w:r w:rsidRPr="00955512">
        <w:rPr>
          <w:rFonts w:asciiTheme="majorHAnsi" w:hAnsiTheme="majorHAnsi" w:cstheme="majorHAnsi"/>
          <w:bCs/>
          <w:color w:val="000000" w:themeColor="text1"/>
          <w:sz w:val="22"/>
          <w:szCs w:val="22"/>
          <w:lang w:val="de-DE"/>
        </w:rPr>
        <w:t xml:space="preserve">Verteilte Verarbeitungssoftware für </w:t>
      </w:r>
      <w:r w:rsidR="00501328">
        <w:rPr>
          <w:rFonts w:asciiTheme="majorHAnsi" w:hAnsiTheme="majorHAnsi" w:cstheme="majorHAnsi"/>
          <w:bCs/>
          <w:color w:val="000000" w:themeColor="text1"/>
          <w:sz w:val="22"/>
          <w:szCs w:val="22"/>
          <w:lang w:val="de-DE"/>
        </w:rPr>
        <w:t xml:space="preserve">Multi-Chip-ECUs </w:t>
      </w:r>
      <w:r w:rsidRPr="00955512">
        <w:rPr>
          <w:rFonts w:asciiTheme="majorHAnsi" w:hAnsiTheme="majorHAnsi" w:cstheme="majorHAnsi"/>
          <w:bCs/>
          <w:color w:val="000000" w:themeColor="text1"/>
          <w:sz w:val="22"/>
          <w:szCs w:val="22"/>
          <w:lang w:val="de-DE"/>
        </w:rPr>
        <w:t>(</w:t>
      </w:r>
      <w:r w:rsidR="00ED61D0">
        <w:rPr>
          <w:rFonts w:asciiTheme="majorHAnsi" w:hAnsiTheme="majorHAnsi" w:cstheme="majorHAnsi"/>
          <w:bCs/>
          <w:color w:val="000000" w:themeColor="text1"/>
          <w:sz w:val="22"/>
          <w:szCs w:val="22"/>
          <w:lang w:val="de-DE"/>
        </w:rPr>
        <w:t>e</w:t>
      </w:r>
      <w:r w:rsidRPr="00955512">
        <w:rPr>
          <w:rFonts w:asciiTheme="majorHAnsi" w:hAnsiTheme="majorHAnsi" w:cstheme="majorHAnsi"/>
          <w:bCs/>
          <w:color w:val="000000" w:themeColor="text1"/>
          <w:sz w:val="22"/>
          <w:szCs w:val="22"/>
          <w:lang w:val="de-DE"/>
        </w:rPr>
        <w:t>rhältlich ab Dezember 2022)</w:t>
      </w:r>
    </w:p>
    <w:p w14:paraId="65950F1D" w14:textId="178472EF" w:rsidR="00303244" w:rsidRPr="00D260EF" w:rsidRDefault="00C72C07" w:rsidP="00955512">
      <w:pPr>
        <w:pStyle w:val="Listenabsatz"/>
        <w:snapToGrid w:val="0"/>
        <w:ind w:leftChars="0" w:left="720"/>
        <w:rPr>
          <w:rFonts w:ascii="Arial" w:hAnsi="Arial" w:cs="Arial"/>
          <w:sz w:val="22"/>
          <w:lang w:val="de-DE"/>
        </w:rPr>
      </w:pPr>
      <w:hyperlink r:id="rId15" w:history="1">
        <w:r w:rsidR="00955512" w:rsidRPr="00D260EF">
          <w:rPr>
            <w:rStyle w:val="Hyperlink"/>
            <w:rFonts w:ascii="Arial" w:hAnsi="Arial" w:cs="Arial"/>
            <w:sz w:val="22"/>
            <w:lang w:val="de-DE"/>
          </w:rPr>
          <w:t>www.renesas.com/software-tool/distributed-processing-software-multi-devices</w:t>
        </w:r>
      </w:hyperlink>
    </w:p>
    <w:p w14:paraId="3EAF491F" w14:textId="77777777" w:rsidR="00303244" w:rsidRDefault="00303244" w:rsidP="00310061">
      <w:pPr>
        <w:snapToGrid w:val="0"/>
        <w:rPr>
          <w:rFonts w:asciiTheme="majorHAnsi" w:hAnsiTheme="majorHAnsi" w:cstheme="majorHAnsi"/>
          <w:bCs/>
          <w:color w:val="000000" w:themeColor="text1"/>
          <w:sz w:val="22"/>
          <w:szCs w:val="22"/>
          <w:lang w:val="de-DE"/>
        </w:rPr>
      </w:pPr>
    </w:p>
    <w:p w14:paraId="62DA2C5D" w14:textId="66E4E791" w:rsidR="00C9088A" w:rsidRDefault="00C9088A" w:rsidP="00E875A1">
      <w:pPr>
        <w:widowControl w:val="0"/>
        <w:snapToGrid w:val="0"/>
        <w:rPr>
          <w:rFonts w:ascii="Arial" w:eastAsia="MS Mincho" w:hAnsi="Arial" w:cs="Arial"/>
          <w:bCs/>
          <w:kern w:val="2"/>
          <w:sz w:val="22"/>
          <w:szCs w:val="22"/>
          <w:lang w:val="de-DE" w:eastAsia="ja-JP"/>
        </w:rPr>
      </w:pPr>
    </w:p>
    <w:p w14:paraId="76948236" w14:textId="77777777" w:rsidR="00C9088A" w:rsidRPr="003367EE" w:rsidRDefault="00C9088A" w:rsidP="00E875A1">
      <w:pPr>
        <w:widowControl w:val="0"/>
        <w:snapToGrid w:val="0"/>
        <w:rPr>
          <w:rFonts w:ascii="Arial" w:eastAsia="MS Mincho" w:hAnsi="Arial" w:cs="Arial"/>
          <w:bCs/>
          <w:kern w:val="2"/>
          <w:sz w:val="22"/>
          <w:szCs w:val="22"/>
          <w:lang w:val="de-DE" w:eastAsia="ja-JP"/>
        </w:rPr>
      </w:pPr>
    </w:p>
    <w:p w14:paraId="4E2B55DE" w14:textId="77777777" w:rsidR="00E875A1" w:rsidRPr="00621ACE" w:rsidRDefault="00E875A1" w:rsidP="00E875A1">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6F8A130B" w14:textId="77777777" w:rsidR="00E875A1" w:rsidRDefault="00E875A1" w:rsidP="00E875A1">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6"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7"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8"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1"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1F096E55" w14:textId="08775D1C" w:rsidR="00E875A1" w:rsidRDefault="00E875A1" w:rsidP="00E875A1">
      <w:pPr>
        <w:widowControl w:val="0"/>
        <w:snapToGrid w:val="0"/>
        <w:rPr>
          <w:rFonts w:ascii="Arial" w:eastAsia="MS Mincho" w:hAnsi="Arial" w:cs="Arial"/>
          <w:kern w:val="2"/>
          <w:sz w:val="22"/>
          <w:szCs w:val="22"/>
          <w:lang w:val="de-DE" w:eastAsia="ja-JP"/>
        </w:rPr>
      </w:pPr>
    </w:p>
    <w:p w14:paraId="74B7E1D7" w14:textId="2199CA83" w:rsidR="00531988" w:rsidRPr="00D260EF" w:rsidRDefault="00531988" w:rsidP="00E833CC">
      <w:pPr>
        <w:jc w:val="center"/>
        <w:rPr>
          <w:rFonts w:ascii="Arial" w:hAnsi="Arial" w:cs="Arial"/>
          <w:color w:val="000000" w:themeColor="text1"/>
          <w:sz w:val="22"/>
          <w:szCs w:val="22"/>
          <w:lang w:val="de-DE"/>
        </w:rPr>
      </w:pPr>
      <w:r w:rsidRPr="00D260EF">
        <w:rPr>
          <w:rFonts w:ascii="Arial" w:eastAsia="Arial" w:hAnsi="Arial" w:cs="Arial"/>
          <w:color w:val="000000" w:themeColor="text1"/>
          <w:sz w:val="22"/>
          <w:szCs w:val="22"/>
          <w:lang w:val="de-DE"/>
        </w:rPr>
        <w:t>###</w:t>
      </w:r>
      <w:r w:rsidR="008D102A" w:rsidRPr="00D260EF">
        <w:rPr>
          <w:rFonts w:ascii="Arial" w:eastAsia="Arial" w:hAnsi="Arial" w:cs="Arial"/>
          <w:color w:val="000000" w:themeColor="text1"/>
          <w:sz w:val="22"/>
          <w:szCs w:val="22"/>
          <w:lang w:val="de-DE"/>
        </w:rPr>
        <w:br/>
      </w:r>
    </w:p>
    <w:p w14:paraId="41225CE1" w14:textId="77777777" w:rsidR="00FF75E2" w:rsidRPr="00FF75E2" w:rsidRDefault="00FF75E2" w:rsidP="00182C79">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5CD8B561" w14:textId="068449E9" w:rsidR="00FF75E2" w:rsidRPr="007668FC" w:rsidRDefault="00CE741D" w:rsidP="00FF75E2">
      <w:pPr>
        <w:snapToGrid w:val="0"/>
        <w:rPr>
          <w:rFonts w:asciiTheme="majorHAnsi" w:hAnsiTheme="majorHAnsi" w:cstheme="majorHAnsi"/>
          <w:sz w:val="16"/>
          <w:szCs w:val="16"/>
          <w:lang w:val="de-DE"/>
        </w:rPr>
      </w:pPr>
      <w:r w:rsidRPr="00CE741D">
        <w:rPr>
          <w:rFonts w:asciiTheme="majorHAnsi" w:hAnsiTheme="majorHAnsi" w:cstheme="majorHAnsi"/>
          <w:sz w:val="16"/>
          <w:szCs w:val="16"/>
          <w:lang w:val="de-DE"/>
        </w:rPr>
        <w:t xml:space="preserve">MATLAB und Simulink sind eingetragene Marken von The </w:t>
      </w:r>
      <w:proofErr w:type="spellStart"/>
      <w:r w:rsidRPr="00CE741D">
        <w:rPr>
          <w:rFonts w:asciiTheme="majorHAnsi" w:hAnsiTheme="majorHAnsi" w:cstheme="majorHAnsi"/>
          <w:sz w:val="16"/>
          <w:szCs w:val="16"/>
          <w:lang w:val="de-DE"/>
        </w:rPr>
        <w:t>MathWorks</w:t>
      </w:r>
      <w:proofErr w:type="spellEnd"/>
      <w:r w:rsidRPr="00CE741D">
        <w:rPr>
          <w:rFonts w:asciiTheme="majorHAnsi" w:hAnsiTheme="majorHAnsi" w:cstheme="majorHAnsi"/>
          <w:sz w:val="16"/>
          <w:szCs w:val="16"/>
          <w:lang w:val="de-DE"/>
        </w:rPr>
        <w:t>, Inc.</w:t>
      </w:r>
      <w:r>
        <w:rPr>
          <w:rFonts w:asciiTheme="majorHAnsi" w:hAnsiTheme="majorHAnsi" w:cstheme="majorHAnsi"/>
          <w:sz w:val="16"/>
          <w:szCs w:val="16"/>
          <w:lang w:val="de-DE"/>
        </w:rPr>
        <w:t xml:space="preserve"> </w:t>
      </w:r>
      <w:r w:rsidR="00FF75E2"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sidR="00FF75E2">
        <w:rPr>
          <w:rFonts w:asciiTheme="majorHAnsi" w:hAnsiTheme="majorHAnsi" w:cstheme="majorHAnsi"/>
          <w:sz w:val="16"/>
          <w:szCs w:val="16"/>
          <w:lang w:val="de-DE"/>
        </w:rPr>
        <w:t>.</w:t>
      </w:r>
    </w:p>
    <w:p w14:paraId="00B32521" w14:textId="77777777" w:rsidR="00FF75E2" w:rsidRPr="007668FC" w:rsidRDefault="00FF75E2" w:rsidP="00FF75E2">
      <w:pPr>
        <w:snapToGrid w:val="0"/>
        <w:rPr>
          <w:rFonts w:asciiTheme="majorHAnsi" w:hAnsiTheme="majorHAnsi" w:cstheme="majorHAnsi"/>
          <w:sz w:val="16"/>
          <w:szCs w:val="16"/>
          <w:lang w:val="de-DE"/>
        </w:rPr>
      </w:pPr>
    </w:p>
    <w:p w14:paraId="1727A83A" w14:textId="73A42320" w:rsidR="0043570E" w:rsidRPr="00182C79" w:rsidRDefault="0043570E" w:rsidP="00182C79">
      <w:pPr>
        <w:snapToGrid w:val="0"/>
        <w:rPr>
          <w:rFonts w:asciiTheme="majorHAnsi" w:hAnsiTheme="majorHAnsi" w:cstheme="majorHAnsi"/>
          <w:sz w:val="16"/>
          <w:szCs w:val="16"/>
          <w:lang w:val="de-DE"/>
        </w:rPr>
      </w:pPr>
    </w:p>
    <w:p w14:paraId="225B503F" w14:textId="24224586" w:rsidR="003B66AC" w:rsidRDefault="003B66AC" w:rsidP="00182C79">
      <w:pPr>
        <w:snapToGrid w:val="0"/>
        <w:rPr>
          <w:rFonts w:asciiTheme="majorHAnsi" w:hAnsiTheme="majorHAnsi" w:cstheme="majorHAnsi"/>
          <w:sz w:val="16"/>
          <w:szCs w:val="16"/>
          <w:lang w:val="de-DE"/>
        </w:rPr>
      </w:pPr>
    </w:p>
    <w:p w14:paraId="7CB80BDA" w14:textId="175EC2C8" w:rsidR="003B66AC" w:rsidRDefault="003B66AC" w:rsidP="003B66AC">
      <w:pPr>
        <w:widowControl w:val="0"/>
        <w:suppressAutoHyphens/>
        <w:snapToGrid w:val="0"/>
        <w:rPr>
          <w:rFonts w:ascii="Arial" w:eastAsia="MS Mincho" w:hAnsi="Arial" w:cs="Arial"/>
          <w:bCs/>
          <w:kern w:val="1"/>
          <w:sz w:val="16"/>
          <w:szCs w:val="16"/>
          <w:lang w:val="de-DE" w:eastAsia="ar-SA"/>
        </w:rPr>
      </w:pPr>
    </w:p>
    <w:p w14:paraId="29632F33" w14:textId="77777777" w:rsidR="003B66AC" w:rsidRPr="007668FC" w:rsidRDefault="003B66AC" w:rsidP="003B66AC">
      <w:pPr>
        <w:widowControl w:val="0"/>
        <w:suppressAutoHyphens/>
        <w:snapToGrid w:val="0"/>
        <w:rPr>
          <w:rFonts w:ascii="Arial" w:eastAsia="MS Mincho" w:hAnsi="Arial" w:cs="Arial"/>
          <w:bCs/>
          <w:kern w:val="1"/>
          <w:sz w:val="16"/>
          <w:szCs w:val="16"/>
          <w:lang w:val="de-DE" w:eastAsia="ar-SA"/>
        </w:rPr>
      </w:pPr>
    </w:p>
    <w:p w14:paraId="3BABA7DA" w14:textId="77777777" w:rsidR="003B66AC" w:rsidRPr="007668FC" w:rsidRDefault="003B66AC" w:rsidP="003B66A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43532133"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672D748C"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55DD0297"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1AB92BA1" w14:textId="77777777" w:rsidR="003B66AC" w:rsidRPr="007668FC" w:rsidRDefault="003B66AC" w:rsidP="003B66A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2" w:history="1">
        <w:r w:rsidRPr="007668FC">
          <w:rPr>
            <w:rFonts w:ascii="Arial" w:eastAsia="MS Mincho" w:hAnsi="Arial" w:cs="Arial"/>
            <w:color w:val="0000FF"/>
            <w:kern w:val="1"/>
            <w:sz w:val="20"/>
            <w:szCs w:val="20"/>
            <w:u w:val="single"/>
            <w:lang w:val="de-DE" w:eastAsia="ar-SA"/>
          </w:rPr>
          <w:t>alexandra_janetzko@hbi.de</w:t>
        </w:r>
      </w:hyperlink>
    </w:p>
    <w:p w14:paraId="4CCB91FC"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3" w:history="1">
        <w:r w:rsidRPr="007668FC">
          <w:rPr>
            <w:rFonts w:ascii="Arial" w:eastAsia="MS Mincho" w:hAnsi="Arial" w:cs="Arial"/>
            <w:color w:val="0000FF"/>
            <w:kern w:val="1"/>
            <w:sz w:val="20"/>
            <w:szCs w:val="20"/>
            <w:u w:val="single"/>
            <w:lang w:val="de-DE" w:eastAsia="ar-SA"/>
          </w:rPr>
          <w:t>www.hbi.de</w:t>
        </w:r>
      </w:hyperlink>
    </w:p>
    <w:p w14:paraId="38AC49DD" w14:textId="77777777" w:rsidR="003B66AC" w:rsidRPr="007668FC" w:rsidRDefault="003B66AC" w:rsidP="003B66AC">
      <w:pPr>
        <w:snapToGrid w:val="0"/>
        <w:rPr>
          <w:rFonts w:asciiTheme="majorHAnsi" w:eastAsia="Arial" w:hAnsiTheme="majorHAnsi" w:cstheme="majorHAnsi"/>
          <w:sz w:val="16"/>
          <w:szCs w:val="16"/>
          <w:lang w:val="de-DE"/>
        </w:rPr>
      </w:pPr>
    </w:p>
    <w:p w14:paraId="51D1E7D7" w14:textId="77777777" w:rsidR="003B66AC" w:rsidRPr="00182C79" w:rsidRDefault="003B66AC" w:rsidP="00182C79">
      <w:pPr>
        <w:snapToGrid w:val="0"/>
        <w:rPr>
          <w:rFonts w:asciiTheme="majorHAnsi" w:hAnsiTheme="majorHAnsi" w:cstheme="majorHAnsi"/>
          <w:sz w:val="16"/>
          <w:szCs w:val="16"/>
          <w:lang w:val="de-DE"/>
        </w:rPr>
      </w:pPr>
    </w:p>
    <w:sectPr w:rsidR="003B66AC" w:rsidRPr="00182C79"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CDD5" w14:textId="77777777" w:rsidR="006E6DBB" w:rsidRDefault="006E6DBB">
      <w:r>
        <w:separator/>
      </w:r>
    </w:p>
  </w:endnote>
  <w:endnote w:type="continuationSeparator" w:id="0">
    <w:p w14:paraId="209AAA6E" w14:textId="77777777" w:rsidR="006E6DBB" w:rsidRDefault="006E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ABE9" w14:textId="77777777" w:rsidR="006E6DBB" w:rsidRDefault="006E6DBB">
      <w:r>
        <w:separator/>
      </w:r>
    </w:p>
  </w:footnote>
  <w:footnote w:type="continuationSeparator" w:id="0">
    <w:p w14:paraId="3FEB5D34" w14:textId="77777777" w:rsidR="006E6DBB" w:rsidRDefault="006E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633307CA">
          <wp:simplePos x="0" y="0"/>
          <wp:positionH relativeFrom="margin">
            <wp:posOffset>3368040</wp:posOffset>
          </wp:positionH>
          <wp:positionV relativeFrom="paragraph">
            <wp:posOffset>-280670</wp:posOffset>
          </wp:positionV>
          <wp:extent cx="2600325" cy="502920"/>
          <wp:effectExtent l="0" t="0" r="9525" b="0"/>
          <wp:wrapThrough wrapText="bothSides">
            <wp:wrapPolygon edited="0">
              <wp:start x="0" y="0"/>
              <wp:lineTo x="0" y="20455"/>
              <wp:lineTo x="21521" y="204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271"/>
                  <a:stretch/>
                </pic:blipFill>
                <pic:spPr bwMode="auto">
                  <a:xfrm>
                    <a:off x="0" y="0"/>
                    <a:ext cx="260032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22B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01E7FF0"/>
    <w:multiLevelType w:val="hybridMultilevel"/>
    <w:tmpl w:val="F7C6F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C71C1"/>
    <w:multiLevelType w:val="hybridMultilevel"/>
    <w:tmpl w:val="619C22D4"/>
    <w:lvl w:ilvl="0" w:tplc="6C9AE42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113259D"/>
    <w:multiLevelType w:val="hybridMultilevel"/>
    <w:tmpl w:val="E35CEF34"/>
    <w:lvl w:ilvl="0" w:tplc="82C42D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A56242E"/>
    <w:multiLevelType w:val="hybridMultilevel"/>
    <w:tmpl w:val="365004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8"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5593506">
    <w:abstractNumId w:val="47"/>
  </w:num>
  <w:num w:numId="2" w16cid:durableId="523633022">
    <w:abstractNumId w:val="55"/>
  </w:num>
  <w:num w:numId="3" w16cid:durableId="143089619">
    <w:abstractNumId w:val="3"/>
  </w:num>
  <w:num w:numId="4" w16cid:durableId="1455783609">
    <w:abstractNumId w:val="9"/>
  </w:num>
  <w:num w:numId="5" w16cid:durableId="1233157697">
    <w:abstractNumId w:val="16"/>
  </w:num>
  <w:num w:numId="6" w16cid:durableId="1607542531">
    <w:abstractNumId w:val="22"/>
  </w:num>
  <w:num w:numId="7" w16cid:durableId="896824453">
    <w:abstractNumId w:val="54"/>
  </w:num>
  <w:num w:numId="8" w16cid:durableId="879902244">
    <w:abstractNumId w:val="23"/>
  </w:num>
  <w:num w:numId="9" w16cid:durableId="601184378">
    <w:abstractNumId w:val="36"/>
  </w:num>
  <w:num w:numId="10" w16cid:durableId="733547998">
    <w:abstractNumId w:val="43"/>
  </w:num>
  <w:num w:numId="11" w16cid:durableId="1887643603">
    <w:abstractNumId w:val="45"/>
  </w:num>
  <w:num w:numId="12" w16cid:durableId="402336121">
    <w:abstractNumId w:val="59"/>
  </w:num>
  <w:num w:numId="13" w16cid:durableId="658382922">
    <w:abstractNumId w:val="6"/>
  </w:num>
  <w:num w:numId="14" w16cid:durableId="2031487031">
    <w:abstractNumId w:val="46"/>
  </w:num>
  <w:num w:numId="15" w16cid:durableId="570969544">
    <w:abstractNumId w:val="7"/>
  </w:num>
  <w:num w:numId="16" w16cid:durableId="1949970475">
    <w:abstractNumId w:val="31"/>
  </w:num>
  <w:num w:numId="17" w16cid:durableId="1544560040">
    <w:abstractNumId w:val="20"/>
  </w:num>
  <w:num w:numId="18" w16cid:durableId="1105230680">
    <w:abstractNumId w:val="34"/>
  </w:num>
  <w:num w:numId="19" w16cid:durableId="1253514175">
    <w:abstractNumId w:val="24"/>
  </w:num>
  <w:num w:numId="20" w16cid:durableId="459610357">
    <w:abstractNumId w:val="14"/>
  </w:num>
  <w:num w:numId="21" w16cid:durableId="894900299">
    <w:abstractNumId w:val="10"/>
  </w:num>
  <w:num w:numId="22" w16cid:durableId="1776249634">
    <w:abstractNumId w:val="1"/>
  </w:num>
  <w:num w:numId="23" w16cid:durableId="1271619404">
    <w:abstractNumId w:val="13"/>
  </w:num>
  <w:num w:numId="24" w16cid:durableId="827020105">
    <w:abstractNumId w:val="41"/>
  </w:num>
  <w:num w:numId="25" w16cid:durableId="1383746075">
    <w:abstractNumId w:val="25"/>
  </w:num>
  <w:num w:numId="26" w16cid:durableId="2111777174">
    <w:abstractNumId w:val="27"/>
  </w:num>
  <w:num w:numId="27" w16cid:durableId="478965436">
    <w:abstractNumId w:val="56"/>
  </w:num>
  <w:num w:numId="28" w16cid:durableId="1249460535">
    <w:abstractNumId w:val="32"/>
  </w:num>
  <w:num w:numId="29" w16cid:durableId="1517379583">
    <w:abstractNumId w:val="2"/>
  </w:num>
  <w:num w:numId="30" w16cid:durableId="1613783647">
    <w:abstractNumId w:val="26"/>
  </w:num>
  <w:num w:numId="31" w16cid:durableId="2055542648">
    <w:abstractNumId w:val="37"/>
  </w:num>
  <w:num w:numId="32" w16cid:durableId="1526752510">
    <w:abstractNumId w:val="8"/>
  </w:num>
  <w:num w:numId="33" w16cid:durableId="469910051">
    <w:abstractNumId w:val="4"/>
  </w:num>
  <w:num w:numId="34" w16cid:durableId="1318805460">
    <w:abstractNumId w:val="29"/>
  </w:num>
  <w:num w:numId="35" w16cid:durableId="414129051">
    <w:abstractNumId w:val="15"/>
  </w:num>
  <w:num w:numId="36" w16cid:durableId="183254018">
    <w:abstractNumId w:val="52"/>
  </w:num>
  <w:num w:numId="37" w16cid:durableId="1415205607">
    <w:abstractNumId w:val="28"/>
  </w:num>
  <w:num w:numId="38" w16cid:durableId="590970247">
    <w:abstractNumId w:val="40"/>
  </w:num>
  <w:num w:numId="39" w16cid:durableId="1114863181">
    <w:abstractNumId w:val="51"/>
  </w:num>
  <w:num w:numId="40" w16cid:durableId="605117304">
    <w:abstractNumId w:val="53"/>
  </w:num>
  <w:num w:numId="41" w16cid:durableId="1964916758">
    <w:abstractNumId w:val="19"/>
  </w:num>
  <w:num w:numId="42" w16cid:durableId="938369335">
    <w:abstractNumId w:val="50"/>
  </w:num>
  <w:num w:numId="43" w16cid:durableId="984117174">
    <w:abstractNumId w:val="57"/>
  </w:num>
  <w:num w:numId="44" w16cid:durableId="444077003">
    <w:abstractNumId w:val="44"/>
  </w:num>
  <w:num w:numId="45" w16cid:durableId="548684568">
    <w:abstractNumId w:val="58"/>
  </w:num>
  <w:num w:numId="46" w16cid:durableId="26952609">
    <w:abstractNumId w:val="38"/>
  </w:num>
  <w:num w:numId="47" w16cid:durableId="1249970192">
    <w:abstractNumId w:val="21"/>
  </w:num>
  <w:num w:numId="48" w16cid:durableId="1230458512">
    <w:abstractNumId w:val="39"/>
  </w:num>
  <w:num w:numId="49" w16cid:durableId="691876958">
    <w:abstractNumId w:val="48"/>
  </w:num>
  <w:num w:numId="50" w16cid:durableId="457379398">
    <w:abstractNumId w:val="18"/>
  </w:num>
  <w:num w:numId="51" w16cid:durableId="1705135692">
    <w:abstractNumId w:val="33"/>
  </w:num>
  <w:num w:numId="52" w16cid:durableId="2141417154">
    <w:abstractNumId w:val="30"/>
  </w:num>
  <w:num w:numId="53" w16cid:durableId="1249970388">
    <w:abstractNumId w:val="0"/>
  </w:num>
  <w:num w:numId="54" w16cid:durableId="2130856873">
    <w:abstractNumId w:val="12"/>
  </w:num>
  <w:num w:numId="55" w16cid:durableId="1370102807">
    <w:abstractNumId w:val="42"/>
  </w:num>
  <w:num w:numId="56" w16cid:durableId="391000037">
    <w:abstractNumId w:val="5"/>
  </w:num>
  <w:num w:numId="57" w16cid:durableId="972058511">
    <w:abstractNumId w:val="49"/>
  </w:num>
  <w:num w:numId="58" w16cid:durableId="55931452">
    <w:abstractNumId w:val="35"/>
  </w:num>
  <w:num w:numId="59" w16cid:durableId="1784836298">
    <w:abstractNumId w:val="17"/>
  </w:num>
  <w:num w:numId="60" w16cid:durableId="50693998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63F1"/>
    <w:rsid w:val="00007A6C"/>
    <w:rsid w:val="000101DA"/>
    <w:rsid w:val="00011012"/>
    <w:rsid w:val="000112BA"/>
    <w:rsid w:val="000134BD"/>
    <w:rsid w:val="00013BFC"/>
    <w:rsid w:val="00014196"/>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DF"/>
    <w:rsid w:val="0008131C"/>
    <w:rsid w:val="000827D7"/>
    <w:rsid w:val="00082EBF"/>
    <w:rsid w:val="00082EE4"/>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2CE9"/>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563"/>
    <w:rsid w:val="0011110C"/>
    <w:rsid w:val="00112507"/>
    <w:rsid w:val="001135B5"/>
    <w:rsid w:val="001138A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500C"/>
    <w:rsid w:val="001354E2"/>
    <w:rsid w:val="0013744C"/>
    <w:rsid w:val="00137CB3"/>
    <w:rsid w:val="00137DB3"/>
    <w:rsid w:val="001407E3"/>
    <w:rsid w:val="00140F62"/>
    <w:rsid w:val="00140F76"/>
    <w:rsid w:val="0014170A"/>
    <w:rsid w:val="00141820"/>
    <w:rsid w:val="00142924"/>
    <w:rsid w:val="00142B44"/>
    <w:rsid w:val="001430DF"/>
    <w:rsid w:val="001437E7"/>
    <w:rsid w:val="00143C25"/>
    <w:rsid w:val="00144224"/>
    <w:rsid w:val="001442B1"/>
    <w:rsid w:val="00144409"/>
    <w:rsid w:val="0014455A"/>
    <w:rsid w:val="00144AF5"/>
    <w:rsid w:val="00144D8F"/>
    <w:rsid w:val="00145076"/>
    <w:rsid w:val="00145FAE"/>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2C79"/>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065"/>
    <w:rsid w:val="001B385D"/>
    <w:rsid w:val="001B520F"/>
    <w:rsid w:val="001B5881"/>
    <w:rsid w:val="001B6A3D"/>
    <w:rsid w:val="001B7B86"/>
    <w:rsid w:val="001C173A"/>
    <w:rsid w:val="001C1C17"/>
    <w:rsid w:val="001C2659"/>
    <w:rsid w:val="001C26A8"/>
    <w:rsid w:val="001C3D19"/>
    <w:rsid w:val="001C494F"/>
    <w:rsid w:val="001C4998"/>
    <w:rsid w:val="001C5446"/>
    <w:rsid w:val="001C62CB"/>
    <w:rsid w:val="001C6A1C"/>
    <w:rsid w:val="001C6B9E"/>
    <w:rsid w:val="001C6DEB"/>
    <w:rsid w:val="001C7C95"/>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847"/>
    <w:rsid w:val="001E3985"/>
    <w:rsid w:val="001E4088"/>
    <w:rsid w:val="001E4F49"/>
    <w:rsid w:val="001E510D"/>
    <w:rsid w:val="001E76F6"/>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5A4"/>
    <w:rsid w:val="002049CC"/>
    <w:rsid w:val="002049F5"/>
    <w:rsid w:val="002069DB"/>
    <w:rsid w:val="0020702E"/>
    <w:rsid w:val="00207F9E"/>
    <w:rsid w:val="002114D0"/>
    <w:rsid w:val="00211DAB"/>
    <w:rsid w:val="00211EB2"/>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2DCA"/>
    <w:rsid w:val="00233D1F"/>
    <w:rsid w:val="0023472C"/>
    <w:rsid w:val="00235DAC"/>
    <w:rsid w:val="00237C85"/>
    <w:rsid w:val="002402B2"/>
    <w:rsid w:val="00240496"/>
    <w:rsid w:val="00240D00"/>
    <w:rsid w:val="002410A2"/>
    <w:rsid w:val="002412F6"/>
    <w:rsid w:val="00241E42"/>
    <w:rsid w:val="002420AD"/>
    <w:rsid w:val="00242E6E"/>
    <w:rsid w:val="00243B9A"/>
    <w:rsid w:val="002456FD"/>
    <w:rsid w:val="00245AB9"/>
    <w:rsid w:val="00246D3B"/>
    <w:rsid w:val="0024702B"/>
    <w:rsid w:val="00247076"/>
    <w:rsid w:val="0025016B"/>
    <w:rsid w:val="00250A2C"/>
    <w:rsid w:val="00250B75"/>
    <w:rsid w:val="00250E62"/>
    <w:rsid w:val="0025128F"/>
    <w:rsid w:val="002528BC"/>
    <w:rsid w:val="00252DFF"/>
    <w:rsid w:val="00253EB2"/>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5CBF"/>
    <w:rsid w:val="00286A7F"/>
    <w:rsid w:val="002875D7"/>
    <w:rsid w:val="00290D99"/>
    <w:rsid w:val="00291C04"/>
    <w:rsid w:val="002923CB"/>
    <w:rsid w:val="00293050"/>
    <w:rsid w:val="00293F17"/>
    <w:rsid w:val="002942BC"/>
    <w:rsid w:val="00294AE1"/>
    <w:rsid w:val="00295510"/>
    <w:rsid w:val="0029656C"/>
    <w:rsid w:val="0029755E"/>
    <w:rsid w:val="00297B5E"/>
    <w:rsid w:val="00297DDE"/>
    <w:rsid w:val="002A07D2"/>
    <w:rsid w:val="002A0FB4"/>
    <w:rsid w:val="002A2C42"/>
    <w:rsid w:val="002A3A27"/>
    <w:rsid w:val="002A3DA0"/>
    <w:rsid w:val="002A5045"/>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0785"/>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97B"/>
    <w:rsid w:val="002D1F00"/>
    <w:rsid w:val="002D2CE5"/>
    <w:rsid w:val="002D2E61"/>
    <w:rsid w:val="002D38F9"/>
    <w:rsid w:val="002D4A71"/>
    <w:rsid w:val="002D5197"/>
    <w:rsid w:val="002D5919"/>
    <w:rsid w:val="002D69A1"/>
    <w:rsid w:val="002E1890"/>
    <w:rsid w:val="002E2AF7"/>
    <w:rsid w:val="002E34A8"/>
    <w:rsid w:val="002E34B4"/>
    <w:rsid w:val="002E3D09"/>
    <w:rsid w:val="002E4D37"/>
    <w:rsid w:val="002E4E80"/>
    <w:rsid w:val="002E5451"/>
    <w:rsid w:val="002E5981"/>
    <w:rsid w:val="002E5AAD"/>
    <w:rsid w:val="002E71B4"/>
    <w:rsid w:val="002F0BF1"/>
    <w:rsid w:val="002F1726"/>
    <w:rsid w:val="002F1865"/>
    <w:rsid w:val="002F20B6"/>
    <w:rsid w:val="002F2D8E"/>
    <w:rsid w:val="002F664E"/>
    <w:rsid w:val="002F7E92"/>
    <w:rsid w:val="00301573"/>
    <w:rsid w:val="00301848"/>
    <w:rsid w:val="00301A8E"/>
    <w:rsid w:val="0030256F"/>
    <w:rsid w:val="00303244"/>
    <w:rsid w:val="00303E16"/>
    <w:rsid w:val="003040B5"/>
    <w:rsid w:val="003042F7"/>
    <w:rsid w:val="00304A18"/>
    <w:rsid w:val="00305099"/>
    <w:rsid w:val="003055D8"/>
    <w:rsid w:val="003065D8"/>
    <w:rsid w:val="00306ED5"/>
    <w:rsid w:val="00310061"/>
    <w:rsid w:val="00310067"/>
    <w:rsid w:val="003100BF"/>
    <w:rsid w:val="0031050F"/>
    <w:rsid w:val="00312270"/>
    <w:rsid w:val="00312843"/>
    <w:rsid w:val="00312C12"/>
    <w:rsid w:val="00313A2B"/>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0D9"/>
    <w:rsid w:val="00333793"/>
    <w:rsid w:val="00340D93"/>
    <w:rsid w:val="0034206D"/>
    <w:rsid w:val="00343897"/>
    <w:rsid w:val="00346119"/>
    <w:rsid w:val="0034641C"/>
    <w:rsid w:val="0034715C"/>
    <w:rsid w:val="003475B8"/>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1DD"/>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2A6E"/>
    <w:rsid w:val="003B32C8"/>
    <w:rsid w:val="003B350D"/>
    <w:rsid w:val="003B5BF8"/>
    <w:rsid w:val="003B66AC"/>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3F91"/>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5A5"/>
    <w:rsid w:val="00421C48"/>
    <w:rsid w:val="004228D1"/>
    <w:rsid w:val="00422C9E"/>
    <w:rsid w:val="00423402"/>
    <w:rsid w:val="004254E5"/>
    <w:rsid w:val="00426B08"/>
    <w:rsid w:val="0042778A"/>
    <w:rsid w:val="00427AE9"/>
    <w:rsid w:val="0043054C"/>
    <w:rsid w:val="0043191F"/>
    <w:rsid w:val="00431FE4"/>
    <w:rsid w:val="004328D0"/>
    <w:rsid w:val="00433816"/>
    <w:rsid w:val="00434054"/>
    <w:rsid w:val="0043490D"/>
    <w:rsid w:val="0043570E"/>
    <w:rsid w:val="0043623C"/>
    <w:rsid w:val="00440AAD"/>
    <w:rsid w:val="004423AF"/>
    <w:rsid w:val="00442DB2"/>
    <w:rsid w:val="00443E08"/>
    <w:rsid w:val="004444B0"/>
    <w:rsid w:val="00444E74"/>
    <w:rsid w:val="00445177"/>
    <w:rsid w:val="0044558B"/>
    <w:rsid w:val="00447FD6"/>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27E1"/>
    <w:rsid w:val="00462A57"/>
    <w:rsid w:val="004632CA"/>
    <w:rsid w:val="004638FC"/>
    <w:rsid w:val="00463CAF"/>
    <w:rsid w:val="0046492F"/>
    <w:rsid w:val="00464AD9"/>
    <w:rsid w:val="004650C5"/>
    <w:rsid w:val="00466490"/>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1FF3"/>
    <w:rsid w:val="0048233E"/>
    <w:rsid w:val="0048243C"/>
    <w:rsid w:val="00482977"/>
    <w:rsid w:val="00483571"/>
    <w:rsid w:val="00483A95"/>
    <w:rsid w:val="00485126"/>
    <w:rsid w:val="004871D5"/>
    <w:rsid w:val="004879EC"/>
    <w:rsid w:val="00487B62"/>
    <w:rsid w:val="00487EAA"/>
    <w:rsid w:val="004911EF"/>
    <w:rsid w:val="00491917"/>
    <w:rsid w:val="004931CD"/>
    <w:rsid w:val="0049393F"/>
    <w:rsid w:val="00494E8A"/>
    <w:rsid w:val="004956E9"/>
    <w:rsid w:val="0049618F"/>
    <w:rsid w:val="004967AC"/>
    <w:rsid w:val="00496DE0"/>
    <w:rsid w:val="004A1D98"/>
    <w:rsid w:val="004A21E7"/>
    <w:rsid w:val="004A44B8"/>
    <w:rsid w:val="004A49D0"/>
    <w:rsid w:val="004A56CB"/>
    <w:rsid w:val="004A5723"/>
    <w:rsid w:val="004A7DA4"/>
    <w:rsid w:val="004B049B"/>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AC3"/>
    <w:rsid w:val="004C6776"/>
    <w:rsid w:val="004C6D8C"/>
    <w:rsid w:val="004C7CF1"/>
    <w:rsid w:val="004C7DF2"/>
    <w:rsid w:val="004D0297"/>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328"/>
    <w:rsid w:val="005015AE"/>
    <w:rsid w:val="00501687"/>
    <w:rsid w:val="00501858"/>
    <w:rsid w:val="00501C39"/>
    <w:rsid w:val="005024A3"/>
    <w:rsid w:val="0050369A"/>
    <w:rsid w:val="00504579"/>
    <w:rsid w:val="00504F5D"/>
    <w:rsid w:val="0050578C"/>
    <w:rsid w:val="00506F8A"/>
    <w:rsid w:val="005072EE"/>
    <w:rsid w:val="00507322"/>
    <w:rsid w:val="005075BF"/>
    <w:rsid w:val="00510570"/>
    <w:rsid w:val="00511C32"/>
    <w:rsid w:val="00512267"/>
    <w:rsid w:val="00512744"/>
    <w:rsid w:val="00513E02"/>
    <w:rsid w:val="005149C7"/>
    <w:rsid w:val="005151C3"/>
    <w:rsid w:val="00517373"/>
    <w:rsid w:val="0051737C"/>
    <w:rsid w:val="00520268"/>
    <w:rsid w:val="0052060D"/>
    <w:rsid w:val="00520671"/>
    <w:rsid w:val="005216F8"/>
    <w:rsid w:val="00522CE3"/>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4975"/>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67D2B"/>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131D"/>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0BA"/>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8FF"/>
    <w:rsid w:val="005E2C29"/>
    <w:rsid w:val="005E413D"/>
    <w:rsid w:val="005E4475"/>
    <w:rsid w:val="005E4543"/>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ADF"/>
    <w:rsid w:val="00610D2E"/>
    <w:rsid w:val="00611CD8"/>
    <w:rsid w:val="00613670"/>
    <w:rsid w:val="00613824"/>
    <w:rsid w:val="00613ACB"/>
    <w:rsid w:val="006148C8"/>
    <w:rsid w:val="0061494D"/>
    <w:rsid w:val="006153E8"/>
    <w:rsid w:val="00615463"/>
    <w:rsid w:val="00616ED6"/>
    <w:rsid w:val="00620349"/>
    <w:rsid w:val="006205A0"/>
    <w:rsid w:val="006205EA"/>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28BE"/>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3792"/>
    <w:rsid w:val="006E41AD"/>
    <w:rsid w:val="006E4834"/>
    <w:rsid w:val="006E5B4F"/>
    <w:rsid w:val="006E6DBB"/>
    <w:rsid w:val="006E6E7E"/>
    <w:rsid w:val="006E770B"/>
    <w:rsid w:val="006F0417"/>
    <w:rsid w:val="006F088F"/>
    <w:rsid w:val="006F08E6"/>
    <w:rsid w:val="006F0E6D"/>
    <w:rsid w:val="006F1225"/>
    <w:rsid w:val="006F18FE"/>
    <w:rsid w:val="006F1987"/>
    <w:rsid w:val="006F1B5C"/>
    <w:rsid w:val="006F1BB8"/>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0729"/>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80C"/>
    <w:rsid w:val="00771AAE"/>
    <w:rsid w:val="00772001"/>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B73"/>
    <w:rsid w:val="007B4C5A"/>
    <w:rsid w:val="007B69B6"/>
    <w:rsid w:val="007B77AA"/>
    <w:rsid w:val="007C0152"/>
    <w:rsid w:val="007C0AC6"/>
    <w:rsid w:val="007C0AD9"/>
    <w:rsid w:val="007C12B0"/>
    <w:rsid w:val="007C12C1"/>
    <w:rsid w:val="007C2240"/>
    <w:rsid w:val="007C2FB3"/>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340"/>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4EBD"/>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2488"/>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31E6"/>
    <w:rsid w:val="00894345"/>
    <w:rsid w:val="008A0329"/>
    <w:rsid w:val="008A06DB"/>
    <w:rsid w:val="008A285F"/>
    <w:rsid w:val="008A3426"/>
    <w:rsid w:val="008A4705"/>
    <w:rsid w:val="008A5864"/>
    <w:rsid w:val="008A5944"/>
    <w:rsid w:val="008A61D1"/>
    <w:rsid w:val="008A6246"/>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529C"/>
    <w:rsid w:val="008D57C0"/>
    <w:rsid w:val="008D5F6F"/>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699"/>
    <w:rsid w:val="008F5DB6"/>
    <w:rsid w:val="008F5EEE"/>
    <w:rsid w:val="008F796B"/>
    <w:rsid w:val="0090090F"/>
    <w:rsid w:val="009019D3"/>
    <w:rsid w:val="00902315"/>
    <w:rsid w:val="0090236D"/>
    <w:rsid w:val="00902E8C"/>
    <w:rsid w:val="00904268"/>
    <w:rsid w:val="009049BB"/>
    <w:rsid w:val="00904CDB"/>
    <w:rsid w:val="00905C7F"/>
    <w:rsid w:val="009067DB"/>
    <w:rsid w:val="0090755E"/>
    <w:rsid w:val="00911351"/>
    <w:rsid w:val="009115DB"/>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2BC4"/>
    <w:rsid w:val="0092363A"/>
    <w:rsid w:val="00923F51"/>
    <w:rsid w:val="00924354"/>
    <w:rsid w:val="009252E1"/>
    <w:rsid w:val="009255E8"/>
    <w:rsid w:val="0092570B"/>
    <w:rsid w:val="00925E43"/>
    <w:rsid w:val="00925F2B"/>
    <w:rsid w:val="00926139"/>
    <w:rsid w:val="009261EE"/>
    <w:rsid w:val="0092708F"/>
    <w:rsid w:val="00927601"/>
    <w:rsid w:val="00927880"/>
    <w:rsid w:val="0093065E"/>
    <w:rsid w:val="00930FC3"/>
    <w:rsid w:val="00932D89"/>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512"/>
    <w:rsid w:val="00955840"/>
    <w:rsid w:val="00957732"/>
    <w:rsid w:val="00961584"/>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3A2"/>
    <w:rsid w:val="0097254D"/>
    <w:rsid w:val="0097620B"/>
    <w:rsid w:val="0097668A"/>
    <w:rsid w:val="009766A8"/>
    <w:rsid w:val="00976D89"/>
    <w:rsid w:val="00977B34"/>
    <w:rsid w:val="00980146"/>
    <w:rsid w:val="00980C68"/>
    <w:rsid w:val="009812CE"/>
    <w:rsid w:val="00981669"/>
    <w:rsid w:val="009827BC"/>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58C"/>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4A1"/>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55D"/>
    <w:rsid w:val="00A16C14"/>
    <w:rsid w:val="00A16ECD"/>
    <w:rsid w:val="00A17F61"/>
    <w:rsid w:val="00A21C65"/>
    <w:rsid w:val="00A21E4B"/>
    <w:rsid w:val="00A22303"/>
    <w:rsid w:val="00A235B1"/>
    <w:rsid w:val="00A23A7E"/>
    <w:rsid w:val="00A248A8"/>
    <w:rsid w:val="00A25117"/>
    <w:rsid w:val="00A2591F"/>
    <w:rsid w:val="00A26897"/>
    <w:rsid w:val="00A27848"/>
    <w:rsid w:val="00A3087E"/>
    <w:rsid w:val="00A30BCF"/>
    <w:rsid w:val="00A3277D"/>
    <w:rsid w:val="00A332CD"/>
    <w:rsid w:val="00A342D9"/>
    <w:rsid w:val="00A34BF8"/>
    <w:rsid w:val="00A356BB"/>
    <w:rsid w:val="00A3618C"/>
    <w:rsid w:val="00A36540"/>
    <w:rsid w:val="00A373F3"/>
    <w:rsid w:val="00A37E1F"/>
    <w:rsid w:val="00A408A9"/>
    <w:rsid w:val="00A40CC1"/>
    <w:rsid w:val="00A42C83"/>
    <w:rsid w:val="00A445FF"/>
    <w:rsid w:val="00A44B7F"/>
    <w:rsid w:val="00A45EC1"/>
    <w:rsid w:val="00A45FA1"/>
    <w:rsid w:val="00A46E7D"/>
    <w:rsid w:val="00A470CA"/>
    <w:rsid w:val="00A47635"/>
    <w:rsid w:val="00A5031A"/>
    <w:rsid w:val="00A5225E"/>
    <w:rsid w:val="00A53416"/>
    <w:rsid w:val="00A53AA2"/>
    <w:rsid w:val="00A543FB"/>
    <w:rsid w:val="00A5501D"/>
    <w:rsid w:val="00A557C6"/>
    <w:rsid w:val="00A558C3"/>
    <w:rsid w:val="00A573D0"/>
    <w:rsid w:val="00A60D60"/>
    <w:rsid w:val="00A63C95"/>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2F89"/>
    <w:rsid w:val="00A84357"/>
    <w:rsid w:val="00A85354"/>
    <w:rsid w:val="00A85F93"/>
    <w:rsid w:val="00A87D7D"/>
    <w:rsid w:val="00A87E5F"/>
    <w:rsid w:val="00A90081"/>
    <w:rsid w:val="00A92FD1"/>
    <w:rsid w:val="00A92FE4"/>
    <w:rsid w:val="00A93185"/>
    <w:rsid w:val="00A933AB"/>
    <w:rsid w:val="00A9430F"/>
    <w:rsid w:val="00A94D73"/>
    <w:rsid w:val="00A9647D"/>
    <w:rsid w:val="00A967A4"/>
    <w:rsid w:val="00A96853"/>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A2F"/>
    <w:rsid w:val="00AB3D35"/>
    <w:rsid w:val="00AB455B"/>
    <w:rsid w:val="00AB4A30"/>
    <w:rsid w:val="00AB5166"/>
    <w:rsid w:val="00AB5257"/>
    <w:rsid w:val="00AB53F6"/>
    <w:rsid w:val="00AB598F"/>
    <w:rsid w:val="00AB5C23"/>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490B"/>
    <w:rsid w:val="00AE5F03"/>
    <w:rsid w:val="00AE7B5D"/>
    <w:rsid w:val="00AF0270"/>
    <w:rsid w:val="00AF07C5"/>
    <w:rsid w:val="00AF083C"/>
    <w:rsid w:val="00AF0AA4"/>
    <w:rsid w:val="00AF0B79"/>
    <w:rsid w:val="00AF18F0"/>
    <w:rsid w:val="00AF38AD"/>
    <w:rsid w:val="00AF3F73"/>
    <w:rsid w:val="00AF516E"/>
    <w:rsid w:val="00AF56FC"/>
    <w:rsid w:val="00AF597F"/>
    <w:rsid w:val="00AF5AD5"/>
    <w:rsid w:val="00AF6550"/>
    <w:rsid w:val="00AF7210"/>
    <w:rsid w:val="00AF79DA"/>
    <w:rsid w:val="00B00988"/>
    <w:rsid w:val="00B00DFF"/>
    <w:rsid w:val="00B0157B"/>
    <w:rsid w:val="00B0187E"/>
    <w:rsid w:val="00B01B06"/>
    <w:rsid w:val="00B02D1F"/>
    <w:rsid w:val="00B04340"/>
    <w:rsid w:val="00B043DB"/>
    <w:rsid w:val="00B04FD3"/>
    <w:rsid w:val="00B0521C"/>
    <w:rsid w:val="00B06B6E"/>
    <w:rsid w:val="00B07277"/>
    <w:rsid w:val="00B10A50"/>
    <w:rsid w:val="00B10EF8"/>
    <w:rsid w:val="00B111DB"/>
    <w:rsid w:val="00B121AE"/>
    <w:rsid w:val="00B1241C"/>
    <w:rsid w:val="00B1306E"/>
    <w:rsid w:val="00B13276"/>
    <w:rsid w:val="00B13651"/>
    <w:rsid w:val="00B13730"/>
    <w:rsid w:val="00B13CA6"/>
    <w:rsid w:val="00B141C6"/>
    <w:rsid w:val="00B1472D"/>
    <w:rsid w:val="00B14AA0"/>
    <w:rsid w:val="00B14EC8"/>
    <w:rsid w:val="00B158C6"/>
    <w:rsid w:val="00B16F77"/>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1B5"/>
    <w:rsid w:val="00B30499"/>
    <w:rsid w:val="00B318FA"/>
    <w:rsid w:val="00B32015"/>
    <w:rsid w:val="00B32240"/>
    <w:rsid w:val="00B32C73"/>
    <w:rsid w:val="00B32FBF"/>
    <w:rsid w:val="00B33548"/>
    <w:rsid w:val="00B3516C"/>
    <w:rsid w:val="00B365BB"/>
    <w:rsid w:val="00B3665E"/>
    <w:rsid w:val="00B374F7"/>
    <w:rsid w:val="00B37A35"/>
    <w:rsid w:val="00B37E36"/>
    <w:rsid w:val="00B37E74"/>
    <w:rsid w:val="00B405B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3FF9"/>
    <w:rsid w:val="00B64EB3"/>
    <w:rsid w:val="00B668B6"/>
    <w:rsid w:val="00B677D0"/>
    <w:rsid w:val="00B67AEB"/>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F61"/>
    <w:rsid w:val="00B86359"/>
    <w:rsid w:val="00B865F5"/>
    <w:rsid w:val="00B86BAE"/>
    <w:rsid w:val="00B86FDA"/>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4E3"/>
    <w:rsid w:val="00BA39E0"/>
    <w:rsid w:val="00BA4D9B"/>
    <w:rsid w:val="00BA5129"/>
    <w:rsid w:val="00BA5910"/>
    <w:rsid w:val="00BA5BE2"/>
    <w:rsid w:val="00BA5DA2"/>
    <w:rsid w:val="00BA5E6F"/>
    <w:rsid w:val="00BA6548"/>
    <w:rsid w:val="00BA6A0E"/>
    <w:rsid w:val="00BA76E8"/>
    <w:rsid w:val="00BA7871"/>
    <w:rsid w:val="00BA7A1A"/>
    <w:rsid w:val="00BA7EDD"/>
    <w:rsid w:val="00BB1468"/>
    <w:rsid w:val="00BB1496"/>
    <w:rsid w:val="00BB182E"/>
    <w:rsid w:val="00BB2044"/>
    <w:rsid w:val="00BB2106"/>
    <w:rsid w:val="00BB2347"/>
    <w:rsid w:val="00BB23A6"/>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D155F"/>
    <w:rsid w:val="00BD15A5"/>
    <w:rsid w:val="00BD1AB1"/>
    <w:rsid w:val="00BD1B08"/>
    <w:rsid w:val="00BD1D67"/>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4B1"/>
    <w:rsid w:val="00BF1A36"/>
    <w:rsid w:val="00BF32DB"/>
    <w:rsid w:val="00BF3ED8"/>
    <w:rsid w:val="00BF4328"/>
    <w:rsid w:val="00BF4A3F"/>
    <w:rsid w:val="00BF5011"/>
    <w:rsid w:val="00BF5846"/>
    <w:rsid w:val="00BF5CB8"/>
    <w:rsid w:val="00BF657D"/>
    <w:rsid w:val="00BF7928"/>
    <w:rsid w:val="00BF7B4E"/>
    <w:rsid w:val="00BF7CF3"/>
    <w:rsid w:val="00C00D89"/>
    <w:rsid w:val="00C0280C"/>
    <w:rsid w:val="00C03955"/>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94D"/>
    <w:rsid w:val="00C42A68"/>
    <w:rsid w:val="00C430CE"/>
    <w:rsid w:val="00C44482"/>
    <w:rsid w:val="00C449CC"/>
    <w:rsid w:val="00C44E30"/>
    <w:rsid w:val="00C44FEB"/>
    <w:rsid w:val="00C45205"/>
    <w:rsid w:val="00C46947"/>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2CF"/>
    <w:rsid w:val="00C64FF7"/>
    <w:rsid w:val="00C70D00"/>
    <w:rsid w:val="00C723EA"/>
    <w:rsid w:val="00C72486"/>
    <w:rsid w:val="00C72C07"/>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88A"/>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5E9B"/>
    <w:rsid w:val="00CB62AE"/>
    <w:rsid w:val="00CB68B0"/>
    <w:rsid w:val="00CB77EA"/>
    <w:rsid w:val="00CC240A"/>
    <w:rsid w:val="00CC2531"/>
    <w:rsid w:val="00CC2BC3"/>
    <w:rsid w:val="00CC3E11"/>
    <w:rsid w:val="00CC44E4"/>
    <w:rsid w:val="00CC45DD"/>
    <w:rsid w:val="00CC480D"/>
    <w:rsid w:val="00CC4B09"/>
    <w:rsid w:val="00CC4CFA"/>
    <w:rsid w:val="00CC52FD"/>
    <w:rsid w:val="00CC5922"/>
    <w:rsid w:val="00CC6476"/>
    <w:rsid w:val="00CC698D"/>
    <w:rsid w:val="00CC760C"/>
    <w:rsid w:val="00CC76EA"/>
    <w:rsid w:val="00CC781E"/>
    <w:rsid w:val="00CC7AA5"/>
    <w:rsid w:val="00CD12DD"/>
    <w:rsid w:val="00CD2FED"/>
    <w:rsid w:val="00CD3370"/>
    <w:rsid w:val="00CD3639"/>
    <w:rsid w:val="00CD40E5"/>
    <w:rsid w:val="00CD5132"/>
    <w:rsid w:val="00CD51AE"/>
    <w:rsid w:val="00CD56A6"/>
    <w:rsid w:val="00CD66DF"/>
    <w:rsid w:val="00CD776E"/>
    <w:rsid w:val="00CD77B8"/>
    <w:rsid w:val="00CD7FF7"/>
    <w:rsid w:val="00CE0C86"/>
    <w:rsid w:val="00CE0D55"/>
    <w:rsid w:val="00CE1DCD"/>
    <w:rsid w:val="00CE2C94"/>
    <w:rsid w:val="00CE2F85"/>
    <w:rsid w:val="00CE46EC"/>
    <w:rsid w:val="00CE6027"/>
    <w:rsid w:val="00CE6414"/>
    <w:rsid w:val="00CE6820"/>
    <w:rsid w:val="00CE6C83"/>
    <w:rsid w:val="00CE6FC8"/>
    <w:rsid w:val="00CE741D"/>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290E"/>
    <w:rsid w:val="00D12A72"/>
    <w:rsid w:val="00D13564"/>
    <w:rsid w:val="00D170F7"/>
    <w:rsid w:val="00D1755D"/>
    <w:rsid w:val="00D20CBE"/>
    <w:rsid w:val="00D21667"/>
    <w:rsid w:val="00D21B4B"/>
    <w:rsid w:val="00D22F42"/>
    <w:rsid w:val="00D23C45"/>
    <w:rsid w:val="00D2455C"/>
    <w:rsid w:val="00D25436"/>
    <w:rsid w:val="00D25DAA"/>
    <w:rsid w:val="00D260EF"/>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529"/>
    <w:rsid w:val="00D405F3"/>
    <w:rsid w:val="00D406D1"/>
    <w:rsid w:val="00D40D0A"/>
    <w:rsid w:val="00D41088"/>
    <w:rsid w:val="00D435A0"/>
    <w:rsid w:val="00D43C07"/>
    <w:rsid w:val="00D4429E"/>
    <w:rsid w:val="00D44C90"/>
    <w:rsid w:val="00D45497"/>
    <w:rsid w:val="00D45A25"/>
    <w:rsid w:val="00D4630F"/>
    <w:rsid w:val="00D46E40"/>
    <w:rsid w:val="00D50370"/>
    <w:rsid w:val="00D51AA7"/>
    <w:rsid w:val="00D521C9"/>
    <w:rsid w:val="00D52A3C"/>
    <w:rsid w:val="00D555E8"/>
    <w:rsid w:val="00D55BBB"/>
    <w:rsid w:val="00D56221"/>
    <w:rsid w:val="00D572CC"/>
    <w:rsid w:val="00D60075"/>
    <w:rsid w:val="00D606B1"/>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335F"/>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4312"/>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B58"/>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3A59"/>
    <w:rsid w:val="00DF405D"/>
    <w:rsid w:val="00DF507E"/>
    <w:rsid w:val="00DF5D27"/>
    <w:rsid w:val="00DF5E78"/>
    <w:rsid w:val="00DF6487"/>
    <w:rsid w:val="00DF73ED"/>
    <w:rsid w:val="00DF787A"/>
    <w:rsid w:val="00E018FC"/>
    <w:rsid w:val="00E03A0F"/>
    <w:rsid w:val="00E0409D"/>
    <w:rsid w:val="00E04CDE"/>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41D2"/>
    <w:rsid w:val="00E25295"/>
    <w:rsid w:val="00E25406"/>
    <w:rsid w:val="00E2657D"/>
    <w:rsid w:val="00E270CA"/>
    <w:rsid w:val="00E27443"/>
    <w:rsid w:val="00E274B1"/>
    <w:rsid w:val="00E303D5"/>
    <w:rsid w:val="00E305CD"/>
    <w:rsid w:val="00E31658"/>
    <w:rsid w:val="00E316B7"/>
    <w:rsid w:val="00E31B7B"/>
    <w:rsid w:val="00E31CE6"/>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251"/>
    <w:rsid w:val="00E4338B"/>
    <w:rsid w:val="00E43978"/>
    <w:rsid w:val="00E45953"/>
    <w:rsid w:val="00E4652C"/>
    <w:rsid w:val="00E46DCF"/>
    <w:rsid w:val="00E5017C"/>
    <w:rsid w:val="00E507AB"/>
    <w:rsid w:val="00E50B53"/>
    <w:rsid w:val="00E51CEC"/>
    <w:rsid w:val="00E53131"/>
    <w:rsid w:val="00E5553F"/>
    <w:rsid w:val="00E5586A"/>
    <w:rsid w:val="00E56E98"/>
    <w:rsid w:val="00E57713"/>
    <w:rsid w:val="00E57C97"/>
    <w:rsid w:val="00E605A8"/>
    <w:rsid w:val="00E612FB"/>
    <w:rsid w:val="00E61AB5"/>
    <w:rsid w:val="00E61FF9"/>
    <w:rsid w:val="00E62668"/>
    <w:rsid w:val="00E62746"/>
    <w:rsid w:val="00E63CA3"/>
    <w:rsid w:val="00E64E38"/>
    <w:rsid w:val="00E67DD6"/>
    <w:rsid w:val="00E71847"/>
    <w:rsid w:val="00E7198C"/>
    <w:rsid w:val="00E71E56"/>
    <w:rsid w:val="00E735DA"/>
    <w:rsid w:val="00E75ED0"/>
    <w:rsid w:val="00E7697D"/>
    <w:rsid w:val="00E76FEA"/>
    <w:rsid w:val="00E81431"/>
    <w:rsid w:val="00E816C8"/>
    <w:rsid w:val="00E833CC"/>
    <w:rsid w:val="00E83805"/>
    <w:rsid w:val="00E83FA6"/>
    <w:rsid w:val="00E848E5"/>
    <w:rsid w:val="00E84BC1"/>
    <w:rsid w:val="00E850AE"/>
    <w:rsid w:val="00E8613B"/>
    <w:rsid w:val="00E86A02"/>
    <w:rsid w:val="00E86C2E"/>
    <w:rsid w:val="00E86CB3"/>
    <w:rsid w:val="00E86DBF"/>
    <w:rsid w:val="00E86E55"/>
    <w:rsid w:val="00E87261"/>
    <w:rsid w:val="00E875A1"/>
    <w:rsid w:val="00E87A27"/>
    <w:rsid w:val="00E87F86"/>
    <w:rsid w:val="00E904D8"/>
    <w:rsid w:val="00E914E6"/>
    <w:rsid w:val="00E915B2"/>
    <w:rsid w:val="00E91802"/>
    <w:rsid w:val="00E91AFB"/>
    <w:rsid w:val="00E926C6"/>
    <w:rsid w:val="00E92855"/>
    <w:rsid w:val="00E928C3"/>
    <w:rsid w:val="00E93415"/>
    <w:rsid w:val="00E939EA"/>
    <w:rsid w:val="00E93E5A"/>
    <w:rsid w:val="00E93ECC"/>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5A0"/>
    <w:rsid w:val="00EB06F1"/>
    <w:rsid w:val="00EB0F6F"/>
    <w:rsid w:val="00EB18BD"/>
    <w:rsid w:val="00EB18CE"/>
    <w:rsid w:val="00EB2141"/>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0009"/>
    <w:rsid w:val="00ED005F"/>
    <w:rsid w:val="00ED16C1"/>
    <w:rsid w:val="00ED1930"/>
    <w:rsid w:val="00ED21A5"/>
    <w:rsid w:val="00ED2AA8"/>
    <w:rsid w:val="00ED2B4F"/>
    <w:rsid w:val="00ED3A26"/>
    <w:rsid w:val="00ED3DB1"/>
    <w:rsid w:val="00ED52C9"/>
    <w:rsid w:val="00ED5F86"/>
    <w:rsid w:val="00ED61D0"/>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3EE5"/>
    <w:rsid w:val="00F14457"/>
    <w:rsid w:val="00F14D54"/>
    <w:rsid w:val="00F14F99"/>
    <w:rsid w:val="00F1519D"/>
    <w:rsid w:val="00F1563D"/>
    <w:rsid w:val="00F163BB"/>
    <w:rsid w:val="00F16427"/>
    <w:rsid w:val="00F16466"/>
    <w:rsid w:val="00F16ABC"/>
    <w:rsid w:val="00F203BC"/>
    <w:rsid w:val="00F22F2C"/>
    <w:rsid w:val="00F23615"/>
    <w:rsid w:val="00F239B5"/>
    <w:rsid w:val="00F240EB"/>
    <w:rsid w:val="00F24C2C"/>
    <w:rsid w:val="00F24D44"/>
    <w:rsid w:val="00F255E6"/>
    <w:rsid w:val="00F27349"/>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8A3"/>
    <w:rsid w:val="00F46985"/>
    <w:rsid w:val="00F505BB"/>
    <w:rsid w:val="00F517AE"/>
    <w:rsid w:val="00F52030"/>
    <w:rsid w:val="00F521DC"/>
    <w:rsid w:val="00F52A63"/>
    <w:rsid w:val="00F53158"/>
    <w:rsid w:val="00F533D2"/>
    <w:rsid w:val="00F53B27"/>
    <w:rsid w:val="00F54998"/>
    <w:rsid w:val="00F5637A"/>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972"/>
    <w:rsid w:val="00F93DA5"/>
    <w:rsid w:val="00F93DD8"/>
    <w:rsid w:val="00F94669"/>
    <w:rsid w:val="00F946D2"/>
    <w:rsid w:val="00F94724"/>
    <w:rsid w:val="00F94CC6"/>
    <w:rsid w:val="00F94ED1"/>
    <w:rsid w:val="00F9509A"/>
    <w:rsid w:val="00F95E20"/>
    <w:rsid w:val="00F9677B"/>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147E"/>
    <w:rsid w:val="00FC1FC4"/>
    <w:rsid w:val="00FC444F"/>
    <w:rsid w:val="00FC4EAF"/>
    <w:rsid w:val="00FC5D5C"/>
    <w:rsid w:val="00FC5EB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5E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software-tool/debug-and-trace-tools-multi-devices"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www.renesas.com/software-tool/co-simulation-environment-multi-devices"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automotive-products/automotive-system-chips-socs/r-car-virtual-platfor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enesas.com/software-tool/distributed-processing-software-multi-devices"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software-tool/high-speed-simulator-software-development"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A33E5-55E7-4C15-93C4-7CBACFACF562}">
  <ds:schemaRefs>
    <ds:schemaRef ds:uri="http://schemas.microsoft.com/sharepoint/v3/contenttype/forms"/>
  </ds:schemaRefs>
</ds:datastoreItem>
</file>

<file path=customXml/itemProps3.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7778</Characters>
  <Application>Microsoft Office Word</Application>
  <DocSecurity>0</DocSecurity>
  <Lines>64</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7</cp:revision>
  <cp:lastPrinted>2022-09-23T09:16:00Z</cp:lastPrinted>
  <dcterms:created xsi:type="dcterms:W3CDTF">2022-09-23T13:14:00Z</dcterms:created>
  <dcterms:modified xsi:type="dcterms:W3CDTF">2022-11-13T22:28:00Z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