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209A" w14:textId="77777777" w:rsidR="00B62122" w:rsidRPr="00B62122" w:rsidRDefault="00B62122" w:rsidP="00B62122">
      <w:pPr>
        <w:keepNext/>
        <w:widowControl w:val="0"/>
        <w:numPr>
          <w:ilvl w:val="0"/>
          <w:numId w:val="8"/>
        </w:numPr>
        <w:suppressAutoHyphens/>
        <w:jc w:val="right"/>
        <w:outlineLvl w:val="0"/>
        <w:rPr>
          <w:rFonts w:ascii="Arial" w:eastAsia="MS Mincho" w:hAnsi="Arial" w:cs="Times"/>
          <w:b/>
          <w:kern w:val="2"/>
          <w:sz w:val="26"/>
          <w:szCs w:val="26"/>
          <w:lang w:val="fr-FR" w:eastAsia="de-DE"/>
        </w:rPr>
      </w:pPr>
      <w:bookmarkStart w:id="0" w:name="_Hlk62126143"/>
      <w:bookmarkStart w:id="1" w:name="_Hlk110345923"/>
      <w:r w:rsidRPr="00B62122">
        <w:rPr>
          <w:rFonts w:ascii="Arial" w:eastAsia="MS Mincho" w:hAnsi="Arial" w:cs="Times"/>
          <w:b/>
          <w:kern w:val="2"/>
          <w:sz w:val="26"/>
          <w:szCs w:val="26"/>
          <w:lang w:val="fr-FR" w:eastAsia="de-DE"/>
        </w:rPr>
        <w:t>Communiqué de presse</w:t>
      </w:r>
    </w:p>
    <w:p w14:paraId="30A5744F" w14:textId="1392A831" w:rsidR="00B62122" w:rsidRPr="00B62122" w:rsidRDefault="00B62122" w:rsidP="00B62122">
      <w:pPr>
        <w:widowControl w:val="0"/>
        <w:jc w:val="right"/>
        <w:rPr>
          <w:rFonts w:ascii="Arial" w:eastAsia="MS Mincho" w:hAnsi="Arial" w:cs="Arial"/>
          <w:kern w:val="1"/>
          <w:sz w:val="20"/>
          <w:szCs w:val="22"/>
          <w:lang w:val="fr-FR" w:eastAsia="ar-SA"/>
        </w:rPr>
      </w:pPr>
      <w:r w:rsidRPr="00B62122">
        <w:rPr>
          <w:rFonts w:ascii="Arial" w:eastAsia="MS Mincho" w:hAnsi="Arial" w:cs="Arial"/>
          <w:kern w:val="1"/>
          <w:sz w:val="20"/>
          <w:szCs w:val="22"/>
          <w:lang w:val="fr-FR" w:eastAsia="ar-SA"/>
        </w:rPr>
        <w:t>No. : REN22</w:t>
      </w:r>
      <w:r>
        <w:rPr>
          <w:rFonts w:ascii="Arial" w:eastAsia="MS Mincho" w:hAnsi="Arial" w:cs="Arial"/>
          <w:kern w:val="1"/>
          <w:sz w:val="20"/>
          <w:szCs w:val="22"/>
          <w:lang w:val="fr-FR" w:eastAsia="ar-SA"/>
        </w:rPr>
        <w:t>51</w:t>
      </w:r>
      <w:r w:rsidRPr="00B62122">
        <w:rPr>
          <w:rFonts w:ascii="Arial" w:eastAsia="MS Mincho" w:hAnsi="Arial" w:cs="Arial"/>
          <w:kern w:val="1"/>
          <w:sz w:val="20"/>
          <w:szCs w:val="22"/>
          <w:lang w:val="fr-FR" w:eastAsia="ar-SA"/>
        </w:rPr>
        <w:t>(A)</w:t>
      </w:r>
    </w:p>
    <w:p w14:paraId="7D9AF75B" w14:textId="77777777" w:rsidR="00B62122" w:rsidRDefault="00B62122" w:rsidP="00C12032">
      <w:pPr>
        <w:jc w:val="center"/>
        <w:rPr>
          <w:rFonts w:ascii="Arial" w:hAnsi="Arial" w:cs="Arial"/>
          <w:b/>
          <w:bCs/>
          <w:sz w:val="28"/>
          <w:szCs w:val="28"/>
          <w:lang w:val="fr-FR"/>
        </w:rPr>
      </w:pPr>
    </w:p>
    <w:p w14:paraId="277366A6" w14:textId="278A3EE1" w:rsidR="00CB2A19" w:rsidRPr="006B7812" w:rsidRDefault="006B7812" w:rsidP="00C12032">
      <w:pPr>
        <w:jc w:val="center"/>
        <w:rPr>
          <w:rFonts w:ascii="Arial" w:hAnsi="Arial" w:cs="Arial"/>
          <w:b/>
          <w:sz w:val="28"/>
          <w:lang w:val="fr-FR"/>
        </w:rPr>
      </w:pPr>
      <w:r w:rsidRPr="006B7812">
        <w:rPr>
          <w:rFonts w:ascii="Arial" w:hAnsi="Arial" w:cs="Arial"/>
          <w:b/>
          <w:bCs/>
          <w:sz w:val="28"/>
          <w:szCs w:val="28"/>
          <w:lang w:val="fr-FR"/>
        </w:rPr>
        <w:t xml:space="preserve">Renesas </w:t>
      </w:r>
      <w:r w:rsidR="00011F2A">
        <w:rPr>
          <w:rFonts w:ascii="Arial" w:hAnsi="Arial" w:cs="Arial"/>
          <w:b/>
          <w:bCs/>
          <w:sz w:val="28"/>
          <w:szCs w:val="28"/>
          <w:lang w:val="fr-FR"/>
        </w:rPr>
        <w:t>D</w:t>
      </w:r>
      <w:r w:rsidRPr="006B7812">
        <w:rPr>
          <w:rFonts w:ascii="Arial" w:hAnsi="Arial" w:cs="Arial"/>
          <w:b/>
          <w:bCs/>
          <w:sz w:val="28"/>
          <w:szCs w:val="28"/>
          <w:lang w:val="fr-FR"/>
        </w:rPr>
        <w:t xml:space="preserve">évoile la </w:t>
      </w:r>
      <w:r w:rsidR="00011F2A">
        <w:rPr>
          <w:rFonts w:ascii="Arial" w:hAnsi="Arial" w:cs="Arial"/>
          <w:b/>
          <w:bCs/>
          <w:sz w:val="28"/>
          <w:szCs w:val="28"/>
          <w:lang w:val="fr-FR"/>
        </w:rPr>
        <w:t>P</w:t>
      </w:r>
      <w:r w:rsidRPr="006B7812">
        <w:rPr>
          <w:rFonts w:ascii="Arial" w:hAnsi="Arial" w:cs="Arial"/>
          <w:b/>
          <w:bCs/>
          <w:sz w:val="28"/>
          <w:szCs w:val="28"/>
          <w:lang w:val="fr-FR"/>
        </w:rPr>
        <w:t xml:space="preserve">remière </w:t>
      </w:r>
      <w:r w:rsidR="00011F2A">
        <w:rPr>
          <w:rFonts w:ascii="Arial" w:hAnsi="Arial" w:cs="Arial"/>
          <w:b/>
          <w:bCs/>
          <w:sz w:val="28"/>
          <w:szCs w:val="28"/>
          <w:lang w:val="fr-FR"/>
        </w:rPr>
        <w:t>F</w:t>
      </w:r>
      <w:r w:rsidRPr="006B7812">
        <w:rPr>
          <w:rFonts w:ascii="Arial" w:hAnsi="Arial" w:cs="Arial"/>
          <w:b/>
          <w:bCs/>
          <w:sz w:val="28"/>
          <w:szCs w:val="28"/>
          <w:lang w:val="fr-FR"/>
        </w:rPr>
        <w:t>amille d'</w:t>
      </w:r>
      <w:r w:rsidR="00011F2A">
        <w:rPr>
          <w:rFonts w:ascii="Arial" w:hAnsi="Arial" w:cs="Arial"/>
          <w:b/>
          <w:bCs/>
          <w:sz w:val="28"/>
          <w:szCs w:val="28"/>
          <w:lang w:val="fr-FR"/>
        </w:rPr>
        <w:t>E</w:t>
      </w:r>
      <w:r w:rsidRPr="006B7812">
        <w:rPr>
          <w:rFonts w:ascii="Arial" w:hAnsi="Arial" w:cs="Arial"/>
          <w:b/>
          <w:bCs/>
          <w:sz w:val="28"/>
          <w:szCs w:val="28"/>
          <w:lang w:val="fr-FR"/>
        </w:rPr>
        <w:t>metteurs-</w:t>
      </w:r>
      <w:r w:rsidR="00011F2A">
        <w:rPr>
          <w:rFonts w:ascii="Arial" w:hAnsi="Arial" w:cs="Arial"/>
          <w:b/>
          <w:bCs/>
          <w:sz w:val="28"/>
          <w:szCs w:val="28"/>
          <w:lang w:val="fr-FR"/>
        </w:rPr>
        <w:t>R</w:t>
      </w:r>
      <w:r w:rsidRPr="006B7812">
        <w:rPr>
          <w:rFonts w:ascii="Arial" w:hAnsi="Arial" w:cs="Arial"/>
          <w:b/>
          <w:bCs/>
          <w:sz w:val="28"/>
          <w:szCs w:val="28"/>
          <w:lang w:val="fr-FR"/>
        </w:rPr>
        <w:t xml:space="preserve">écepteurs </w:t>
      </w:r>
      <w:r w:rsidR="00011F2A">
        <w:rPr>
          <w:rFonts w:ascii="Arial" w:hAnsi="Arial" w:cs="Arial"/>
          <w:b/>
          <w:bCs/>
          <w:sz w:val="28"/>
          <w:szCs w:val="28"/>
          <w:lang w:val="fr-FR"/>
        </w:rPr>
        <w:t>R</w:t>
      </w:r>
      <w:r w:rsidRPr="006B7812">
        <w:rPr>
          <w:rFonts w:ascii="Arial" w:hAnsi="Arial" w:cs="Arial"/>
          <w:b/>
          <w:bCs/>
          <w:sz w:val="28"/>
          <w:szCs w:val="28"/>
          <w:lang w:val="fr-FR"/>
        </w:rPr>
        <w:t xml:space="preserve">adar </w:t>
      </w:r>
      <w:r w:rsidR="00011F2A">
        <w:rPr>
          <w:rFonts w:ascii="Arial" w:hAnsi="Arial" w:cs="Arial"/>
          <w:b/>
          <w:bCs/>
          <w:sz w:val="28"/>
          <w:szCs w:val="28"/>
          <w:lang w:val="fr-FR"/>
        </w:rPr>
        <w:t>A</w:t>
      </w:r>
      <w:r w:rsidRPr="006B7812">
        <w:rPr>
          <w:rFonts w:ascii="Arial" w:hAnsi="Arial" w:cs="Arial"/>
          <w:b/>
          <w:bCs/>
          <w:sz w:val="28"/>
          <w:szCs w:val="28"/>
          <w:lang w:val="fr-FR"/>
        </w:rPr>
        <w:t xml:space="preserve">utomobiles avec la </w:t>
      </w:r>
      <w:r w:rsidR="00011F2A">
        <w:rPr>
          <w:rFonts w:ascii="Arial" w:hAnsi="Arial" w:cs="Arial"/>
          <w:b/>
          <w:bCs/>
          <w:sz w:val="28"/>
          <w:szCs w:val="28"/>
          <w:lang w:val="fr-FR"/>
        </w:rPr>
        <w:t>P</w:t>
      </w:r>
      <w:r w:rsidRPr="006B7812">
        <w:rPr>
          <w:rFonts w:ascii="Arial" w:hAnsi="Arial" w:cs="Arial"/>
          <w:b/>
          <w:bCs/>
          <w:sz w:val="28"/>
          <w:szCs w:val="28"/>
          <w:lang w:val="fr-FR"/>
        </w:rPr>
        <w:t xml:space="preserve">lus </w:t>
      </w:r>
      <w:r w:rsidR="00011F2A">
        <w:rPr>
          <w:rFonts w:ascii="Arial" w:hAnsi="Arial" w:cs="Arial"/>
          <w:b/>
          <w:bCs/>
          <w:sz w:val="28"/>
          <w:szCs w:val="28"/>
          <w:lang w:val="fr-FR"/>
        </w:rPr>
        <w:t>G</w:t>
      </w:r>
      <w:r w:rsidRPr="006B7812">
        <w:rPr>
          <w:rFonts w:ascii="Arial" w:hAnsi="Arial" w:cs="Arial"/>
          <w:b/>
          <w:bCs/>
          <w:sz w:val="28"/>
          <w:szCs w:val="28"/>
          <w:lang w:val="fr-FR"/>
        </w:rPr>
        <w:t xml:space="preserve">rande </w:t>
      </w:r>
      <w:r w:rsidR="00011F2A">
        <w:rPr>
          <w:rFonts w:ascii="Arial" w:hAnsi="Arial" w:cs="Arial"/>
          <w:b/>
          <w:bCs/>
          <w:sz w:val="28"/>
          <w:szCs w:val="28"/>
          <w:lang w:val="fr-FR"/>
        </w:rPr>
        <w:t>P</w:t>
      </w:r>
      <w:r w:rsidRPr="006B7812">
        <w:rPr>
          <w:rFonts w:ascii="Arial" w:hAnsi="Arial" w:cs="Arial"/>
          <w:b/>
          <w:bCs/>
          <w:sz w:val="28"/>
          <w:szCs w:val="28"/>
          <w:lang w:val="fr-FR"/>
        </w:rPr>
        <w:t xml:space="preserve">récision et la </w:t>
      </w:r>
      <w:r w:rsidR="00011F2A">
        <w:rPr>
          <w:rFonts w:ascii="Arial" w:hAnsi="Arial" w:cs="Arial"/>
          <w:b/>
          <w:bCs/>
          <w:sz w:val="28"/>
          <w:szCs w:val="28"/>
          <w:lang w:val="fr-FR"/>
        </w:rPr>
        <w:t>P</w:t>
      </w:r>
      <w:r w:rsidRPr="006B7812">
        <w:rPr>
          <w:rFonts w:ascii="Arial" w:hAnsi="Arial" w:cs="Arial"/>
          <w:b/>
          <w:bCs/>
          <w:sz w:val="28"/>
          <w:szCs w:val="28"/>
          <w:lang w:val="fr-FR"/>
        </w:rPr>
        <w:t xml:space="preserve">lus </w:t>
      </w:r>
      <w:r w:rsidR="00011F2A">
        <w:rPr>
          <w:rFonts w:ascii="Arial" w:hAnsi="Arial" w:cs="Arial"/>
          <w:b/>
          <w:bCs/>
          <w:sz w:val="28"/>
          <w:szCs w:val="28"/>
          <w:lang w:val="fr-FR"/>
        </w:rPr>
        <w:t>F</w:t>
      </w:r>
      <w:r w:rsidRPr="006B7812">
        <w:rPr>
          <w:rFonts w:ascii="Arial" w:hAnsi="Arial" w:cs="Arial"/>
          <w:b/>
          <w:bCs/>
          <w:sz w:val="28"/>
          <w:szCs w:val="28"/>
          <w:lang w:val="fr-FR"/>
        </w:rPr>
        <w:t xml:space="preserve">aible </w:t>
      </w:r>
      <w:r w:rsidR="00011F2A">
        <w:rPr>
          <w:rFonts w:ascii="Arial" w:hAnsi="Arial" w:cs="Arial"/>
          <w:b/>
          <w:bCs/>
          <w:sz w:val="28"/>
          <w:szCs w:val="28"/>
          <w:lang w:val="fr-FR"/>
        </w:rPr>
        <w:t>C</w:t>
      </w:r>
      <w:r w:rsidRPr="006B7812">
        <w:rPr>
          <w:rFonts w:ascii="Arial" w:hAnsi="Arial" w:cs="Arial"/>
          <w:b/>
          <w:bCs/>
          <w:sz w:val="28"/>
          <w:szCs w:val="28"/>
          <w:lang w:val="fr-FR"/>
        </w:rPr>
        <w:t>onsommation d'</w:t>
      </w:r>
      <w:r w:rsidR="00011F2A">
        <w:rPr>
          <w:rFonts w:ascii="Arial" w:hAnsi="Arial" w:cs="Arial"/>
          <w:b/>
          <w:bCs/>
          <w:sz w:val="28"/>
          <w:szCs w:val="28"/>
          <w:lang w:val="fr-FR"/>
        </w:rPr>
        <w:t>E</w:t>
      </w:r>
      <w:r w:rsidRPr="006B7812">
        <w:rPr>
          <w:rFonts w:ascii="Arial" w:hAnsi="Arial" w:cs="Arial"/>
          <w:b/>
          <w:bCs/>
          <w:sz w:val="28"/>
          <w:szCs w:val="28"/>
          <w:lang w:val="fr-FR"/>
        </w:rPr>
        <w:t>nergie de l'</w:t>
      </w:r>
      <w:r w:rsidR="00011F2A">
        <w:rPr>
          <w:rFonts w:ascii="Arial" w:hAnsi="Arial" w:cs="Arial"/>
          <w:b/>
          <w:bCs/>
          <w:sz w:val="28"/>
          <w:szCs w:val="28"/>
          <w:lang w:val="fr-FR"/>
        </w:rPr>
        <w:t>I</w:t>
      </w:r>
      <w:r w:rsidRPr="006B7812">
        <w:rPr>
          <w:rFonts w:ascii="Arial" w:hAnsi="Arial" w:cs="Arial"/>
          <w:b/>
          <w:bCs/>
          <w:sz w:val="28"/>
          <w:szCs w:val="28"/>
          <w:lang w:val="fr-FR"/>
        </w:rPr>
        <w:t>ndustrie</w:t>
      </w:r>
    </w:p>
    <w:p w14:paraId="564A4713" w14:textId="422E1B8D" w:rsidR="0020113B" w:rsidRPr="006B7812" w:rsidRDefault="0020113B" w:rsidP="00EE7421">
      <w:pPr>
        <w:jc w:val="center"/>
        <w:rPr>
          <w:rFonts w:ascii="Arial" w:hAnsi="Arial" w:cs="Arial"/>
          <w:b/>
          <w:color w:val="000000" w:themeColor="text1"/>
          <w:sz w:val="28"/>
          <w:lang w:val="fr-FR"/>
        </w:rPr>
      </w:pPr>
    </w:p>
    <w:p w14:paraId="37F8ED5C" w14:textId="2877D670" w:rsidR="00267664" w:rsidRPr="006B7812" w:rsidRDefault="006B7812" w:rsidP="00CB2A19">
      <w:pPr>
        <w:jc w:val="center"/>
        <w:rPr>
          <w:rFonts w:ascii="Arial" w:hAnsi="Arial" w:cs="Arial"/>
          <w:i/>
          <w:lang w:val="fr-FR"/>
        </w:rPr>
      </w:pPr>
      <w:r w:rsidRPr="006B7812">
        <w:rPr>
          <w:rFonts w:ascii="Arial" w:hAnsi="Arial" w:cs="Arial"/>
          <w:i/>
          <w:lang w:val="fr-FR"/>
        </w:rPr>
        <w:t>L'</w:t>
      </w:r>
      <w:r w:rsidR="00011F2A">
        <w:rPr>
          <w:rFonts w:ascii="Arial" w:hAnsi="Arial" w:cs="Arial"/>
          <w:i/>
          <w:lang w:val="fr-FR"/>
        </w:rPr>
        <w:t>E</w:t>
      </w:r>
      <w:r w:rsidRPr="006B7812">
        <w:rPr>
          <w:rFonts w:ascii="Arial" w:hAnsi="Arial" w:cs="Arial"/>
          <w:i/>
          <w:lang w:val="fr-FR"/>
        </w:rPr>
        <w:t>metteur-</w:t>
      </w:r>
      <w:r w:rsidR="00011F2A">
        <w:rPr>
          <w:rFonts w:ascii="Arial" w:hAnsi="Arial" w:cs="Arial"/>
          <w:i/>
          <w:lang w:val="fr-FR"/>
        </w:rPr>
        <w:t>R</w:t>
      </w:r>
      <w:r w:rsidRPr="006B7812">
        <w:rPr>
          <w:rFonts w:ascii="Arial" w:hAnsi="Arial" w:cs="Arial"/>
          <w:i/>
          <w:lang w:val="fr-FR"/>
        </w:rPr>
        <w:t xml:space="preserve">écepteur </w:t>
      </w:r>
      <w:r w:rsidR="00011F2A">
        <w:rPr>
          <w:rFonts w:ascii="Arial" w:hAnsi="Arial" w:cs="Arial"/>
          <w:i/>
          <w:lang w:val="fr-FR"/>
        </w:rPr>
        <w:t>R</w:t>
      </w:r>
      <w:r w:rsidRPr="006B7812">
        <w:rPr>
          <w:rFonts w:ascii="Arial" w:hAnsi="Arial" w:cs="Arial"/>
          <w:i/>
          <w:lang w:val="fr-FR"/>
        </w:rPr>
        <w:t xml:space="preserve">adar RAA270205 4x4 canaux, 76-81GHz </w:t>
      </w:r>
      <w:r w:rsidR="00011F2A">
        <w:rPr>
          <w:rFonts w:ascii="Arial" w:hAnsi="Arial" w:cs="Arial"/>
          <w:i/>
          <w:lang w:val="fr-FR"/>
        </w:rPr>
        <w:t>I</w:t>
      </w:r>
      <w:r w:rsidRPr="006B7812">
        <w:rPr>
          <w:rFonts w:ascii="Arial" w:hAnsi="Arial" w:cs="Arial"/>
          <w:i/>
          <w:lang w:val="fr-FR"/>
        </w:rPr>
        <w:t xml:space="preserve">ntègre la </w:t>
      </w:r>
      <w:r w:rsidR="00011F2A">
        <w:rPr>
          <w:rFonts w:ascii="Arial" w:hAnsi="Arial" w:cs="Arial"/>
          <w:i/>
          <w:lang w:val="fr-FR"/>
        </w:rPr>
        <w:t>T</w:t>
      </w:r>
      <w:r w:rsidRPr="006B7812">
        <w:rPr>
          <w:rFonts w:ascii="Arial" w:hAnsi="Arial" w:cs="Arial"/>
          <w:i/>
          <w:lang w:val="fr-FR"/>
        </w:rPr>
        <w:t xml:space="preserve">echnologie </w:t>
      </w:r>
      <w:r w:rsidR="00011F2A">
        <w:rPr>
          <w:rFonts w:ascii="Arial" w:hAnsi="Arial" w:cs="Arial"/>
          <w:i/>
          <w:lang w:val="fr-FR"/>
        </w:rPr>
        <w:t>G</w:t>
      </w:r>
      <w:r w:rsidRPr="006B7812">
        <w:rPr>
          <w:rFonts w:ascii="Arial" w:hAnsi="Arial" w:cs="Arial"/>
          <w:i/>
          <w:lang w:val="fr-FR"/>
        </w:rPr>
        <w:t>râce à l'</w:t>
      </w:r>
      <w:r w:rsidR="00011F2A">
        <w:rPr>
          <w:rFonts w:ascii="Arial" w:hAnsi="Arial" w:cs="Arial"/>
          <w:i/>
          <w:lang w:val="fr-FR"/>
        </w:rPr>
        <w:t>A</w:t>
      </w:r>
      <w:r w:rsidRPr="006B7812">
        <w:rPr>
          <w:rFonts w:ascii="Arial" w:hAnsi="Arial" w:cs="Arial"/>
          <w:i/>
          <w:lang w:val="fr-FR"/>
        </w:rPr>
        <w:t xml:space="preserve">cquisition </w:t>
      </w:r>
      <w:r w:rsidR="00011F2A">
        <w:rPr>
          <w:rFonts w:ascii="Arial" w:hAnsi="Arial" w:cs="Arial"/>
          <w:i/>
          <w:lang w:val="fr-FR"/>
        </w:rPr>
        <w:t>R</w:t>
      </w:r>
      <w:r w:rsidRPr="006B7812">
        <w:rPr>
          <w:rFonts w:ascii="Arial" w:hAnsi="Arial" w:cs="Arial"/>
          <w:i/>
          <w:lang w:val="fr-FR"/>
        </w:rPr>
        <w:t xml:space="preserve">écente de Steradian pour </w:t>
      </w:r>
      <w:r w:rsidR="00011F2A">
        <w:rPr>
          <w:rFonts w:ascii="Arial" w:hAnsi="Arial" w:cs="Arial"/>
          <w:i/>
          <w:lang w:val="fr-FR"/>
        </w:rPr>
        <w:t>D</w:t>
      </w:r>
      <w:r w:rsidRPr="006B7812">
        <w:rPr>
          <w:rFonts w:ascii="Arial" w:hAnsi="Arial" w:cs="Arial"/>
          <w:i/>
          <w:lang w:val="fr-FR"/>
        </w:rPr>
        <w:t xml:space="preserve">évelopper le </w:t>
      </w:r>
      <w:r w:rsidR="00011F2A">
        <w:rPr>
          <w:rFonts w:ascii="Arial" w:hAnsi="Arial" w:cs="Arial"/>
          <w:i/>
          <w:lang w:val="fr-FR"/>
        </w:rPr>
        <w:t>P</w:t>
      </w:r>
      <w:r w:rsidRPr="006B7812">
        <w:rPr>
          <w:rFonts w:ascii="Arial" w:hAnsi="Arial" w:cs="Arial"/>
          <w:i/>
          <w:lang w:val="fr-FR"/>
        </w:rPr>
        <w:t xml:space="preserve">ortefeuille de </w:t>
      </w:r>
      <w:r w:rsidR="00011F2A">
        <w:rPr>
          <w:rFonts w:ascii="Arial" w:hAnsi="Arial" w:cs="Arial"/>
          <w:i/>
          <w:lang w:val="fr-FR"/>
        </w:rPr>
        <w:t>F</w:t>
      </w:r>
      <w:r w:rsidRPr="006B7812">
        <w:rPr>
          <w:rFonts w:ascii="Arial" w:hAnsi="Arial" w:cs="Arial"/>
          <w:i/>
          <w:lang w:val="fr-FR"/>
        </w:rPr>
        <w:t xml:space="preserve">usion de </w:t>
      </w:r>
      <w:r w:rsidR="00011F2A">
        <w:rPr>
          <w:rFonts w:ascii="Arial" w:hAnsi="Arial" w:cs="Arial"/>
          <w:i/>
          <w:lang w:val="fr-FR"/>
        </w:rPr>
        <w:t>C</w:t>
      </w:r>
      <w:r w:rsidRPr="006B7812">
        <w:rPr>
          <w:rFonts w:ascii="Arial" w:hAnsi="Arial" w:cs="Arial"/>
          <w:i/>
          <w:lang w:val="fr-FR"/>
        </w:rPr>
        <w:t>apteurs ADAS de Renesas</w:t>
      </w:r>
      <w:r w:rsidR="008816A1" w:rsidRPr="006B7812">
        <w:rPr>
          <w:rFonts w:ascii="Arial" w:hAnsi="Arial" w:cs="Arial"/>
          <w:i/>
          <w:lang w:val="fr-FR"/>
        </w:rPr>
        <w:t xml:space="preserve"> </w:t>
      </w:r>
    </w:p>
    <w:p w14:paraId="55062071" w14:textId="395F71CF" w:rsidR="0020113B" w:rsidRPr="006B7812" w:rsidRDefault="0020113B" w:rsidP="00EE7421">
      <w:pPr>
        <w:snapToGrid w:val="0"/>
        <w:rPr>
          <w:rFonts w:ascii="Arial" w:hAnsi="Arial" w:cs="Arial"/>
          <w:i/>
          <w:color w:val="000000" w:themeColor="text1"/>
          <w:lang w:val="fr-FR"/>
        </w:rPr>
      </w:pPr>
    </w:p>
    <w:bookmarkEnd w:id="0"/>
    <w:p w14:paraId="713D3CDA" w14:textId="5542DA8B" w:rsidR="00292A0E" w:rsidRPr="006B7812" w:rsidRDefault="00757554" w:rsidP="00EE7421">
      <w:pPr>
        <w:snapToGrid w:val="0"/>
        <w:rPr>
          <w:rFonts w:ascii="Arial" w:hAnsi="Arial" w:cs="Arial"/>
          <w:sz w:val="22"/>
          <w:lang w:val="fr-FR"/>
        </w:rPr>
      </w:pPr>
      <w:r w:rsidRPr="006B7812">
        <w:rPr>
          <w:rFonts w:ascii="Arial" w:hAnsi="Arial" w:cs="Arial"/>
          <w:b/>
          <w:color w:val="000000" w:themeColor="text1"/>
          <w:sz w:val="22"/>
          <w:szCs w:val="22"/>
          <w:lang w:val="fr-FR"/>
        </w:rPr>
        <w:t xml:space="preserve">MUNICH, </w:t>
      </w:r>
      <w:r w:rsidR="006B7812" w:rsidRPr="006B7812">
        <w:rPr>
          <w:rFonts w:ascii="Arial" w:hAnsi="Arial" w:cs="Arial"/>
          <w:b/>
          <w:color w:val="000000" w:themeColor="text1"/>
          <w:sz w:val="22"/>
          <w:szCs w:val="22"/>
          <w:lang w:val="fr-FR"/>
        </w:rPr>
        <w:t>Allemagne</w:t>
      </w:r>
      <w:r w:rsidRPr="006B7812">
        <w:rPr>
          <w:rFonts w:ascii="Arial" w:hAnsi="Arial" w:cs="Arial"/>
          <w:b/>
          <w:color w:val="000000" w:themeColor="text1"/>
          <w:sz w:val="22"/>
          <w:szCs w:val="22"/>
          <w:lang w:val="fr-FR"/>
        </w:rPr>
        <w:t xml:space="preserve"> </w:t>
      </w:r>
      <w:r w:rsidR="006B7812" w:rsidRPr="006B7812">
        <w:rPr>
          <w:rFonts w:ascii="Arial" w:hAnsi="Arial" w:cs="Arial"/>
          <w:b/>
          <w:color w:val="000000" w:themeColor="text1"/>
          <w:sz w:val="22"/>
          <w:szCs w:val="22"/>
          <w:lang w:val="fr-FR"/>
        </w:rPr>
        <w:t>et</w:t>
      </w:r>
      <w:r w:rsidRPr="006B7812">
        <w:rPr>
          <w:rFonts w:ascii="Arial" w:hAnsi="Arial" w:cs="Arial"/>
          <w:b/>
          <w:color w:val="000000" w:themeColor="text1"/>
          <w:sz w:val="22"/>
          <w:szCs w:val="22"/>
          <w:lang w:val="fr-FR"/>
        </w:rPr>
        <w:t xml:space="preserve"> </w:t>
      </w:r>
      <w:r w:rsidR="00531988" w:rsidRPr="006B7812">
        <w:rPr>
          <w:rFonts w:ascii="Arial" w:hAnsi="Arial" w:cs="Arial"/>
          <w:b/>
          <w:color w:val="000000" w:themeColor="text1"/>
          <w:sz w:val="22"/>
          <w:szCs w:val="22"/>
          <w:lang w:val="fr-FR"/>
        </w:rPr>
        <w:t>TOKYO, Jap</w:t>
      </w:r>
      <w:r w:rsidR="006B7812" w:rsidRPr="006B7812">
        <w:rPr>
          <w:rFonts w:ascii="Arial" w:hAnsi="Arial" w:cs="Arial"/>
          <w:b/>
          <w:color w:val="000000" w:themeColor="text1"/>
          <w:sz w:val="22"/>
          <w:szCs w:val="22"/>
          <w:lang w:val="fr-FR"/>
        </w:rPr>
        <w:t>o</w:t>
      </w:r>
      <w:r w:rsidR="00531988" w:rsidRPr="006B7812">
        <w:rPr>
          <w:rFonts w:ascii="Arial" w:hAnsi="Arial" w:cs="Arial"/>
          <w:b/>
          <w:color w:val="000000" w:themeColor="text1"/>
          <w:sz w:val="22"/>
          <w:szCs w:val="22"/>
          <w:lang w:val="fr-FR"/>
        </w:rPr>
        <w:t xml:space="preserve">n, </w:t>
      </w:r>
      <w:r w:rsidR="006B7812" w:rsidRPr="006B7812">
        <w:rPr>
          <w:rFonts w:ascii="Arial" w:hAnsi="Arial" w:cs="Arial"/>
          <w:b/>
          <w:color w:val="000000" w:themeColor="text1"/>
          <w:sz w:val="22"/>
          <w:szCs w:val="22"/>
          <w:lang w:val="fr-FR"/>
        </w:rPr>
        <w:t xml:space="preserve">le 16 </w:t>
      </w:r>
      <w:r w:rsidR="006B7812" w:rsidRPr="006B7812">
        <w:rPr>
          <w:rFonts w:ascii="Arial" w:hAnsi="Arial" w:cs="Arial"/>
          <w:b/>
          <w:color w:val="000000" w:themeColor="text1"/>
          <w:sz w:val="22"/>
          <w:lang w:val="fr-FR"/>
        </w:rPr>
        <w:t>n</w:t>
      </w:r>
      <w:r w:rsidR="00EA5F3A" w:rsidRPr="006B7812">
        <w:rPr>
          <w:rFonts w:ascii="Arial" w:hAnsi="Arial" w:cs="Arial"/>
          <w:b/>
          <w:color w:val="000000" w:themeColor="text1"/>
          <w:sz w:val="22"/>
          <w:lang w:val="fr-FR"/>
        </w:rPr>
        <w:t>ovemb</w:t>
      </w:r>
      <w:r w:rsidR="006B7812" w:rsidRPr="006B7812">
        <w:rPr>
          <w:rFonts w:ascii="Arial" w:hAnsi="Arial" w:cs="Arial"/>
          <w:b/>
          <w:color w:val="000000" w:themeColor="text1"/>
          <w:sz w:val="22"/>
          <w:lang w:val="fr-FR"/>
        </w:rPr>
        <w:t>re</w:t>
      </w:r>
      <w:r w:rsidR="0020113B" w:rsidRPr="006B7812">
        <w:rPr>
          <w:rFonts w:ascii="Arial" w:hAnsi="Arial" w:cs="Arial"/>
          <w:b/>
          <w:color w:val="000000" w:themeColor="text1"/>
          <w:sz w:val="22"/>
          <w:lang w:val="fr-FR"/>
        </w:rPr>
        <w:t xml:space="preserve"> 2022</w:t>
      </w:r>
      <w:r w:rsidR="00E57713" w:rsidRPr="006B7812">
        <w:rPr>
          <w:rFonts w:ascii="Arial" w:hAnsi="Arial" w:cs="Arial"/>
          <w:b/>
          <w:color w:val="000000" w:themeColor="text1"/>
          <w:sz w:val="22"/>
          <w:szCs w:val="22"/>
          <w:lang w:val="fr-FR"/>
        </w:rPr>
        <w:t xml:space="preserve"> </w:t>
      </w:r>
      <w:r w:rsidR="00531988" w:rsidRPr="006B7812">
        <w:rPr>
          <w:rFonts w:ascii="Arial" w:hAnsi="Arial" w:cs="Arial"/>
          <w:b/>
          <w:color w:val="000000" w:themeColor="text1"/>
          <w:sz w:val="22"/>
          <w:szCs w:val="22"/>
          <w:lang w:val="fr-FR"/>
        </w:rPr>
        <w:t>―</w:t>
      </w:r>
      <w:r w:rsidR="00612564" w:rsidRPr="006B7812">
        <w:rPr>
          <w:rFonts w:ascii="Arial" w:hAnsi="Arial" w:cs="Arial"/>
          <w:b/>
          <w:color w:val="000000" w:themeColor="text1"/>
          <w:sz w:val="22"/>
          <w:lang w:val="fr-FR"/>
        </w:rPr>
        <w:t xml:space="preserve"> </w:t>
      </w:r>
      <w:r w:rsidR="006B7812" w:rsidRPr="006B7812">
        <w:rPr>
          <w:rFonts w:ascii="Arial" w:hAnsi="Arial" w:cs="Arial"/>
          <w:color w:val="000000" w:themeColor="text1"/>
          <w:sz w:val="22"/>
          <w:lang w:val="fr-FR"/>
        </w:rPr>
        <w:t xml:space="preserve">Renesas Electronics Corporation (TSE : 6723), l'un des principaux fournisseurs de solutions avancées de semi-conducteurs, fait son entrée sur le marché des radars automobiles avec l'introduction d'un émetteur-récepteur 4x4 canaux, 76-81GHz, conçu pour répondre aux exigences élevées </w:t>
      </w:r>
      <w:r w:rsidR="003F5278" w:rsidRPr="006B7812">
        <w:rPr>
          <w:rFonts w:ascii="Arial" w:hAnsi="Arial" w:cs="Arial"/>
          <w:color w:val="000000" w:themeColor="text1"/>
          <w:sz w:val="22"/>
          <w:lang w:val="fr-FR"/>
        </w:rPr>
        <w:t xml:space="preserve">des </w:t>
      </w:r>
      <w:r w:rsidR="003F5278">
        <w:rPr>
          <w:rFonts w:ascii="Arial" w:hAnsi="Arial" w:cs="Arial"/>
          <w:color w:val="000000" w:themeColor="text1"/>
          <w:sz w:val="22"/>
          <w:lang w:val="fr-FR"/>
        </w:rPr>
        <w:t>applications</w:t>
      </w:r>
      <w:r w:rsidR="007E0D85">
        <w:rPr>
          <w:rFonts w:ascii="Arial" w:hAnsi="Arial" w:cs="Arial"/>
          <w:color w:val="000000" w:themeColor="text1"/>
          <w:sz w:val="22"/>
          <w:lang w:val="fr-FR"/>
        </w:rPr>
        <w:t xml:space="preserve"> </w:t>
      </w:r>
      <w:r w:rsidR="006B7812" w:rsidRPr="006B7812">
        <w:rPr>
          <w:rFonts w:ascii="Arial" w:hAnsi="Arial" w:cs="Arial"/>
          <w:color w:val="000000" w:themeColor="text1"/>
          <w:sz w:val="22"/>
          <w:lang w:val="fr-FR"/>
        </w:rPr>
        <w:t>ADAS (systèmes avancés d'assistance à la conduite) et de conduite autonome de niveau 3 et plus. Tirant parti de l'expertise automobile accumulée au cours d'années d'engagements auprès de clients mondiaux, Renesas intégrera le nouvel émetteur-récepteur radar haute définition RAA270205 dans son portefeuille de fusion de capteurs en pleine croissance, qui combine radar, systèmes de vision et autres modalités de détection.</w:t>
      </w:r>
      <w:r w:rsidR="00040E53" w:rsidRPr="006B7812">
        <w:rPr>
          <w:rFonts w:ascii="Arial" w:hAnsi="Arial" w:cs="Arial"/>
          <w:sz w:val="22"/>
          <w:lang w:val="fr-FR"/>
        </w:rPr>
        <w:t xml:space="preserve"> </w:t>
      </w:r>
    </w:p>
    <w:p w14:paraId="48D6AC86" w14:textId="6EA5766E" w:rsidR="00993D0F" w:rsidRPr="006B7812" w:rsidRDefault="00993D0F" w:rsidP="00EE7421">
      <w:pPr>
        <w:snapToGrid w:val="0"/>
        <w:rPr>
          <w:rFonts w:ascii="Arial" w:hAnsi="Arial" w:cs="Arial"/>
          <w:sz w:val="22"/>
          <w:lang w:val="fr-FR"/>
        </w:rPr>
      </w:pPr>
    </w:p>
    <w:p w14:paraId="6BCB113C" w14:textId="38BB29D2" w:rsidR="006B7812" w:rsidRPr="006B7812" w:rsidRDefault="006B7812" w:rsidP="00BC4061">
      <w:pPr>
        <w:snapToGrid w:val="0"/>
        <w:rPr>
          <w:rFonts w:ascii="Arial" w:hAnsi="Arial" w:cs="Arial"/>
          <w:sz w:val="22"/>
          <w:lang w:val="fr-FR"/>
        </w:rPr>
      </w:pPr>
      <w:r w:rsidRPr="006B7812">
        <w:rPr>
          <w:rFonts w:ascii="Arial" w:hAnsi="Arial" w:cs="Arial"/>
          <w:sz w:val="22"/>
          <w:lang w:val="fr-FR"/>
        </w:rPr>
        <w:t>Conçu en coopération avec</w:t>
      </w:r>
      <w:r w:rsidR="005A2E09">
        <w:rPr>
          <w:rFonts w:ascii="Arial" w:hAnsi="Arial" w:cs="Arial"/>
          <w:sz w:val="22"/>
          <w:lang w:val="fr-FR"/>
        </w:rPr>
        <w:t xml:space="preserve"> </w:t>
      </w:r>
      <w:hyperlink r:id="rId11" w:history="1">
        <w:proofErr w:type="spellStart"/>
        <w:r w:rsidR="005A2E09" w:rsidRPr="00C80A00">
          <w:rPr>
            <w:rStyle w:val="Hyperlink"/>
            <w:rFonts w:ascii="Arial" w:hAnsi="Arial" w:cs="Arial"/>
            <w:sz w:val="22"/>
            <w:lang w:val="fr-FR"/>
          </w:rPr>
          <w:t>Steradian</w:t>
        </w:r>
        <w:proofErr w:type="spellEnd"/>
        <w:r w:rsidR="005A2E09" w:rsidRPr="00C80A00">
          <w:rPr>
            <w:rStyle w:val="Hyperlink"/>
            <w:rFonts w:ascii="Arial" w:hAnsi="Arial" w:cs="Arial"/>
            <w:sz w:val="22"/>
            <w:lang w:val="fr-FR"/>
          </w:rPr>
          <w:t xml:space="preserve"> </w:t>
        </w:r>
        <w:proofErr w:type="spellStart"/>
        <w:r w:rsidR="005A2E09" w:rsidRPr="00C80A00">
          <w:rPr>
            <w:rStyle w:val="Hyperlink"/>
            <w:rFonts w:ascii="Arial" w:hAnsi="Arial" w:cs="Arial"/>
            <w:sz w:val="22"/>
            <w:lang w:val="fr-FR"/>
          </w:rPr>
          <w:t>Semiconductors</w:t>
        </w:r>
        <w:proofErr w:type="spellEnd"/>
        <w:r w:rsidR="005A2E09" w:rsidRPr="00C80A00">
          <w:rPr>
            <w:rStyle w:val="Hyperlink"/>
            <w:rFonts w:ascii="Arial" w:hAnsi="Arial" w:cs="Arial"/>
            <w:sz w:val="22"/>
            <w:lang w:val="fr-FR"/>
          </w:rPr>
          <w:t xml:space="preserve"> </w:t>
        </w:r>
        <w:proofErr w:type="spellStart"/>
        <w:r w:rsidR="005A2E09" w:rsidRPr="00C80A00">
          <w:rPr>
            <w:rStyle w:val="Hyperlink"/>
            <w:rFonts w:ascii="Arial" w:hAnsi="Arial" w:cs="Arial"/>
            <w:sz w:val="22"/>
            <w:lang w:val="fr-FR"/>
          </w:rPr>
          <w:t>Private</w:t>
        </w:r>
        <w:proofErr w:type="spellEnd"/>
        <w:r w:rsidR="005A2E09" w:rsidRPr="00C80A00">
          <w:rPr>
            <w:rStyle w:val="Hyperlink"/>
            <w:rFonts w:ascii="Arial" w:hAnsi="Arial" w:cs="Arial"/>
            <w:sz w:val="22"/>
            <w:lang w:val="fr-FR"/>
          </w:rPr>
          <w:t xml:space="preserve"> Limited</w:t>
        </w:r>
      </w:hyperlink>
      <w:r w:rsidRPr="006B7812">
        <w:rPr>
          <w:rFonts w:ascii="Arial" w:hAnsi="Arial" w:cs="Arial"/>
          <w:sz w:val="22"/>
          <w:lang w:val="fr-FR"/>
        </w:rPr>
        <w:t xml:space="preserve">, que Renesas a acquis plus tôt cette année, le RAA270205 est présenté dans une vitrine de produits Renesas à </w:t>
      </w:r>
      <w:r w:rsidR="00635186">
        <w:rPr>
          <w:rFonts w:ascii="Arial" w:hAnsi="Arial" w:cs="Arial"/>
          <w:sz w:val="22"/>
          <w:lang w:val="fr-FR"/>
        </w:rPr>
        <w:t>E</w:t>
      </w:r>
      <w:r w:rsidRPr="006B7812">
        <w:rPr>
          <w:rFonts w:ascii="Arial" w:hAnsi="Arial" w:cs="Arial"/>
          <w:sz w:val="22"/>
          <w:lang w:val="fr-FR"/>
        </w:rPr>
        <w:t>lectronica, Munich, Allemagne, du 15 au 18 novembre 2022. Le nouvel émetteur-récepteur MMIC (circuit intégré micro-ondes monolithique) est particulièrement adapté aux radars d'imagerie, aux radars à longue portée et aux radars 4D, mais peut également être utilisé pour les architectures de radars d'angle et de traitement central, les systèmes de radar automobile dits "satellites". Équipé de canaux 4Tx et 4Rx, le RAA270205 prend en charge jusqu'à 16 canaux MIMO (entrées multiples et sorties multiples). Il peut être mis en cascade pour permettre un plus grand nombre de canaux et une meilleure résolution radar.</w:t>
      </w:r>
    </w:p>
    <w:p w14:paraId="04CD6095" w14:textId="55FEE26F" w:rsidR="00380CCC" w:rsidRPr="006B7812" w:rsidRDefault="00380CCC" w:rsidP="00BC4061">
      <w:pPr>
        <w:snapToGrid w:val="0"/>
        <w:rPr>
          <w:rFonts w:ascii="Arial" w:hAnsi="Arial" w:cs="Arial"/>
          <w:sz w:val="22"/>
          <w:lang w:val="fr-FR"/>
        </w:rPr>
      </w:pPr>
    </w:p>
    <w:p w14:paraId="31676729" w14:textId="77ACAD1A" w:rsidR="00380CCC" w:rsidRPr="006B7812" w:rsidRDefault="006B7812" w:rsidP="00380CCC">
      <w:pPr>
        <w:snapToGrid w:val="0"/>
        <w:rPr>
          <w:rFonts w:ascii="Arial" w:hAnsi="Arial" w:cs="Arial"/>
          <w:sz w:val="22"/>
          <w:lang w:val="fr-FR"/>
        </w:rPr>
      </w:pPr>
      <w:r w:rsidRPr="006B7812">
        <w:rPr>
          <w:rFonts w:ascii="Arial" w:hAnsi="Arial" w:cs="Arial"/>
          <w:sz w:val="22"/>
          <w:lang w:val="fr-FR"/>
        </w:rPr>
        <w:t xml:space="preserve">Le RAA270205 offre la meilleure précision de sa catégorie avec jusqu'à 5GHz de bande passante et un taux d'échantillonnage </w:t>
      </w:r>
      <w:r w:rsidR="00867E2C">
        <w:rPr>
          <w:rFonts w:ascii="Arial" w:hAnsi="Arial" w:cs="Arial"/>
          <w:sz w:val="22"/>
          <w:lang w:val="fr-FR"/>
        </w:rPr>
        <w:t>CAN</w:t>
      </w:r>
      <w:r w:rsidRPr="006B7812">
        <w:rPr>
          <w:rFonts w:ascii="Arial" w:hAnsi="Arial" w:cs="Arial"/>
          <w:sz w:val="22"/>
          <w:lang w:val="fr-FR"/>
        </w:rPr>
        <w:t xml:space="preserve"> (convertisseur analogique-numérique) de 112,5MSPS qui est près de trois fois plus rapide que les </w:t>
      </w:r>
      <w:r w:rsidR="00493B53">
        <w:rPr>
          <w:rFonts w:ascii="Arial" w:hAnsi="Arial" w:cs="Arial"/>
          <w:sz w:val="22"/>
          <w:lang w:val="fr-FR"/>
        </w:rPr>
        <w:t>composants</w:t>
      </w:r>
      <w:r w:rsidRPr="006B7812">
        <w:rPr>
          <w:rFonts w:ascii="Arial" w:hAnsi="Arial" w:cs="Arial"/>
          <w:sz w:val="22"/>
          <w:lang w:val="fr-FR"/>
        </w:rPr>
        <w:t xml:space="preserve"> concurrents. La consommation électrique de 1,2W est inférieure de 50% à celle des émetteurs-récepteurs comparables et il produit un facteur de bruit de 9dB, soit 3dB de moins que les autres émetteurs-récepteurs radar. Son taux de chirp supérieur allant jusqu'à 300MHz/µs améliore la résolution radar et la détection d'objets.</w:t>
      </w:r>
    </w:p>
    <w:p w14:paraId="0B69EFA8" w14:textId="77777777" w:rsidR="00115664" w:rsidRPr="006B7812" w:rsidRDefault="00115664" w:rsidP="00380CCC">
      <w:pPr>
        <w:snapToGrid w:val="0"/>
        <w:rPr>
          <w:rFonts w:ascii="Arial" w:hAnsi="Arial" w:cs="Arial"/>
          <w:sz w:val="22"/>
          <w:lang w:val="fr-FR"/>
        </w:rPr>
      </w:pPr>
    </w:p>
    <w:p w14:paraId="7BD6004D" w14:textId="65BDE18F" w:rsidR="00EB39BA" w:rsidRDefault="006B7812" w:rsidP="00EE7421">
      <w:pPr>
        <w:snapToGrid w:val="0"/>
        <w:rPr>
          <w:rFonts w:ascii="Arial" w:hAnsi="Arial" w:cs="Arial"/>
          <w:sz w:val="22"/>
          <w:lang w:val="fr-FR"/>
        </w:rPr>
      </w:pPr>
      <w:r w:rsidRPr="006B7812">
        <w:rPr>
          <w:rFonts w:ascii="Arial" w:hAnsi="Arial" w:cs="Arial"/>
          <w:sz w:val="22"/>
          <w:lang w:val="fr-FR"/>
        </w:rPr>
        <w:t xml:space="preserve">« Les MMIC émetteurs-récepteurs radar d'aujourd'hui doivent atteindre une définition plus élevée pour prendre en charge les exigences de haute précision des </w:t>
      </w:r>
      <w:r w:rsidR="004721C9" w:rsidRPr="006B7812">
        <w:rPr>
          <w:rFonts w:ascii="Arial" w:hAnsi="Arial" w:cs="Arial"/>
          <w:sz w:val="22"/>
          <w:lang w:val="fr-FR"/>
        </w:rPr>
        <w:t xml:space="preserve">plates-formes </w:t>
      </w:r>
      <w:r w:rsidRPr="006B7812">
        <w:rPr>
          <w:rFonts w:ascii="Arial" w:hAnsi="Arial" w:cs="Arial"/>
          <w:sz w:val="22"/>
          <w:lang w:val="fr-FR"/>
        </w:rPr>
        <w:t>ADAS et</w:t>
      </w:r>
      <w:r w:rsidR="004721C9">
        <w:rPr>
          <w:rFonts w:ascii="Arial" w:hAnsi="Arial" w:cs="Arial"/>
          <w:sz w:val="22"/>
          <w:lang w:val="fr-FR"/>
        </w:rPr>
        <w:t xml:space="preserve"> </w:t>
      </w:r>
      <w:r w:rsidRPr="006B7812">
        <w:rPr>
          <w:rFonts w:ascii="Arial" w:hAnsi="Arial" w:cs="Arial"/>
          <w:sz w:val="22"/>
          <w:lang w:val="fr-FR"/>
        </w:rPr>
        <w:t xml:space="preserve">de sécurité de conduite autonome », </w:t>
      </w:r>
      <w:r w:rsidRPr="006B7812">
        <w:rPr>
          <w:rFonts w:ascii="Arial" w:hAnsi="Arial" w:cs="Arial"/>
          <w:b/>
          <w:bCs/>
          <w:sz w:val="22"/>
          <w:lang w:val="fr-FR"/>
        </w:rPr>
        <w:t>a déclaré Vivek Bhan, vice-président principal et directeur général adjoint de l'unité commerciale des solutions automobiles de Renesas</w:t>
      </w:r>
      <w:r w:rsidRPr="006B7812">
        <w:rPr>
          <w:rFonts w:ascii="Arial" w:hAnsi="Arial" w:cs="Arial"/>
          <w:sz w:val="22"/>
          <w:lang w:val="fr-FR"/>
        </w:rPr>
        <w:t xml:space="preserve">. « En étroite collaboration avec Steradian, qui apporte une expertise approfondie en matière de conception de radars, nous élargissons nos offres de fusion de capteurs en mettant l'accent sur </w:t>
      </w:r>
      <w:r w:rsidRPr="006B7812">
        <w:rPr>
          <w:rFonts w:ascii="Arial" w:hAnsi="Arial" w:cs="Arial"/>
          <w:sz w:val="22"/>
          <w:lang w:val="fr-FR"/>
        </w:rPr>
        <w:lastRenderedPageBreak/>
        <w:t xml:space="preserve">la </w:t>
      </w:r>
      <w:r w:rsidR="00887FA4">
        <w:rPr>
          <w:rFonts w:ascii="Arial" w:hAnsi="Arial" w:cs="Arial"/>
          <w:sz w:val="22"/>
          <w:lang w:val="fr-FR"/>
        </w:rPr>
        <w:t>sûreté</w:t>
      </w:r>
      <w:r w:rsidRPr="006B7812">
        <w:rPr>
          <w:rFonts w:ascii="Arial" w:hAnsi="Arial" w:cs="Arial"/>
          <w:sz w:val="22"/>
          <w:lang w:val="fr-FR"/>
        </w:rPr>
        <w:t xml:space="preserve"> fonctionnelle et la faible consommation d'énergie pour aider nos clients à réduire leurs coûts de développement et à améliorer les délais de mise sur le marché.</w:t>
      </w:r>
      <w:r w:rsidR="00887FA4">
        <w:rPr>
          <w:rFonts w:ascii="Arial" w:hAnsi="Arial" w:cs="Arial"/>
          <w:sz w:val="22"/>
          <w:lang w:val="fr-FR"/>
        </w:rPr>
        <w:t> »</w:t>
      </w:r>
    </w:p>
    <w:p w14:paraId="4083266E" w14:textId="026630FE" w:rsidR="00C9398A" w:rsidRDefault="00C9398A" w:rsidP="00EE7421">
      <w:pPr>
        <w:snapToGrid w:val="0"/>
        <w:rPr>
          <w:rFonts w:ascii="Arial" w:hAnsi="Arial" w:cs="Arial"/>
          <w:sz w:val="22"/>
          <w:lang w:val="fr-FR"/>
        </w:rPr>
      </w:pPr>
    </w:p>
    <w:p w14:paraId="3040F2B3" w14:textId="77777777" w:rsidR="00C9398A" w:rsidRPr="00343230" w:rsidRDefault="00C9398A" w:rsidP="00C9398A">
      <w:pPr>
        <w:snapToGrid w:val="0"/>
        <w:rPr>
          <w:rFonts w:ascii="Arial" w:hAnsi="Arial" w:cs="Arial"/>
          <w:b/>
          <w:bCs/>
          <w:sz w:val="22"/>
          <w:lang w:val="fr-FR"/>
        </w:rPr>
      </w:pPr>
      <w:r w:rsidRPr="00343230">
        <w:rPr>
          <w:rFonts w:ascii="Arial" w:hAnsi="Arial" w:cs="Arial"/>
          <w:b/>
          <w:bCs/>
          <w:sz w:val="22"/>
          <w:lang w:val="fr-FR"/>
        </w:rPr>
        <w:t>Combinaisons gagnantes avec le RAA270205</w:t>
      </w:r>
    </w:p>
    <w:p w14:paraId="2A09E29F" w14:textId="568B65C6" w:rsidR="00272E0A" w:rsidRDefault="00C9398A" w:rsidP="00EE7421">
      <w:pPr>
        <w:snapToGrid w:val="0"/>
        <w:rPr>
          <w:rFonts w:ascii="Open Sans" w:hAnsi="Open Sans" w:cs="Open Sans"/>
          <w:color w:val="383838"/>
          <w:shd w:val="clear" w:color="auto" w:fill="FFFFFF"/>
          <w:lang w:val="fr-FR"/>
        </w:rPr>
      </w:pPr>
      <w:r w:rsidRPr="00343230">
        <w:rPr>
          <w:rFonts w:ascii="Arial" w:hAnsi="Arial" w:cs="Arial"/>
          <w:sz w:val="22"/>
          <w:lang w:val="fr-FR"/>
        </w:rPr>
        <w:t>Renesas a prévu de combiner l'émetteur-récepteur RAA270205 avec d'autres dispositifs compatibles de son portefeuille pour prendre en charge les systèmes de radar automobile. Ces combinaisons gagnantes comprendront le "</w:t>
      </w:r>
      <w:hyperlink r:id="rId12" w:history="1">
        <w:r w:rsidRPr="00343230">
          <w:rPr>
            <w:rStyle w:val="Hyperlink"/>
            <w:rFonts w:ascii="Arial" w:hAnsi="Arial" w:cs="Arial"/>
            <w:sz w:val="22"/>
            <w:lang w:val="fr-FR"/>
          </w:rPr>
          <w:t>Système de</w:t>
        </w:r>
        <w:r w:rsidRPr="00343230">
          <w:rPr>
            <w:rStyle w:val="Hyperlink"/>
            <w:rFonts w:ascii="Arial" w:hAnsi="Arial" w:cs="Arial"/>
            <w:sz w:val="22"/>
            <w:lang w:val="fr-FR"/>
          </w:rPr>
          <w:t xml:space="preserve"> </w:t>
        </w:r>
        <w:r w:rsidRPr="00343230">
          <w:rPr>
            <w:rStyle w:val="Hyperlink"/>
            <w:rFonts w:ascii="Arial" w:hAnsi="Arial" w:cs="Arial"/>
            <w:sz w:val="22"/>
            <w:lang w:val="fr-FR"/>
          </w:rPr>
          <w:t>radar satellite pour AD/ADAS</w:t>
        </w:r>
      </w:hyperlink>
      <w:r w:rsidRPr="00343230">
        <w:rPr>
          <w:rFonts w:ascii="Arial" w:hAnsi="Arial" w:cs="Arial"/>
          <w:sz w:val="22"/>
          <w:lang w:val="fr-FR"/>
        </w:rPr>
        <w:t xml:space="preserve">", lequel sera disponible au deuxième trimestre 2023. </w:t>
      </w:r>
      <w:r w:rsidR="001721AE" w:rsidRPr="00343230">
        <w:rPr>
          <w:rFonts w:ascii="Arial" w:hAnsi="Arial" w:cs="Arial"/>
          <w:sz w:val="22"/>
          <w:lang w:val="fr-FR"/>
        </w:rPr>
        <w:t xml:space="preserve">Les combinaisons gagnantes de Renesas sont des architectures système techniquement approuvées </w:t>
      </w:r>
      <w:r w:rsidR="00C80A00" w:rsidRPr="00343230">
        <w:rPr>
          <w:rFonts w:ascii="Arial" w:hAnsi="Arial" w:cs="Arial"/>
          <w:sz w:val="22"/>
          <w:lang w:val="fr-FR"/>
        </w:rPr>
        <w:t>à partir de composants mutuellement compatibles</w:t>
      </w:r>
      <w:r w:rsidR="00560874">
        <w:rPr>
          <w:rFonts w:ascii="Arial" w:hAnsi="Arial" w:cs="Arial"/>
          <w:sz w:val="22"/>
          <w:lang w:val="fr-FR"/>
        </w:rPr>
        <w:t xml:space="preserve"> </w:t>
      </w:r>
      <w:r w:rsidR="001721AE" w:rsidRPr="00343230">
        <w:rPr>
          <w:rFonts w:ascii="Arial" w:hAnsi="Arial" w:cs="Arial"/>
          <w:sz w:val="22"/>
          <w:lang w:val="fr-FR"/>
        </w:rPr>
        <w:t>qui fonctionnent ensemble de manière transparente pour apporter une conception optimisée à faible risque pour une mise sur le marché plus rapide. Renesas propose plus de 300 combinaisons gagnantes avec une large gamme de produits de son portefeuille</w:t>
      </w:r>
      <w:r w:rsidR="00877E62" w:rsidRPr="00343230">
        <w:rPr>
          <w:lang w:val="fr-FR"/>
        </w:rPr>
        <w:t xml:space="preserve"> </w:t>
      </w:r>
      <w:r w:rsidR="00877E62" w:rsidRPr="00343230">
        <w:rPr>
          <w:rFonts w:ascii="Arial" w:hAnsi="Arial" w:cs="Arial"/>
          <w:sz w:val="22"/>
          <w:lang w:val="fr-FR"/>
        </w:rPr>
        <w:t>pour permettre aux clients d'accélérer le processus de conception et de commercialiser leurs produits plus rapidement</w:t>
      </w:r>
      <w:r w:rsidR="001721AE" w:rsidRPr="00343230">
        <w:rPr>
          <w:rFonts w:ascii="Arial" w:hAnsi="Arial" w:cs="Arial"/>
          <w:sz w:val="22"/>
          <w:lang w:val="fr-FR"/>
        </w:rPr>
        <w:t xml:space="preserve">. Elles peuvent être trouvés sur </w:t>
      </w:r>
      <w:hyperlink r:id="rId13" w:history="1">
        <w:r w:rsidR="005E535D" w:rsidRPr="00343230">
          <w:rPr>
            <w:rStyle w:val="Hyperlink"/>
            <w:rFonts w:ascii="Arial" w:hAnsi="Arial" w:cs="Arial"/>
            <w:sz w:val="22"/>
            <w:szCs w:val="22"/>
          </w:rPr>
          <w:t>renesa</w:t>
        </w:r>
        <w:r w:rsidR="005E535D" w:rsidRPr="00343230">
          <w:rPr>
            <w:rStyle w:val="Hyperlink"/>
            <w:rFonts w:ascii="Arial" w:hAnsi="Arial" w:cs="Arial"/>
            <w:sz w:val="22"/>
            <w:szCs w:val="22"/>
          </w:rPr>
          <w:t>s</w:t>
        </w:r>
        <w:r w:rsidR="005E535D" w:rsidRPr="00343230">
          <w:rPr>
            <w:rStyle w:val="Hyperlink"/>
            <w:rFonts w:ascii="Arial" w:hAnsi="Arial" w:cs="Arial"/>
            <w:sz w:val="22"/>
            <w:szCs w:val="22"/>
          </w:rPr>
          <w:t>.com/win</w:t>
        </w:r>
      </w:hyperlink>
      <w:bookmarkStart w:id="2" w:name="_Hlk117691415"/>
      <w:r w:rsidR="00A23D84" w:rsidRPr="00343230">
        <w:rPr>
          <w:rFonts w:ascii="Open Sans" w:hAnsi="Open Sans" w:cs="Open Sans"/>
          <w:color w:val="383838"/>
          <w:shd w:val="clear" w:color="auto" w:fill="FFFFFF"/>
          <w:lang w:val="fr-FR"/>
        </w:rPr>
        <w:t>.</w:t>
      </w:r>
    </w:p>
    <w:p w14:paraId="43A87301" w14:textId="77777777" w:rsidR="005E535D" w:rsidRPr="006B7812" w:rsidRDefault="005E535D" w:rsidP="00EE7421">
      <w:pPr>
        <w:snapToGrid w:val="0"/>
        <w:rPr>
          <w:rFonts w:ascii="Open Sans" w:hAnsi="Open Sans" w:cs="Open Sans"/>
          <w:color w:val="383838"/>
          <w:shd w:val="clear" w:color="auto" w:fill="FFFFFF"/>
          <w:lang w:val="fr-FR"/>
        </w:rPr>
      </w:pPr>
    </w:p>
    <w:p w14:paraId="65E8E007" w14:textId="4F809EE9" w:rsidR="008D198F" w:rsidRDefault="00C4094A" w:rsidP="004A00EA">
      <w:pPr>
        <w:snapToGrid w:val="0"/>
        <w:rPr>
          <w:rFonts w:ascii="Arial" w:hAnsi="Arial" w:cs="Arial"/>
          <w:sz w:val="22"/>
          <w:lang w:val="fr-FR"/>
        </w:rPr>
      </w:pPr>
      <w:r w:rsidRPr="00C4094A">
        <w:rPr>
          <w:rFonts w:ascii="Arial" w:hAnsi="Arial" w:cs="Arial"/>
          <w:b/>
          <w:bCs/>
          <w:color w:val="000000" w:themeColor="text1"/>
          <w:sz w:val="22"/>
          <w:szCs w:val="22"/>
          <w:lang w:val="fr-FR"/>
        </w:rPr>
        <w:t>Disponibilité</w:t>
      </w:r>
      <w:r w:rsidR="002B77F5" w:rsidRPr="00C4094A">
        <w:rPr>
          <w:rFonts w:ascii="Arial" w:hAnsi="Arial" w:cs="Arial"/>
          <w:b/>
          <w:bCs/>
          <w:color w:val="000000" w:themeColor="text1"/>
          <w:sz w:val="22"/>
          <w:szCs w:val="22"/>
          <w:lang w:val="fr-FR"/>
        </w:rPr>
        <w:br/>
      </w:r>
      <w:r w:rsidRPr="00C4094A">
        <w:rPr>
          <w:rFonts w:ascii="Arial" w:hAnsi="Arial" w:cs="Arial"/>
          <w:sz w:val="22"/>
          <w:lang w:val="fr-FR"/>
        </w:rPr>
        <w:t>Le RAA270205 sera disponible au 1er trimestre 2023 en quantités d'échantillons, avec une production commerciale prévue pour 2024. L'émetteur-récepteur est disponible dans un petit boîtier eWLB (</w:t>
      </w:r>
      <w:r w:rsidR="00887FA4" w:rsidRPr="00887FA4">
        <w:rPr>
          <w:rFonts w:ascii="Arial" w:hAnsi="Arial" w:cs="Arial"/>
          <w:sz w:val="22"/>
          <w:lang w:val="fr-FR"/>
        </w:rPr>
        <w:t>embedded wafer-level ball-grid array</w:t>
      </w:r>
      <w:r w:rsidRPr="00C4094A">
        <w:rPr>
          <w:rFonts w:ascii="Arial" w:hAnsi="Arial" w:cs="Arial"/>
          <w:sz w:val="22"/>
          <w:lang w:val="fr-FR"/>
        </w:rPr>
        <w:t>) facile à intégrer, mesurant seulement 7,6 x 5,6mm. Il sera entièrement conforme aux exigences de l'industrie automobile telles que IATF 16949, AEC-Q100 Grade2 et ASIL B. Plus d'informations sur le produit sont disponibles sur :</w:t>
      </w:r>
      <w:r w:rsidR="00643004" w:rsidRPr="00C4094A">
        <w:rPr>
          <w:rFonts w:ascii="Arial" w:hAnsi="Arial" w:cs="Arial"/>
          <w:sz w:val="22"/>
          <w:lang w:val="fr-FR"/>
        </w:rPr>
        <w:t xml:space="preserve"> </w:t>
      </w:r>
      <w:bookmarkEnd w:id="1"/>
      <w:bookmarkEnd w:id="2"/>
      <w:r w:rsidR="004032C0" w:rsidRPr="004032C0">
        <w:rPr>
          <w:rFonts w:ascii="Arial" w:hAnsi="Arial" w:cs="Arial"/>
          <w:sz w:val="22"/>
        </w:rPr>
        <w:fldChar w:fldCharType="begin"/>
      </w:r>
      <w:r w:rsidR="004032C0" w:rsidRPr="00C80A00">
        <w:rPr>
          <w:rFonts w:ascii="Arial" w:hAnsi="Arial" w:cs="Arial"/>
          <w:sz w:val="22"/>
          <w:lang w:val="fr-FR"/>
        </w:rPr>
        <w:instrText>HYPERLINK "https://www.renesas.com/us/en/products/automotive-products/automotive-sensors/automotive-radar-sensors/raa270205-automotive-mmwave-radar-transceiver"</w:instrText>
      </w:r>
      <w:r w:rsidR="004032C0" w:rsidRPr="004032C0">
        <w:rPr>
          <w:rFonts w:ascii="Arial" w:hAnsi="Arial" w:cs="Arial"/>
          <w:sz w:val="22"/>
        </w:rPr>
      </w:r>
      <w:r w:rsidR="004032C0" w:rsidRPr="004032C0">
        <w:rPr>
          <w:rFonts w:ascii="Arial" w:hAnsi="Arial" w:cs="Arial"/>
          <w:sz w:val="22"/>
        </w:rPr>
        <w:fldChar w:fldCharType="separate"/>
      </w:r>
      <w:r w:rsidR="004032C0" w:rsidRPr="004032C0">
        <w:rPr>
          <w:rStyle w:val="Hyperlink"/>
          <w:rFonts w:ascii="Arial" w:hAnsi="Arial" w:cs="Arial"/>
          <w:sz w:val="22"/>
          <w:lang w:val="de-DE"/>
        </w:rPr>
        <w:t>https://www.renesas.com/us/en/products/automoti</w:t>
      </w:r>
      <w:r w:rsidR="004032C0" w:rsidRPr="004032C0">
        <w:rPr>
          <w:rStyle w:val="Hyperlink"/>
          <w:rFonts w:ascii="Arial" w:hAnsi="Arial" w:cs="Arial"/>
          <w:sz w:val="22"/>
          <w:lang w:val="de-DE"/>
        </w:rPr>
        <w:t>v</w:t>
      </w:r>
      <w:r w:rsidR="004032C0" w:rsidRPr="004032C0">
        <w:rPr>
          <w:rStyle w:val="Hyperlink"/>
          <w:rFonts w:ascii="Arial" w:hAnsi="Arial" w:cs="Arial"/>
          <w:sz w:val="22"/>
          <w:lang w:val="de-DE"/>
        </w:rPr>
        <w:t>e-products/automotive-sensors/automotive-radar-sensors/raa270205-automotive-mmwave-radar-transceiver</w:t>
      </w:r>
      <w:r w:rsidR="004032C0" w:rsidRPr="004032C0">
        <w:rPr>
          <w:rFonts w:ascii="Arial" w:hAnsi="Arial" w:cs="Arial"/>
          <w:sz w:val="22"/>
          <w:lang w:val="fr-FR"/>
        </w:rPr>
        <w:fldChar w:fldCharType="end"/>
      </w:r>
    </w:p>
    <w:p w14:paraId="6B10B1C0" w14:textId="3F06ACB2" w:rsidR="00086AC7" w:rsidRDefault="00086AC7" w:rsidP="004A00EA">
      <w:pPr>
        <w:snapToGrid w:val="0"/>
        <w:rPr>
          <w:rFonts w:ascii="Arial" w:hAnsi="Arial" w:cs="Arial"/>
          <w:sz w:val="22"/>
          <w:lang w:val="fr-FR"/>
        </w:rPr>
      </w:pPr>
    </w:p>
    <w:p w14:paraId="7E1BEC19" w14:textId="77777777" w:rsidR="00A50BB8" w:rsidRDefault="00A50BB8" w:rsidP="004A00EA">
      <w:pPr>
        <w:snapToGrid w:val="0"/>
        <w:rPr>
          <w:rFonts w:ascii="Arial" w:hAnsi="Arial" w:cs="Arial"/>
          <w:sz w:val="22"/>
          <w:lang w:val="fr-FR"/>
        </w:rPr>
      </w:pPr>
    </w:p>
    <w:p w14:paraId="53780939" w14:textId="4E851113" w:rsidR="00A50BB8" w:rsidRPr="006B7812" w:rsidRDefault="00A50BB8" w:rsidP="00A50BB8">
      <w:pPr>
        <w:snapToGrid w:val="0"/>
        <w:rPr>
          <w:rFonts w:ascii="Arial" w:hAnsi="Arial" w:cs="Arial"/>
          <w:sz w:val="22"/>
          <w:lang w:val="fr-FR"/>
        </w:rPr>
      </w:pPr>
      <w:r w:rsidRPr="00343230">
        <w:rPr>
          <w:rFonts w:ascii="Arial" w:hAnsi="Arial" w:cs="Arial"/>
          <w:sz w:val="22"/>
          <w:lang w:val="fr-FR"/>
        </w:rPr>
        <w:t>Un article de blog, "</w:t>
      </w:r>
      <w:hyperlink r:id="rId14" w:history="1">
        <w:r w:rsidRPr="00343230">
          <w:rPr>
            <w:rStyle w:val="Hyperlink"/>
            <w:rFonts w:ascii="Arial" w:eastAsia="MS PGothic" w:hAnsi="Arial" w:cs="Arial"/>
            <w:sz w:val="22"/>
            <w:szCs w:val="22"/>
            <w:lang w:val="fr-FR"/>
          </w:rPr>
          <w:t>Radar Architecture</w:t>
        </w:r>
        <w:r w:rsidR="00A23D84" w:rsidRPr="00343230">
          <w:rPr>
            <w:rStyle w:val="Hyperlink"/>
            <w:rFonts w:ascii="Arial" w:eastAsia="MS PGothic" w:hAnsi="Arial" w:cs="Arial"/>
            <w:sz w:val="22"/>
            <w:szCs w:val="22"/>
            <w:lang w:val="fr-FR"/>
          </w:rPr>
          <w:t xml:space="preserve"> </w:t>
        </w:r>
        <w:r w:rsidRPr="00343230">
          <w:rPr>
            <w:rStyle w:val="Hyperlink"/>
            <w:rFonts w:ascii="Arial" w:eastAsia="MS PGothic" w:hAnsi="Arial" w:cs="Arial"/>
            <w:sz w:val="22"/>
            <w:szCs w:val="22"/>
            <w:lang w:val="fr-FR"/>
          </w:rPr>
          <w:t xml:space="preserve">: How to </w:t>
        </w:r>
        <w:proofErr w:type="spellStart"/>
        <w:r w:rsidRPr="00343230">
          <w:rPr>
            <w:rStyle w:val="Hyperlink"/>
            <w:rFonts w:ascii="Arial" w:eastAsia="MS PGothic" w:hAnsi="Arial" w:cs="Arial"/>
            <w:sz w:val="22"/>
            <w:szCs w:val="22"/>
            <w:lang w:val="fr-FR"/>
          </w:rPr>
          <w:t>Connec</w:t>
        </w:r>
        <w:r w:rsidRPr="00343230">
          <w:rPr>
            <w:rStyle w:val="Hyperlink"/>
            <w:rFonts w:ascii="Arial" w:eastAsia="MS PGothic" w:hAnsi="Arial" w:cs="Arial"/>
            <w:sz w:val="22"/>
            <w:szCs w:val="22"/>
            <w:lang w:val="fr-FR"/>
          </w:rPr>
          <w:t>t</w:t>
        </w:r>
        <w:proofErr w:type="spellEnd"/>
        <w:r w:rsidRPr="00343230">
          <w:rPr>
            <w:rStyle w:val="Hyperlink"/>
            <w:rFonts w:ascii="Arial" w:eastAsia="MS PGothic" w:hAnsi="Arial" w:cs="Arial"/>
            <w:sz w:val="22"/>
            <w:szCs w:val="22"/>
            <w:lang w:val="fr-FR"/>
          </w:rPr>
          <w:t xml:space="preserve"> </w:t>
        </w:r>
        <w:proofErr w:type="spellStart"/>
        <w:r w:rsidRPr="00343230">
          <w:rPr>
            <w:rStyle w:val="Hyperlink"/>
            <w:rFonts w:ascii="Arial" w:eastAsia="MS PGothic" w:hAnsi="Arial" w:cs="Arial"/>
            <w:sz w:val="22"/>
            <w:szCs w:val="22"/>
            <w:lang w:val="fr-FR"/>
          </w:rPr>
          <w:t>Different</w:t>
        </w:r>
        <w:proofErr w:type="spellEnd"/>
        <w:r w:rsidRPr="00343230">
          <w:rPr>
            <w:rStyle w:val="Hyperlink"/>
            <w:rFonts w:ascii="Arial" w:eastAsia="MS PGothic" w:hAnsi="Arial" w:cs="Arial"/>
            <w:sz w:val="22"/>
            <w:szCs w:val="22"/>
            <w:lang w:val="fr-FR"/>
          </w:rPr>
          <w:t xml:space="preserve"> Radar </w:t>
        </w:r>
        <w:proofErr w:type="spellStart"/>
        <w:r w:rsidRPr="00343230">
          <w:rPr>
            <w:rStyle w:val="Hyperlink"/>
            <w:rFonts w:ascii="Arial" w:eastAsia="MS PGothic" w:hAnsi="Arial" w:cs="Arial"/>
            <w:sz w:val="22"/>
            <w:szCs w:val="22"/>
            <w:lang w:val="fr-FR"/>
          </w:rPr>
          <w:t>Sensors</w:t>
        </w:r>
        <w:proofErr w:type="spellEnd"/>
      </w:hyperlink>
      <w:r w:rsidRPr="00343230">
        <w:rPr>
          <w:rFonts w:ascii="Arial" w:hAnsi="Arial" w:cs="Arial"/>
          <w:sz w:val="22"/>
          <w:lang w:val="fr-FR"/>
        </w:rPr>
        <w:t>" est également disponible sur le site Web de Renesas.</w:t>
      </w:r>
    </w:p>
    <w:p w14:paraId="604F5165" w14:textId="4800A198" w:rsidR="00086AC7" w:rsidRDefault="00086AC7" w:rsidP="00086AC7">
      <w:pPr>
        <w:rPr>
          <w:rFonts w:ascii="Arial" w:eastAsia="Arial" w:hAnsi="Arial" w:cs="Arial"/>
          <w:sz w:val="22"/>
          <w:szCs w:val="22"/>
          <w:lang w:val="fr-FR"/>
        </w:rPr>
      </w:pPr>
    </w:p>
    <w:p w14:paraId="14C2C483" w14:textId="77777777" w:rsidR="008904FD" w:rsidRPr="00086AC7" w:rsidRDefault="008904FD" w:rsidP="00086AC7">
      <w:pPr>
        <w:rPr>
          <w:rFonts w:ascii="Arial" w:eastAsia="Arial" w:hAnsi="Arial" w:cs="Arial"/>
          <w:sz w:val="22"/>
          <w:szCs w:val="22"/>
          <w:lang w:val="fr-FR"/>
        </w:rPr>
      </w:pPr>
    </w:p>
    <w:p w14:paraId="5DF2767E" w14:textId="77777777" w:rsidR="00086AC7" w:rsidRPr="00086AC7" w:rsidRDefault="00086AC7" w:rsidP="00086AC7">
      <w:pPr>
        <w:snapToGrid w:val="0"/>
        <w:rPr>
          <w:rFonts w:ascii="Arial" w:hAnsi="Arial" w:cs="Arial"/>
          <w:b/>
          <w:bCs/>
          <w:color w:val="000000"/>
          <w:sz w:val="22"/>
          <w:szCs w:val="22"/>
          <w:lang w:val="fr-FR"/>
        </w:rPr>
      </w:pPr>
      <w:r w:rsidRPr="00086AC7">
        <w:rPr>
          <w:rFonts w:ascii="Arial" w:hAnsi="Arial" w:cs="Arial"/>
          <w:b/>
          <w:bCs/>
          <w:color w:val="000000"/>
          <w:sz w:val="22"/>
          <w:szCs w:val="22"/>
          <w:lang w:val="fr-FR"/>
        </w:rPr>
        <w:t>À propos de Renesas Electronics Corporation</w:t>
      </w:r>
    </w:p>
    <w:p w14:paraId="39B8A1B5" w14:textId="77777777" w:rsidR="00086AC7" w:rsidRPr="00086AC7" w:rsidRDefault="00086AC7" w:rsidP="00086AC7">
      <w:pPr>
        <w:snapToGrid w:val="0"/>
        <w:rPr>
          <w:rFonts w:ascii="Arial" w:eastAsia="Arial" w:hAnsi="Arial" w:cs="Arial"/>
          <w:sz w:val="22"/>
          <w:szCs w:val="22"/>
          <w:lang w:val="fr-FR"/>
        </w:rPr>
      </w:pPr>
      <w:r w:rsidRPr="00086AC7">
        <w:rPr>
          <w:rFonts w:ascii="Arial" w:eastAsia="Arial" w:hAnsi="Arial" w:cs="Arial"/>
          <w:sz w:val="22"/>
          <w:szCs w:val="22"/>
          <w:lang w:val="fr-FR"/>
        </w:rPr>
        <w:t>Renesas Electronics Corporation (</w:t>
      </w:r>
      <w:hyperlink r:id="rId15" w:history="1">
        <w:r w:rsidRPr="00086AC7">
          <w:rPr>
            <w:rFonts w:ascii="Arial" w:eastAsia="MS PGothic" w:hAnsi="Arial" w:cs="Arial"/>
            <w:color w:val="0563C1"/>
            <w:sz w:val="22"/>
            <w:szCs w:val="22"/>
            <w:u w:val="single"/>
            <w:lang w:val="fr-FR"/>
          </w:rPr>
          <w:t>TSE: 6723</w:t>
        </w:r>
      </w:hyperlink>
      <w:r w:rsidRPr="00086AC7">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6" w:history="1">
        <w:r w:rsidRPr="00086AC7">
          <w:rPr>
            <w:rFonts w:ascii="Arial" w:eastAsia="MS PGothic" w:hAnsi="Arial" w:cs="Arial"/>
            <w:color w:val="0563C1"/>
            <w:sz w:val="22"/>
            <w:szCs w:val="22"/>
            <w:u w:val="single"/>
            <w:lang w:val="fr-FR"/>
          </w:rPr>
          <w:t>renesas.com</w:t>
        </w:r>
      </w:hyperlink>
      <w:r w:rsidRPr="00086AC7">
        <w:rPr>
          <w:rFonts w:ascii="Arial" w:eastAsia="Arial" w:hAnsi="Arial" w:cs="Arial"/>
          <w:sz w:val="22"/>
          <w:szCs w:val="22"/>
          <w:lang w:val="fr-FR"/>
        </w:rPr>
        <w:t xml:space="preserve">. Suivez-nous sur </w:t>
      </w:r>
      <w:hyperlink r:id="rId17" w:history="1">
        <w:r w:rsidRPr="00086AC7">
          <w:rPr>
            <w:rFonts w:ascii="Arial" w:eastAsia="MS PGothic" w:hAnsi="Arial" w:cs="Arial"/>
            <w:color w:val="0563C1"/>
            <w:sz w:val="22"/>
            <w:szCs w:val="22"/>
            <w:u w:val="single"/>
            <w:lang w:val="fr-FR"/>
          </w:rPr>
          <w:t>LinkedIn</w:t>
        </w:r>
      </w:hyperlink>
      <w:r w:rsidRPr="00086AC7">
        <w:rPr>
          <w:rFonts w:ascii="Arial" w:hAnsi="Arial" w:cs="Arial"/>
          <w:sz w:val="22"/>
          <w:szCs w:val="22"/>
          <w:lang w:val="fr-FR"/>
        </w:rPr>
        <w:t xml:space="preserve">, </w:t>
      </w:r>
      <w:hyperlink r:id="rId18" w:history="1">
        <w:r w:rsidRPr="00086AC7">
          <w:rPr>
            <w:rFonts w:ascii="Arial" w:eastAsia="MS PGothic" w:hAnsi="Arial" w:cs="Arial"/>
            <w:color w:val="0563C1"/>
            <w:sz w:val="22"/>
            <w:szCs w:val="22"/>
            <w:u w:val="single"/>
            <w:lang w:val="fr-FR"/>
          </w:rPr>
          <w:t>Facebook</w:t>
        </w:r>
      </w:hyperlink>
      <w:r w:rsidRPr="00086AC7">
        <w:rPr>
          <w:rFonts w:ascii="Arial" w:hAnsi="Arial" w:cs="Arial"/>
          <w:sz w:val="22"/>
          <w:szCs w:val="22"/>
          <w:lang w:val="fr-FR"/>
        </w:rPr>
        <w:t xml:space="preserve">, </w:t>
      </w:r>
      <w:hyperlink r:id="rId19" w:history="1">
        <w:r w:rsidRPr="00086AC7">
          <w:rPr>
            <w:rFonts w:ascii="Arial" w:eastAsia="MS PGothic" w:hAnsi="Arial" w:cs="Arial"/>
            <w:color w:val="0563C1"/>
            <w:sz w:val="22"/>
            <w:szCs w:val="22"/>
            <w:u w:val="single"/>
            <w:lang w:val="fr-FR"/>
          </w:rPr>
          <w:t>Twitter</w:t>
        </w:r>
      </w:hyperlink>
      <w:r w:rsidRPr="00086AC7">
        <w:rPr>
          <w:rFonts w:ascii="Arial" w:eastAsia="MS PGothic" w:hAnsi="Arial" w:cs="Arial"/>
          <w:sz w:val="22"/>
          <w:szCs w:val="22"/>
          <w:u w:val="single"/>
          <w:lang w:val="fr-FR"/>
        </w:rPr>
        <w:t>,</w:t>
      </w:r>
      <w:r w:rsidRPr="00086AC7">
        <w:rPr>
          <w:rFonts w:ascii="Arial" w:hAnsi="Arial" w:cs="Arial"/>
          <w:sz w:val="22"/>
          <w:szCs w:val="22"/>
          <w:lang w:val="fr-FR"/>
        </w:rPr>
        <w:t xml:space="preserve"> </w:t>
      </w:r>
      <w:hyperlink r:id="rId20" w:history="1">
        <w:r w:rsidRPr="00086AC7">
          <w:rPr>
            <w:rFonts w:ascii="Arial" w:eastAsia="MS PGothic" w:hAnsi="Arial" w:cs="Arial"/>
            <w:color w:val="0563C1"/>
            <w:sz w:val="22"/>
            <w:szCs w:val="22"/>
            <w:u w:val="single"/>
            <w:lang w:val="fr-FR"/>
          </w:rPr>
          <w:t>YouTube</w:t>
        </w:r>
      </w:hyperlink>
      <w:r w:rsidRPr="00086AC7">
        <w:rPr>
          <w:rFonts w:ascii="Arial" w:eastAsia="Arial" w:hAnsi="Arial" w:cs="Arial"/>
          <w:sz w:val="22"/>
          <w:szCs w:val="22"/>
          <w:lang w:val="fr-FR"/>
        </w:rPr>
        <w:t xml:space="preserve"> et </w:t>
      </w:r>
      <w:hyperlink r:id="rId21" w:history="1">
        <w:r w:rsidRPr="00086AC7">
          <w:rPr>
            <w:rFonts w:ascii="Arial" w:hAnsi="Arial" w:cs="Arial"/>
            <w:color w:val="0563C1"/>
            <w:sz w:val="22"/>
            <w:szCs w:val="22"/>
            <w:u w:val="single"/>
            <w:lang w:val="fr-FR"/>
          </w:rPr>
          <w:t>Instagram</w:t>
        </w:r>
      </w:hyperlink>
      <w:r w:rsidRPr="00086AC7">
        <w:rPr>
          <w:rFonts w:ascii="Arial" w:eastAsia="Arial" w:hAnsi="Arial" w:cs="Arial"/>
          <w:sz w:val="22"/>
          <w:szCs w:val="22"/>
          <w:lang w:val="fr-FR"/>
        </w:rPr>
        <w:t>.</w:t>
      </w:r>
    </w:p>
    <w:p w14:paraId="7B205FBD" w14:textId="77777777" w:rsidR="00086AC7" w:rsidRPr="00086AC7" w:rsidRDefault="00086AC7" w:rsidP="00086AC7">
      <w:pPr>
        <w:snapToGrid w:val="0"/>
        <w:rPr>
          <w:rFonts w:ascii="Arial" w:hAnsi="Arial" w:cs="Arial"/>
          <w:color w:val="000000"/>
          <w:sz w:val="22"/>
          <w:szCs w:val="22"/>
          <w:lang w:val="fr-FR"/>
        </w:rPr>
      </w:pPr>
    </w:p>
    <w:p w14:paraId="2405BE56" w14:textId="77777777" w:rsidR="00086AC7" w:rsidRPr="00086AC7" w:rsidRDefault="00086AC7" w:rsidP="00086AC7">
      <w:pPr>
        <w:jc w:val="center"/>
        <w:rPr>
          <w:rFonts w:ascii="Arial" w:hAnsi="Arial" w:cs="Arial"/>
          <w:sz w:val="16"/>
          <w:szCs w:val="16"/>
          <w:lang w:val="fr-FR"/>
        </w:rPr>
      </w:pPr>
      <w:r w:rsidRPr="00086AC7">
        <w:rPr>
          <w:rFonts w:ascii="Arial" w:eastAsia="Arial" w:hAnsi="Arial" w:cs="Arial"/>
          <w:color w:val="000000"/>
          <w:sz w:val="22"/>
          <w:szCs w:val="22"/>
          <w:lang w:val="fr-FR"/>
        </w:rPr>
        <w:t>###</w:t>
      </w:r>
    </w:p>
    <w:p w14:paraId="0B63B9A5" w14:textId="77777777" w:rsidR="00086AC7" w:rsidRPr="00086AC7" w:rsidRDefault="00086AC7" w:rsidP="00086AC7">
      <w:pPr>
        <w:snapToGrid w:val="0"/>
        <w:rPr>
          <w:rFonts w:ascii="Arial" w:hAnsi="Arial" w:cs="Arial"/>
          <w:color w:val="000000"/>
          <w:sz w:val="16"/>
          <w:szCs w:val="16"/>
          <w:shd w:val="clear" w:color="auto" w:fill="FFFFFF"/>
          <w:lang w:val="fr-FR"/>
        </w:rPr>
      </w:pPr>
    </w:p>
    <w:p w14:paraId="0BD59E99" w14:textId="77777777" w:rsidR="00086AC7" w:rsidRPr="00086AC7" w:rsidRDefault="00086AC7" w:rsidP="00086AC7">
      <w:pPr>
        <w:snapToGrid w:val="0"/>
        <w:rPr>
          <w:rFonts w:ascii="Arial" w:hAnsi="Arial" w:cs="Arial"/>
          <w:color w:val="000000"/>
          <w:sz w:val="16"/>
          <w:szCs w:val="16"/>
          <w:shd w:val="clear" w:color="auto" w:fill="FFFFFF"/>
          <w:lang w:val="fr-FR"/>
        </w:rPr>
      </w:pPr>
    </w:p>
    <w:p w14:paraId="1D321B24" w14:textId="77777777" w:rsidR="00086AC7" w:rsidRPr="00086AC7" w:rsidRDefault="00086AC7" w:rsidP="00086AC7">
      <w:pPr>
        <w:snapToGrid w:val="0"/>
        <w:rPr>
          <w:rFonts w:ascii="Arial" w:hAnsi="Arial" w:cs="Arial"/>
          <w:color w:val="000000"/>
          <w:sz w:val="16"/>
          <w:szCs w:val="16"/>
          <w:shd w:val="clear" w:color="auto" w:fill="FFFFFF"/>
          <w:lang w:val="fr-FR"/>
        </w:rPr>
      </w:pPr>
      <w:r w:rsidRPr="00086AC7">
        <w:rPr>
          <w:rFonts w:ascii="Arial" w:hAnsi="Arial" w:cs="Arial"/>
          <w:color w:val="000000"/>
          <w:sz w:val="16"/>
          <w:szCs w:val="16"/>
          <w:shd w:val="clear" w:color="auto" w:fill="FFFFFF"/>
          <w:lang w:val="fr-FR"/>
        </w:rPr>
        <w:t>(Remarques) Tous les noms de produits ou services mentionnés dans ce communiqué de presse sont des marques ou des marques déposées de leurs propriétaires respectifs.</w:t>
      </w:r>
    </w:p>
    <w:p w14:paraId="2647F977" w14:textId="77777777" w:rsidR="00086AC7" w:rsidRPr="00086AC7" w:rsidRDefault="00086AC7" w:rsidP="00086AC7">
      <w:pPr>
        <w:snapToGrid w:val="0"/>
        <w:rPr>
          <w:rFonts w:ascii="Arial" w:hAnsi="Arial" w:cs="Arial"/>
          <w:color w:val="000000"/>
          <w:sz w:val="16"/>
          <w:szCs w:val="16"/>
          <w:shd w:val="clear" w:color="auto" w:fill="FFFFFF"/>
          <w:lang w:val="fr-FR"/>
        </w:rPr>
      </w:pPr>
    </w:p>
    <w:p w14:paraId="323A055A" w14:textId="77777777" w:rsidR="00086AC7" w:rsidRPr="00086AC7" w:rsidRDefault="00086AC7" w:rsidP="00086AC7">
      <w:pPr>
        <w:snapToGrid w:val="0"/>
        <w:rPr>
          <w:rFonts w:ascii="Arial" w:hAnsi="Arial" w:cs="Arial"/>
          <w:color w:val="000000"/>
          <w:sz w:val="16"/>
          <w:szCs w:val="16"/>
          <w:shd w:val="clear" w:color="auto" w:fill="FFFFFF"/>
          <w:lang w:val="fr-FR"/>
        </w:rPr>
      </w:pPr>
    </w:p>
    <w:p w14:paraId="76EC0D3B" w14:textId="0C5C92EB" w:rsidR="00086AC7" w:rsidRDefault="00086AC7" w:rsidP="00086AC7">
      <w:pPr>
        <w:snapToGrid w:val="0"/>
        <w:rPr>
          <w:rFonts w:ascii="Arial" w:hAnsi="Arial" w:cs="Arial"/>
          <w:sz w:val="22"/>
          <w:szCs w:val="22"/>
          <w:lang w:val="fr-FR"/>
        </w:rPr>
      </w:pPr>
    </w:p>
    <w:p w14:paraId="567D0541" w14:textId="61ECF2B2" w:rsidR="005E535D" w:rsidRDefault="005E535D" w:rsidP="00086AC7">
      <w:pPr>
        <w:snapToGrid w:val="0"/>
        <w:rPr>
          <w:rFonts w:ascii="Arial" w:hAnsi="Arial" w:cs="Arial"/>
          <w:sz w:val="22"/>
          <w:szCs w:val="22"/>
          <w:lang w:val="fr-FR"/>
        </w:rPr>
      </w:pPr>
    </w:p>
    <w:p w14:paraId="5A278CF9" w14:textId="77777777" w:rsidR="00A23D84" w:rsidRDefault="00A23D84" w:rsidP="00086AC7">
      <w:pPr>
        <w:snapToGrid w:val="0"/>
        <w:rPr>
          <w:rFonts w:ascii="Arial" w:hAnsi="Arial" w:cs="Arial"/>
          <w:sz w:val="22"/>
          <w:szCs w:val="22"/>
          <w:lang w:val="fr-FR"/>
        </w:rPr>
      </w:pPr>
    </w:p>
    <w:p w14:paraId="3FD8964F" w14:textId="77777777" w:rsidR="005E535D" w:rsidRPr="00086AC7" w:rsidRDefault="005E535D" w:rsidP="00086AC7">
      <w:pPr>
        <w:snapToGrid w:val="0"/>
        <w:rPr>
          <w:rFonts w:ascii="Arial" w:hAnsi="Arial" w:cs="Arial"/>
          <w:sz w:val="22"/>
          <w:szCs w:val="22"/>
          <w:lang w:val="fr-FR"/>
        </w:rPr>
      </w:pPr>
    </w:p>
    <w:p w14:paraId="58C491D5" w14:textId="77777777" w:rsidR="00086AC7" w:rsidRPr="00086AC7" w:rsidRDefault="00086AC7" w:rsidP="00086AC7">
      <w:pPr>
        <w:widowControl w:val="0"/>
        <w:jc w:val="both"/>
        <w:rPr>
          <w:rFonts w:ascii="Arial" w:eastAsia="MS Mincho" w:hAnsi="Arial" w:cs="Arial"/>
          <w:b/>
          <w:kern w:val="2"/>
          <w:sz w:val="20"/>
          <w:szCs w:val="22"/>
          <w:lang w:val="fr-FR" w:eastAsia="ja-JP"/>
        </w:rPr>
      </w:pPr>
      <w:r w:rsidRPr="00086AC7">
        <w:rPr>
          <w:rFonts w:ascii="Arial" w:eastAsia="MS Mincho" w:hAnsi="Arial" w:cs="Arial"/>
          <w:b/>
          <w:kern w:val="2"/>
          <w:sz w:val="20"/>
          <w:szCs w:val="22"/>
          <w:lang w:val="fr-FR" w:eastAsia="ja-JP"/>
        </w:rPr>
        <w:lastRenderedPageBreak/>
        <w:t>Contact médias :</w:t>
      </w:r>
    </w:p>
    <w:p w14:paraId="081B8CE5" w14:textId="77777777" w:rsidR="00086AC7" w:rsidRPr="00086AC7" w:rsidRDefault="00086AC7" w:rsidP="00086AC7">
      <w:pPr>
        <w:widowControl w:val="0"/>
        <w:jc w:val="both"/>
        <w:rPr>
          <w:rFonts w:ascii="Arial" w:eastAsia="MS Mincho" w:hAnsi="Arial" w:cs="Arial"/>
          <w:kern w:val="2"/>
          <w:sz w:val="20"/>
          <w:szCs w:val="20"/>
          <w:lang w:val="fr-FR" w:eastAsia="ja-JP"/>
        </w:rPr>
      </w:pPr>
      <w:r w:rsidRPr="00086AC7">
        <w:rPr>
          <w:rFonts w:ascii="Arial" w:eastAsia="MS Mincho" w:hAnsi="Arial" w:cs="Arial"/>
          <w:kern w:val="2"/>
          <w:sz w:val="20"/>
          <w:szCs w:val="20"/>
          <w:lang w:val="fr-FR" w:eastAsia="ja-JP"/>
        </w:rPr>
        <w:t>Alexandra Janetzko</w:t>
      </w:r>
    </w:p>
    <w:p w14:paraId="23F8F1FA" w14:textId="77777777" w:rsidR="00086AC7" w:rsidRPr="00086AC7" w:rsidRDefault="00086AC7" w:rsidP="00086AC7">
      <w:pPr>
        <w:widowControl w:val="0"/>
        <w:jc w:val="both"/>
        <w:rPr>
          <w:rFonts w:ascii="Arial" w:eastAsia="MS Mincho" w:hAnsi="Arial" w:cs="Arial"/>
          <w:kern w:val="2"/>
          <w:sz w:val="20"/>
          <w:szCs w:val="20"/>
          <w:lang w:val="fr-FR" w:eastAsia="ja-JP"/>
        </w:rPr>
      </w:pPr>
      <w:r w:rsidRPr="00086AC7">
        <w:rPr>
          <w:rFonts w:ascii="Arial" w:eastAsia="MS Mincho" w:hAnsi="Arial" w:cs="Arial"/>
          <w:kern w:val="2"/>
          <w:sz w:val="20"/>
          <w:szCs w:val="20"/>
          <w:lang w:val="fr-FR" w:eastAsia="ja-JP"/>
        </w:rPr>
        <w:t xml:space="preserve">HBI Helga Bailey GmbH (PR </w:t>
      </w:r>
      <w:proofErr w:type="spellStart"/>
      <w:r w:rsidRPr="00086AC7">
        <w:rPr>
          <w:rFonts w:ascii="Arial" w:eastAsia="MS Mincho" w:hAnsi="Arial" w:cs="Arial"/>
          <w:kern w:val="2"/>
          <w:sz w:val="20"/>
          <w:szCs w:val="20"/>
          <w:lang w:val="fr-FR" w:eastAsia="ja-JP"/>
        </w:rPr>
        <w:t>agency</w:t>
      </w:r>
      <w:proofErr w:type="spellEnd"/>
      <w:r w:rsidRPr="00086AC7">
        <w:rPr>
          <w:rFonts w:ascii="Arial" w:eastAsia="MS Mincho" w:hAnsi="Arial" w:cs="Arial"/>
          <w:kern w:val="2"/>
          <w:sz w:val="20"/>
          <w:szCs w:val="20"/>
          <w:lang w:val="fr-FR" w:eastAsia="ja-JP"/>
        </w:rPr>
        <w:t>)</w:t>
      </w:r>
    </w:p>
    <w:p w14:paraId="2067D3EC" w14:textId="77777777" w:rsidR="00086AC7" w:rsidRPr="00086AC7" w:rsidRDefault="00086AC7" w:rsidP="00086AC7">
      <w:pPr>
        <w:widowControl w:val="0"/>
        <w:jc w:val="both"/>
        <w:rPr>
          <w:rFonts w:ascii="Arial" w:eastAsia="MS Mincho" w:hAnsi="Arial" w:cs="Arial"/>
          <w:kern w:val="2"/>
          <w:sz w:val="20"/>
          <w:szCs w:val="20"/>
          <w:lang w:val="fr-FR" w:eastAsia="ja-JP"/>
        </w:rPr>
      </w:pPr>
      <w:r w:rsidRPr="00086AC7">
        <w:rPr>
          <w:rFonts w:ascii="Arial" w:eastAsia="MS Mincho" w:hAnsi="Arial" w:cs="Arial"/>
          <w:kern w:val="2"/>
          <w:sz w:val="20"/>
          <w:szCs w:val="20"/>
          <w:lang w:val="fr-FR" w:eastAsia="ja-JP"/>
        </w:rPr>
        <w:t>Tel.: +49 89 99 38 87-32</w:t>
      </w:r>
    </w:p>
    <w:p w14:paraId="4A39BEE1" w14:textId="77777777" w:rsidR="00086AC7" w:rsidRPr="00086AC7" w:rsidRDefault="00086AC7" w:rsidP="00086AC7">
      <w:pPr>
        <w:widowControl w:val="0"/>
        <w:jc w:val="both"/>
        <w:rPr>
          <w:rFonts w:ascii="Arial" w:eastAsia="MS Mincho" w:hAnsi="Arial" w:cs="Arial"/>
          <w:kern w:val="2"/>
          <w:sz w:val="20"/>
          <w:szCs w:val="20"/>
          <w:lang w:val="fr-FR" w:eastAsia="ja-JP"/>
        </w:rPr>
      </w:pPr>
      <w:r w:rsidRPr="00086AC7">
        <w:rPr>
          <w:rFonts w:ascii="Arial" w:eastAsia="MS Mincho" w:hAnsi="Arial" w:cs="Arial"/>
          <w:kern w:val="2"/>
          <w:sz w:val="20"/>
          <w:szCs w:val="20"/>
          <w:lang w:val="fr-FR" w:eastAsia="ja-JP"/>
        </w:rPr>
        <w:t xml:space="preserve">Email: </w:t>
      </w:r>
      <w:hyperlink r:id="rId22" w:history="1">
        <w:r w:rsidRPr="00086AC7">
          <w:rPr>
            <w:rFonts w:ascii="Arial" w:eastAsia="MS Mincho" w:hAnsi="Arial" w:cs="Arial"/>
            <w:color w:val="0000FF"/>
            <w:kern w:val="2"/>
            <w:sz w:val="20"/>
            <w:szCs w:val="20"/>
            <w:u w:val="single"/>
            <w:lang w:val="fr-FR" w:eastAsia="ja-JP"/>
          </w:rPr>
          <w:t>alexandra_janetzko@hbi.de</w:t>
        </w:r>
      </w:hyperlink>
    </w:p>
    <w:p w14:paraId="245C95C8" w14:textId="77777777" w:rsidR="00086AC7" w:rsidRPr="00086AC7" w:rsidRDefault="00086AC7" w:rsidP="00086AC7">
      <w:pPr>
        <w:autoSpaceDE w:val="0"/>
        <w:autoSpaceDN w:val="0"/>
        <w:adjustRightInd w:val="0"/>
        <w:snapToGrid w:val="0"/>
        <w:rPr>
          <w:rFonts w:ascii="Arial" w:eastAsia="MS Mincho" w:hAnsi="Arial" w:cs="Arial"/>
          <w:color w:val="0000FF"/>
          <w:kern w:val="2"/>
          <w:sz w:val="20"/>
          <w:szCs w:val="20"/>
          <w:u w:val="single"/>
          <w:lang w:val="fr-FR" w:eastAsia="ja-JP"/>
        </w:rPr>
      </w:pPr>
      <w:r w:rsidRPr="00086AC7">
        <w:rPr>
          <w:rFonts w:ascii="Arial" w:eastAsia="MS Mincho" w:hAnsi="Arial" w:cs="Arial"/>
          <w:kern w:val="2"/>
          <w:sz w:val="20"/>
          <w:szCs w:val="20"/>
          <w:lang w:val="fr-FR" w:eastAsia="ja-JP"/>
        </w:rPr>
        <w:t xml:space="preserve">Web: </w:t>
      </w:r>
      <w:hyperlink r:id="rId23" w:history="1">
        <w:r w:rsidRPr="00086AC7">
          <w:rPr>
            <w:rFonts w:ascii="Arial" w:eastAsia="MS Mincho" w:hAnsi="Arial" w:cs="Arial"/>
            <w:color w:val="0000FF"/>
            <w:kern w:val="2"/>
            <w:sz w:val="20"/>
            <w:szCs w:val="20"/>
            <w:u w:val="single"/>
            <w:lang w:val="fr-FR" w:eastAsia="ja-JP"/>
          </w:rPr>
          <w:t>www.hbi.de</w:t>
        </w:r>
      </w:hyperlink>
    </w:p>
    <w:p w14:paraId="0EEADD8B" w14:textId="77777777" w:rsidR="00086AC7" w:rsidRPr="00086AC7" w:rsidRDefault="00086AC7" w:rsidP="00086AC7">
      <w:pPr>
        <w:autoSpaceDE w:val="0"/>
        <w:autoSpaceDN w:val="0"/>
        <w:adjustRightInd w:val="0"/>
        <w:snapToGrid w:val="0"/>
        <w:rPr>
          <w:rFonts w:ascii="Arial" w:hAnsi="Arial" w:cs="Arial"/>
          <w:color w:val="000000"/>
          <w:sz w:val="16"/>
          <w:szCs w:val="16"/>
          <w:shd w:val="clear" w:color="auto" w:fill="FFFFFF"/>
          <w:lang w:val="fr-FR"/>
        </w:rPr>
      </w:pPr>
    </w:p>
    <w:p w14:paraId="1B2AF16E" w14:textId="77777777" w:rsidR="00086AC7" w:rsidRPr="00C4094A" w:rsidRDefault="00086AC7" w:rsidP="004A00EA">
      <w:pPr>
        <w:snapToGrid w:val="0"/>
        <w:rPr>
          <w:rFonts w:ascii="Arial" w:hAnsi="Arial" w:cs="Arial"/>
          <w:sz w:val="22"/>
          <w:lang w:val="fr-FR"/>
        </w:rPr>
      </w:pPr>
    </w:p>
    <w:sectPr w:rsidR="00086AC7" w:rsidRPr="00C4094A" w:rsidSect="00EE7421">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865A" w14:textId="77777777" w:rsidR="0058125C" w:rsidRDefault="0058125C" w:rsidP="00E457EF">
      <w:r>
        <w:separator/>
      </w:r>
    </w:p>
  </w:endnote>
  <w:endnote w:type="continuationSeparator" w:id="0">
    <w:p w14:paraId="6F2D9575" w14:textId="77777777" w:rsidR="0058125C" w:rsidRDefault="0058125C" w:rsidP="00E457EF">
      <w:r>
        <w:continuationSeparator/>
      </w:r>
    </w:p>
  </w:endnote>
  <w:endnote w:type="continuationNotice" w:id="1">
    <w:p w14:paraId="1834EDC8" w14:textId="77777777" w:rsidR="0058125C" w:rsidRDefault="00581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C831" w14:textId="77777777" w:rsidR="0058125C" w:rsidRDefault="0058125C" w:rsidP="00E457EF">
      <w:r>
        <w:separator/>
      </w:r>
    </w:p>
  </w:footnote>
  <w:footnote w:type="continuationSeparator" w:id="0">
    <w:p w14:paraId="25C43C82" w14:textId="77777777" w:rsidR="0058125C" w:rsidRDefault="0058125C" w:rsidP="00E457EF">
      <w:r>
        <w:continuationSeparator/>
      </w:r>
    </w:p>
  </w:footnote>
  <w:footnote w:type="continuationNotice" w:id="1">
    <w:p w14:paraId="0CC5C69F" w14:textId="77777777" w:rsidR="0058125C" w:rsidRDefault="00581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2AE9DDE5" w:rsidR="00E457EF" w:rsidRDefault="003B6D08">
    <w:pPr>
      <w:pStyle w:val="Kopfzeile"/>
    </w:pPr>
    <w:r>
      <w:rPr>
        <w:noProof/>
      </w:rPr>
      <w:drawing>
        <wp:anchor distT="0" distB="0" distL="114300" distR="114300" simplePos="0" relativeHeight="251661312" behindDoc="0" locked="0" layoutInCell="1" allowOverlap="1" wp14:anchorId="68F251B6" wp14:editId="4560A2E4">
          <wp:simplePos x="0" y="0"/>
          <wp:positionH relativeFrom="margin">
            <wp:posOffset>3364230</wp:posOffset>
          </wp:positionH>
          <wp:positionV relativeFrom="paragraph">
            <wp:posOffset>-285750</wp:posOffset>
          </wp:positionV>
          <wp:extent cx="2600325" cy="508000"/>
          <wp:effectExtent l="0" t="0" r="9525" b="6350"/>
          <wp:wrapThrough wrapText="bothSides">
            <wp:wrapPolygon edited="0">
              <wp:start x="0" y="0"/>
              <wp:lineTo x="0" y="21060"/>
              <wp:lineTo x="21521" y="21060"/>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9668"/>
                  <a:stretch/>
                </pic:blipFill>
                <pic:spPr bwMode="auto">
                  <a:xfrm>
                    <a:off x="0" y="0"/>
                    <a:ext cx="2600325"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F22F"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Pr>
        <w:noProof/>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899846">
    <w:abstractNumId w:val="4"/>
  </w:num>
  <w:num w:numId="2" w16cid:durableId="2120251211">
    <w:abstractNumId w:val="3"/>
  </w:num>
  <w:num w:numId="3" w16cid:durableId="2131975400">
    <w:abstractNumId w:val="0"/>
  </w:num>
  <w:num w:numId="4" w16cid:durableId="1932666557">
    <w:abstractNumId w:val="2"/>
  </w:num>
  <w:num w:numId="5" w16cid:durableId="2045519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3297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520681">
    <w:abstractNumId w:val="5"/>
  </w:num>
  <w:num w:numId="8" w16cid:durableId="164569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0" w:nlCheck="1" w:checkStyle="0"/>
  <w:activeWritingStyle w:appName="MSWord" w:lang="fr-FR" w:vendorID="64" w:dllVersion="4096" w:nlCheck="1" w:checkStyle="0"/>
  <w:proofState w:spelling="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5DC"/>
    <w:rsid w:val="00004A66"/>
    <w:rsid w:val="00004FCB"/>
    <w:rsid w:val="000063F1"/>
    <w:rsid w:val="00007A6C"/>
    <w:rsid w:val="000101DA"/>
    <w:rsid w:val="00011012"/>
    <w:rsid w:val="000112BA"/>
    <w:rsid w:val="00011F2A"/>
    <w:rsid w:val="000134BD"/>
    <w:rsid w:val="00013BFC"/>
    <w:rsid w:val="00014AFC"/>
    <w:rsid w:val="00014CEA"/>
    <w:rsid w:val="0001516E"/>
    <w:rsid w:val="0001695B"/>
    <w:rsid w:val="00016B22"/>
    <w:rsid w:val="00016C7F"/>
    <w:rsid w:val="00017324"/>
    <w:rsid w:val="000179A6"/>
    <w:rsid w:val="000201BA"/>
    <w:rsid w:val="00020242"/>
    <w:rsid w:val="00020FA8"/>
    <w:rsid w:val="000210F4"/>
    <w:rsid w:val="00021292"/>
    <w:rsid w:val="00021904"/>
    <w:rsid w:val="00021F68"/>
    <w:rsid w:val="00022189"/>
    <w:rsid w:val="00023530"/>
    <w:rsid w:val="00024B71"/>
    <w:rsid w:val="00025F66"/>
    <w:rsid w:val="00030440"/>
    <w:rsid w:val="00033B22"/>
    <w:rsid w:val="00034255"/>
    <w:rsid w:val="00034EA2"/>
    <w:rsid w:val="00036675"/>
    <w:rsid w:val="00036AD5"/>
    <w:rsid w:val="00037006"/>
    <w:rsid w:val="0003734B"/>
    <w:rsid w:val="00037378"/>
    <w:rsid w:val="000373D1"/>
    <w:rsid w:val="00037865"/>
    <w:rsid w:val="00037EF8"/>
    <w:rsid w:val="00040E53"/>
    <w:rsid w:val="0004177D"/>
    <w:rsid w:val="00041AA4"/>
    <w:rsid w:val="00042279"/>
    <w:rsid w:val="00043E5C"/>
    <w:rsid w:val="00043F0A"/>
    <w:rsid w:val="0004466D"/>
    <w:rsid w:val="00045065"/>
    <w:rsid w:val="00045C3E"/>
    <w:rsid w:val="00045E8A"/>
    <w:rsid w:val="000478EE"/>
    <w:rsid w:val="0005076C"/>
    <w:rsid w:val="00050B99"/>
    <w:rsid w:val="00051795"/>
    <w:rsid w:val="00051BAD"/>
    <w:rsid w:val="0005245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61BB"/>
    <w:rsid w:val="00066CCA"/>
    <w:rsid w:val="00067F7E"/>
    <w:rsid w:val="00070A61"/>
    <w:rsid w:val="0007139B"/>
    <w:rsid w:val="00071689"/>
    <w:rsid w:val="000718A3"/>
    <w:rsid w:val="00071A86"/>
    <w:rsid w:val="0007224F"/>
    <w:rsid w:val="00073102"/>
    <w:rsid w:val="000739EB"/>
    <w:rsid w:val="00073F45"/>
    <w:rsid w:val="00075411"/>
    <w:rsid w:val="0007560A"/>
    <w:rsid w:val="0007589D"/>
    <w:rsid w:val="000764FF"/>
    <w:rsid w:val="0007738D"/>
    <w:rsid w:val="00077D1C"/>
    <w:rsid w:val="0008131C"/>
    <w:rsid w:val="000827D7"/>
    <w:rsid w:val="00082A00"/>
    <w:rsid w:val="00082EBF"/>
    <w:rsid w:val="000830C1"/>
    <w:rsid w:val="00083448"/>
    <w:rsid w:val="00083BF8"/>
    <w:rsid w:val="0008408B"/>
    <w:rsid w:val="0008518F"/>
    <w:rsid w:val="000851E6"/>
    <w:rsid w:val="00085D6D"/>
    <w:rsid w:val="00086AC7"/>
    <w:rsid w:val="000877FD"/>
    <w:rsid w:val="00087D8A"/>
    <w:rsid w:val="00090071"/>
    <w:rsid w:val="00090A48"/>
    <w:rsid w:val="0009199E"/>
    <w:rsid w:val="000922C9"/>
    <w:rsid w:val="000925D3"/>
    <w:rsid w:val="000929EA"/>
    <w:rsid w:val="00094BDA"/>
    <w:rsid w:val="00095B89"/>
    <w:rsid w:val="00096360"/>
    <w:rsid w:val="00096BE5"/>
    <w:rsid w:val="00096D4F"/>
    <w:rsid w:val="00097E79"/>
    <w:rsid w:val="000A003A"/>
    <w:rsid w:val="000A00DE"/>
    <w:rsid w:val="000A06BC"/>
    <w:rsid w:val="000A184C"/>
    <w:rsid w:val="000A1DD0"/>
    <w:rsid w:val="000A2D35"/>
    <w:rsid w:val="000A3150"/>
    <w:rsid w:val="000A3256"/>
    <w:rsid w:val="000A3293"/>
    <w:rsid w:val="000A4593"/>
    <w:rsid w:val="000A4FE3"/>
    <w:rsid w:val="000A5CAD"/>
    <w:rsid w:val="000A5D54"/>
    <w:rsid w:val="000A65CB"/>
    <w:rsid w:val="000A77F3"/>
    <w:rsid w:val="000B0556"/>
    <w:rsid w:val="000B0915"/>
    <w:rsid w:val="000B0A99"/>
    <w:rsid w:val="000B0CFA"/>
    <w:rsid w:val="000B1430"/>
    <w:rsid w:val="000B16A2"/>
    <w:rsid w:val="000B1972"/>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590"/>
    <w:rsid w:val="000D7B8A"/>
    <w:rsid w:val="000E05BE"/>
    <w:rsid w:val="000E11A2"/>
    <w:rsid w:val="000E2F54"/>
    <w:rsid w:val="000E4745"/>
    <w:rsid w:val="000E4F8C"/>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4104"/>
    <w:rsid w:val="000F4A19"/>
    <w:rsid w:val="000F552C"/>
    <w:rsid w:val="000F5C2A"/>
    <w:rsid w:val="000F6E2A"/>
    <w:rsid w:val="000F70FB"/>
    <w:rsid w:val="000F7F13"/>
    <w:rsid w:val="00100705"/>
    <w:rsid w:val="001025BD"/>
    <w:rsid w:val="00103F4B"/>
    <w:rsid w:val="001042A0"/>
    <w:rsid w:val="00110563"/>
    <w:rsid w:val="0011110C"/>
    <w:rsid w:val="00112507"/>
    <w:rsid w:val="001135B5"/>
    <w:rsid w:val="001138A4"/>
    <w:rsid w:val="00114532"/>
    <w:rsid w:val="00115664"/>
    <w:rsid w:val="0011616B"/>
    <w:rsid w:val="00116934"/>
    <w:rsid w:val="00116B60"/>
    <w:rsid w:val="00120EF9"/>
    <w:rsid w:val="0012115C"/>
    <w:rsid w:val="00122384"/>
    <w:rsid w:val="00124652"/>
    <w:rsid w:val="0012545C"/>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842"/>
    <w:rsid w:val="00152AE5"/>
    <w:rsid w:val="00152DE3"/>
    <w:rsid w:val="00153439"/>
    <w:rsid w:val="0015354D"/>
    <w:rsid w:val="001537C6"/>
    <w:rsid w:val="001540F5"/>
    <w:rsid w:val="00154848"/>
    <w:rsid w:val="0015688D"/>
    <w:rsid w:val="00156BEA"/>
    <w:rsid w:val="00156DC4"/>
    <w:rsid w:val="001573FD"/>
    <w:rsid w:val="0015781E"/>
    <w:rsid w:val="00157C32"/>
    <w:rsid w:val="00161023"/>
    <w:rsid w:val="00162CD5"/>
    <w:rsid w:val="001630AA"/>
    <w:rsid w:val="00163A91"/>
    <w:rsid w:val="001654AF"/>
    <w:rsid w:val="00166039"/>
    <w:rsid w:val="0016609A"/>
    <w:rsid w:val="00166FDE"/>
    <w:rsid w:val="00167790"/>
    <w:rsid w:val="00167F8B"/>
    <w:rsid w:val="00170334"/>
    <w:rsid w:val="0017074E"/>
    <w:rsid w:val="00171263"/>
    <w:rsid w:val="001721AE"/>
    <w:rsid w:val="00172CE0"/>
    <w:rsid w:val="00174698"/>
    <w:rsid w:val="0017698A"/>
    <w:rsid w:val="0017717E"/>
    <w:rsid w:val="0017768D"/>
    <w:rsid w:val="0018025E"/>
    <w:rsid w:val="001811C3"/>
    <w:rsid w:val="00182528"/>
    <w:rsid w:val="001827E5"/>
    <w:rsid w:val="0018281F"/>
    <w:rsid w:val="001835BA"/>
    <w:rsid w:val="00183BFE"/>
    <w:rsid w:val="001843B0"/>
    <w:rsid w:val="00184464"/>
    <w:rsid w:val="0018633D"/>
    <w:rsid w:val="001869ED"/>
    <w:rsid w:val="00187003"/>
    <w:rsid w:val="0018747C"/>
    <w:rsid w:val="00187C75"/>
    <w:rsid w:val="001904EC"/>
    <w:rsid w:val="00191114"/>
    <w:rsid w:val="001912E8"/>
    <w:rsid w:val="001921D7"/>
    <w:rsid w:val="0019289F"/>
    <w:rsid w:val="00192F45"/>
    <w:rsid w:val="00193E36"/>
    <w:rsid w:val="00194B7E"/>
    <w:rsid w:val="00194EB3"/>
    <w:rsid w:val="00195078"/>
    <w:rsid w:val="00195D0A"/>
    <w:rsid w:val="00195E5A"/>
    <w:rsid w:val="0019678A"/>
    <w:rsid w:val="00196A2E"/>
    <w:rsid w:val="00196A55"/>
    <w:rsid w:val="00197925"/>
    <w:rsid w:val="001A086E"/>
    <w:rsid w:val="001A0A9A"/>
    <w:rsid w:val="001A23E6"/>
    <w:rsid w:val="001A2460"/>
    <w:rsid w:val="001A295B"/>
    <w:rsid w:val="001A2D08"/>
    <w:rsid w:val="001A2D0E"/>
    <w:rsid w:val="001A31E4"/>
    <w:rsid w:val="001A3A82"/>
    <w:rsid w:val="001A478B"/>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59B3"/>
    <w:rsid w:val="001B6A3D"/>
    <w:rsid w:val="001B7B86"/>
    <w:rsid w:val="001C1083"/>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DFA"/>
    <w:rsid w:val="001E2DC5"/>
    <w:rsid w:val="001E30C2"/>
    <w:rsid w:val="001E3847"/>
    <w:rsid w:val="001E3985"/>
    <w:rsid w:val="001E4036"/>
    <w:rsid w:val="001E4088"/>
    <w:rsid w:val="001E510D"/>
    <w:rsid w:val="001E63DA"/>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AB0"/>
    <w:rsid w:val="00202104"/>
    <w:rsid w:val="002035DF"/>
    <w:rsid w:val="00203B8A"/>
    <w:rsid w:val="00203B8F"/>
    <w:rsid w:val="002045A4"/>
    <w:rsid w:val="002049CC"/>
    <w:rsid w:val="00206426"/>
    <w:rsid w:val="00206835"/>
    <w:rsid w:val="002069DB"/>
    <w:rsid w:val="0020702E"/>
    <w:rsid w:val="00207F9E"/>
    <w:rsid w:val="002114D0"/>
    <w:rsid w:val="00211EB2"/>
    <w:rsid w:val="0021266A"/>
    <w:rsid w:val="00212CF1"/>
    <w:rsid w:val="002132E2"/>
    <w:rsid w:val="002134B5"/>
    <w:rsid w:val="00213ABE"/>
    <w:rsid w:val="00213C3E"/>
    <w:rsid w:val="0021411A"/>
    <w:rsid w:val="002142E7"/>
    <w:rsid w:val="00216C0D"/>
    <w:rsid w:val="002170BE"/>
    <w:rsid w:val="002176BB"/>
    <w:rsid w:val="00217781"/>
    <w:rsid w:val="00217A9C"/>
    <w:rsid w:val="00220226"/>
    <w:rsid w:val="0022053E"/>
    <w:rsid w:val="00220C5F"/>
    <w:rsid w:val="0022132C"/>
    <w:rsid w:val="00221416"/>
    <w:rsid w:val="00221E6F"/>
    <w:rsid w:val="00222AC0"/>
    <w:rsid w:val="0022349D"/>
    <w:rsid w:val="002239E6"/>
    <w:rsid w:val="00223B03"/>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8BC"/>
    <w:rsid w:val="00252DFF"/>
    <w:rsid w:val="00253EB2"/>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2E0A"/>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16BC"/>
    <w:rsid w:val="00281A88"/>
    <w:rsid w:val="00283197"/>
    <w:rsid w:val="002855A3"/>
    <w:rsid w:val="00285966"/>
    <w:rsid w:val="00285BAB"/>
    <w:rsid w:val="00286A7F"/>
    <w:rsid w:val="002875D7"/>
    <w:rsid w:val="00290D99"/>
    <w:rsid w:val="00291C04"/>
    <w:rsid w:val="002923CB"/>
    <w:rsid w:val="00292A0E"/>
    <w:rsid w:val="00293050"/>
    <w:rsid w:val="00293F17"/>
    <w:rsid w:val="002942BC"/>
    <w:rsid w:val="00294AE1"/>
    <w:rsid w:val="00295510"/>
    <w:rsid w:val="0029656C"/>
    <w:rsid w:val="00297B5E"/>
    <w:rsid w:val="00297DDE"/>
    <w:rsid w:val="002A07D2"/>
    <w:rsid w:val="002A0FB4"/>
    <w:rsid w:val="002A2C42"/>
    <w:rsid w:val="002A3A27"/>
    <w:rsid w:val="002A3DA0"/>
    <w:rsid w:val="002A465A"/>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69A1"/>
    <w:rsid w:val="002E08DF"/>
    <w:rsid w:val="002E0F80"/>
    <w:rsid w:val="002E1890"/>
    <w:rsid w:val="002E1E7A"/>
    <w:rsid w:val="002E2AF7"/>
    <w:rsid w:val="002E34A8"/>
    <w:rsid w:val="002E34B4"/>
    <w:rsid w:val="002E4290"/>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64E"/>
    <w:rsid w:val="002F7E92"/>
    <w:rsid w:val="00301573"/>
    <w:rsid w:val="00301848"/>
    <w:rsid w:val="00301A8E"/>
    <w:rsid w:val="0030256F"/>
    <w:rsid w:val="00303ACA"/>
    <w:rsid w:val="003040B5"/>
    <w:rsid w:val="003042F7"/>
    <w:rsid w:val="00304A18"/>
    <w:rsid w:val="00305040"/>
    <w:rsid w:val="00305099"/>
    <w:rsid w:val="003055D8"/>
    <w:rsid w:val="003065D8"/>
    <w:rsid w:val="00306ED5"/>
    <w:rsid w:val="00310067"/>
    <w:rsid w:val="003100BF"/>
    <w:rsid w:val="0031050F"/>
    <w:rsid w:val="00311315"/>
    <w:rsid w:val="00312270"/>
    <w:rsid w:val="00312843"/>
    <w:rsid w:val="00312C12"/>
    <w:rsid w:val="00313D0F"/>
    <w:rsid w:val="00314536"/>
    <w:rsid w:val="0031573D"/>
    <w:rsid w:val="00316A1A"/>
    <w:rsid w:val="00316E45"/>
    <w:rsid w:val="0031786F"/>
    <w:rsid w:val="00320FB4"/>
    <w:rsid w:val="00321672"/>
    <w:rsid w:val="00321EC4"/>
    <w:rsid w:val="00321ED5"/>
    <w:rsid w:val="00321F5F"/>
    <w:rsid w:val="00322269"/>
    <w:rsid w:val="00322683"/>
    <w:rsid w:val="003231C8"/>
    <w:rsid w:val="003236F9"/>
    <w:rsid w:val="00323E40"/>
    <w:rsid w:val="003243D0"/>
    <w:rsid w:val="0032466A"/>
    <w:rsid w:val="00324AB6"/>
    <w:rsid w:val="00324B25"/>
    <w:rsid w:val="00324E3A"/>
    <w:rsid w:val="00325154"/>
    <w:rsid w:val="00325531"/>
    <w:rsid w:val="00325569"/>
    <w:rsid w:val="00325977"/>
    <w:rsid w:val="003259E4"/>
    <w:rsid w:val="003266E4"/>
    <w:rsid w:val="00326AFA"/>
    <w:rsid w:val="00326B65"/>
    <w:rsid w:val="00330362"/>
    <w:rsid w:val="003309B8"/>
    <w:rsid w:val="00330EFA"/>
    <w:rsid w:val="00330F88"/>
    <w:rsid w:val="003318F6"/>
    <w:rsid w:val="00332CA1"/>
    <w:rsid w:val="00333139"/>
    <w:rsid w:val="00340D93"/>
    <w:rsid w:val="0034206D"/>
    <w:rsid w:val="00343056"/>
    <w:rsid w:val="00343230"/>
    <w:rsid w:val="0034337E"/>
    <w:rsid w:val="00343897"/>
    <w:rsid w:val="0034715C"/>
    <w:rsid w:val="0035155A"/>
    <w:rsid w:val="00351A8E"/>
    <w:rsid w:val="00351AA0"/>
    <w:rsid w:val="00351BB4"/>
    <w:rsid w:val="00351DA0"/>
    <w:rsid w:val="00352323"/>
    <w:rsid w:val="003528F6"/>
    <w:rsid w:val="00352FFD"/>
    <w:rsid w:val="003533A0"/>
    <w:rsid w:val="00353516"/>
    <w:rsid w:val="0035447A"/>
    <w:rsid w:val="00354CC4"/>
    <w:rsid w:val="003552DD"/>
    <w:rsid w:val="00355403"/>
    <w:rsid w:val="003554B8"/>
    <w:rsid w:val="00355C3F"/>
    <w:rsid w:val="00355EC8"/>
    <w:rsid w:val="00355F43"/>
    <w:rsid w:val="00355FF0"/>
    <w:rsid w:val="00357C4D"/>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FF8"/>
    <w:rsid w:val="00374A5D"/>
    <w:rsid w:val="00374E9A"/>
    <w:rsid w:val="00376403"/>
    <w:rsid w:val="003771C7"/>
    <w:rsid w:val="00377227"/>
    <w:rsid w:val="003776BC"/>
    <w:rsid w:val="00380393"/>
    <w:rsid w:val="00380CCC"/>
    <w:rsid w:val="0038142C"/>
    <w:rsid w:val="003816AF"/>
    <w:rsid w:val="003816B7"/>
    <w:rsid w:val="00381CCB"/>
    <w:rsid w:val="00382C11"/>
    <w:rsid w:val="0038333D"/>
    <w:rsid w:val="00385B54"/>
    <w:rsid w:val="00385D16"/>
    <w:rsid w:val="00387220"/>
    <w:rsid w:val="003872AB"/>
    <w:rsid w:val="00387326"/>
    <w:rsid w:val="0039020B"/>
    <w:rsid w:val="003905CD"/>
    <w:rsid w:val="003913D8"/>
    <w:rsid w:val="00393821"/>
    <w:rsid w:val="003938BE"/>
    <w:rsid w:val="00393F03"/>
    <w:rsid w:val="003941B9"/>
    <w:rsid w:val="00394C7C"/>
    <w:rsid w:val="00394FAC"/>
    <w:rsid w:val="003953F6"/>
    <w:rsid w:val="003977F0"/>
    <w:rsid w:val="00397C61"/>
    <w:rsid w:val="00397CC9"/>
    <w:rsid w:val="003A0290"/>
    <w:rsid w:val="003A087B"/>
    <w:rsid w:val="003A0894"/>
    <w:rsid w:val="003A0DEA"/>
    <w:rsid w:val="003A231E"/>
    <w:rsid w:val="003A27D7"/>
    <w:rsid w:val="003A2E25"/>
    <w:rsid w:val="003A31FD"/>
    <w:rsid w:val="003A336A"/>
    <w:rsid w:val="003A5241"/>
    <w:rsid w:val="003B00A1"/>
    <w:rsid w:val="003B015C"/>
    <w:rsid w:val="003B02BF"/>
    <w:rsid w:val="003B1208"/>
    <w:rsid w:val="003B2A6E"/>
    <w:rsid w:val="003B2AD5"/>
    <w:rsid w:val="003B32C8"/>
    <w:rsid w:val="003B350D"/>
    <w:rsid w:val="003B5BF8"/>
    <w:rsid w:val="003B679D"/>
    <w:rsid w:val="003B6BEA"/>
    <w:rsid w:val="003B6D08"/>
    <w:rsid w:val="003B732C"/>
    <w:rsid w:val="003B7EFC"/>
    <w:rsid w:val="003C0631"/>
    <w:rsid w:val="003C1913"/>
    <w:rsid w:val="003C1B43"/>
    <w:rsid w:val="003C3D42"/>
    <w:rsid w:val="003C4CF8"/>
    <w:rsid w:val="003C4DAE"/>
    <w:rsid w:val="003C6696"/>
    <w:rsid w:val="003C78DC"/>
    <w:rsid w:val="003C7D61"/>
    <w:rsid w:val="003D0AFD"/>
    <w:rsid w:val="003D0ED0"/>
    <w:rsid w:val="003D17A3"/>
    <w:rsid w:val="003D1B57"/>
    <w:rsid w:val="003D234D"/>
    <w:rsid w:val="003D2BF2"/>
    <w:rsid w:val="003D3C96"/>
    <w:rsid w:val="003D3DA3"/>
    <w:rsid w:val="003D4F15"/>
    <w:rsid w:val="003D542F"/>
    <w:rsid w:val="003D5A9C"/>
    <w:rsid w:val="003D7F57"/>
    <w:rsid w:val="003E048C"/>
    <w:rsid w:val="003E0655"/>
    <w:rsid w:val="003E1C6D"/>
    <w:rsid w:val="003E1CA2"/>
    <w:rsid w:val="003E1F94"/>
    <w:rsid w:val="003E377C"/>
    <w:rsid w:val="003E3EEC"/>
    <w:rsid w:val="003E5F38"/>
    <w:rsid w:val="003E64C8"/>
    <w:rsid w:val="003E6AA2"/>
    <w:rsid w:val="003F13EF"/>
    <w:rsid w:val="003F35BC"/>
    <w:rsid w:val="003F3600"/>
    <w:rsid w:val="003F3AE8"/>
    <w:rsid w:val="003F3B46"/>
    <w:rsid w:val="003F3D5E"/>
    <w:rsid w:val="003F4003"/>
    <w:rsid w:val="003F4083"/>
    <w:rsid w:val="003F4984"/>
    <w:rsid w:val="003F5278"/>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2C0"/>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8AF"/>
    <w:rsid w:val="00417572"/>
    <w:rsid w:val="004176B8"/>
    <w:rsid w:val="00417863"/>
    <w:rsid w:val="00420A4F"/>
    <w:rsid w:val="00421112"/>
    <w:rsid w:val="004212C8"/>
    <w:rsid w:val="00421AA4"/>
    <w:rsid w:val="00421C48"/>
    <w:rsid w:val="004228D1"/>
    <w:rsid w:val="00423402"/>
    <w:rsid w:val="004254E5"/>
    <w:rsid w:val="00426B08"/>
    <w:rsid w:val="00426BF8"/>
    <w:rsid w:val="00427AE9"/>
    <w:rsid w:val="0043054C"/>
    <w:rsid w:val="0043191F"/>
    <w:rsid w:val="00431FE4"/>
    <w:rsid w:val="004323F6"/>
    <w:rsid w:val="004328D0"/>
    <w:rsid w:val="004328D9"/>
    <w:rsid w:val="00433816"/>
    <w:rsid w:val="00434054"/>
    <w:rsid w:val="0043490D"/>
    <w:rsid w:val="0043570E"/>
    <w:rsid w:val="0043623C"/>
    <w:rsid w:val="00440AAD"/>
    <w:rsid w:val="00441372"/>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5568"/>
    <w:rsid w:val="00455C09"/>
    <w:rsid w:val="004560CD"/>
    <w:rsid w:val="00457526"/>
    <w:rsid w:val="00457570"/>
    <w:rsid w:val="00457958"/>
    <w:rsid w:val="004579F8"/>
    <w:rsid w:val="00457A75"/>
    <w:rsid w:val="004605BF"/>
    <w:rsid w:val="00460666"/>
    <w:rsid w:val="004627E1"/>
    <w:rsid w:val="00462A57"/>
    <w:rsid w:val="00462AB2"/>
    <w:rsid w:val="004632CA"/>
    <w:rsid w:val="004638FC"/>
    <w:rsid w:val="00463CAF"/>
    <w:rsid w:val="0046492F"/>
    <w:rsid w:val="00464AD9"/>
    <w:rsid w:val="004650C5"/>
    <w:rsid w:val="004665D8"/>
    <w:rsid w:val="00466809"/>
    <w:rsid w:val="004668A9"/>
    <w:rsid w:val="00467043"/>
    <w:rsid w:val="00467985"/>
    <w:rsid w:val="004703B7"/>
    <w:rsid w:val="00471761"/>
    <w:rsid w:val="00471ECE"/>
    <w:rsid w:val="004721C9"/>
    <w:rsid w:val="0047300F"/>
    <w:rsid w:val="004731B3"/>
    <w:rsid w:val="00473A05"/>
    <w:rsid w:val="004742F3"/>
    <w:rsid w:val="00474AC0"/>
    <w:rsid w:val="0047584E"/>
    <w:rsid w:val="00475865"/>
    <w:rsid w:val="004758C6"/>
    <w:rsid w:val="004758CF"/>
    <w:rsid w:val="00475B37"/>
    <w:rsid w:val="00475E21"/>
    <w:rsid w:val="004761A2"/>
    <w:rsid w:val="004767BC"/>
    <w:rsid w:val="00477FE7"/>
    <w:rsid w:val="004803E1"/>
    <w:rsid w:val="00480FE1"/>
    <w:rsid w:val="00481001"/>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3B53"/>
    <w:rsid w:val="004956E9"/>
    <w:rsid w:val="00495F44"/>
    <w:rsid w:val="0049618F"/>
    <w:rsid w:val="004967AC"/>
    <w:rsid w:val="004A00EA"/>
    <w:rsid w:val="004A1D98"/>
    <w:rsid w:val="004A21E7"/>
    <w:rsid w:val="004A341A"/>
    <w:rsid w:val="004A44B3"/>
    <w:rsid w:val="004A44B8"/>
    <w:rsid w:val="004A49D0"/>
    <w:rsid w:val="004A4C0E"/>
    <w:rsid w:val="004A56CB"/>
    <w:rsid w:val="004A5723"/>
    <w:rsid w:val="004A6181"/>
    <w:rsid w:val="004A7DA4"/>
    <w:rsid w:val="004B1205"/>
    <w:rsid w:val="004B1DEA"/>
    <w:rsid w:val="004B2872"/>
    <w:rsid w:val="004B2CEB"/>
    <w:rsid w:val="004B3132"/>
    <w:rsid w:val="004B3390"/>
    <w:rsid w:val="004B33F2"/>
    <w:rsid w:val="004B471C"/>
    <w:rsid w:val="004B4C73"/>
    <w:rsid w:val="004B50C7"/>
    <w:rsid w:val="004B544B"/>
    <w:rsid w:val="004B59EA"/>
    <w:rsid w:val="004B5D3B"/>
    <w:rsid w:val="004B5FF5"/>
    <w:rsid w:val="004B75E0"/>
    <w:rsid w:val="004C2C24"/>
    <w:rsid w:val="004C36AB"/>
    <w:rsid w:val="004C4729"/>
    <w:rsid w:val="004C55A6"/>
    <w:rsid w:val="004C5AC3"/>
    <w:rsid w:val="004C6776"/>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E15"/>
    <w:rsid w:val="004E2B28"/>
    <w:rsid w:val="004E32DE"/>
    <w:rsid w:val="004E5012"/>
    <w:rsid w:val="004E623D"/>
    <w:rsid w:val="004E67D5"/>
    <w:rsid w:val="004E6B31"/>
    <w:rsid w:val="004E7A35"/>
    <w:rsid w:val="004E7C60"/>
    <w:rsid w:val="004E7F42"/>
    <w:rsid w:val="004F0A3A"/>
    <w:rsid w:val="004F0E37"/>
    <w:rsid w:val="004F1096"/>
    <w:rsid w:val="004F114C"/>
    <w:rsid w:val="004F11E9"/>
    <w:rsid w:val="004F14DC"/>
    <w:rsid w:val="004F1D88"/>
    <w:rsid w:val="004F1F00"/>
    <w:rsid w:val="004F2626"/>
    <w:rsid w:val="004F2F18"/>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0AF"/>
    <w:rsid w:val="00510570"/>
    <w:rsid w:val="00510912"/>
    <w:rsid w:val="00511C32"/>
    <w:rsid w:val="00512267"/>
    <w:rsid w:val="00512744"/>
    <w:rsid w:val="005149C7"/>
    <w:rsid w:val="005151C3"/>
    <w:rsid w:val="00516386"/>
    <w:rsid w:val="00517373"/>
    <w:rsid w:val="0051737C"/>
    <w:rsid w:val="00517408"/>
    <w:rsid w:val="005179D9"/>
    <w:rsid w:val="0052060D"/>
    <w:rsid w:val="00520671"/>
    <w:rsid w:val="005216F8"/>
    <w:rsid w:val="005226E4"/>
    <w:rsid w:val="00522CE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07"/>
    <w:rsid w:val="00532E14"/>
    <w:rsid w:val="00533761"/>
    <w:rsid w:val="005345E5"/>
    <w:rsid w:val="005351B1"/>
    <w:rsid w:val="00535309"/>
    <w:rsid w:val="00536334"/>
    <w:rsid w:val="005367BF"/>
    <w:rsid w:val="005372D1"/>
    <w:rsid w:val="005377E6"/>
    <w:rsid w:val="00540C48"/>
    <w:rsid w:val="0054189B"/>
    <w:rsid w:val="005423EB"/>
    <w:rsid w:val="00542AF6"/>
    <w:rsid w:val="00543506"/>
    <w:rsid w:val="00545086"/>
    <w:rsid w:val="0054510B"/>
    <w:rsid w:val="00545131"/>
    <w:rsid w:val="0054619A"/>
    <w:rsid w:val="00546A13"/>
    <w:rsid w:val="005473A0"/>
    <w:rsid w:val="0055194C"/>
    <w:rsid w:val="005519F7"/>
    <w:rsid w:val="005524EB"/>
    <w:rsid w:val="00552F96"/>
    <w:rsid w:val="005534A7"/>
    <w:rsid w:val="0055351C"/>
    <w:rsid w:val="00555B28"/>
    <w:rsid w:val="00556DC2"/>
    <w:rsid w:val="00557522"/>
    <w:rsid w:val="00560542"/>
    <w:rsid w:val="00560802"/>
    <w:rsid w:val="00560874"/>
    <w:rsid w:val="005621FF"/>
    <w:rsid w:val="00562DF4"/>
    <w:rsid w:val="005630F8"/>
    <w:rsid w:val="0056396C"/>
    <w:rsid w:val="00564917"/>
    <w:rsid w:val="005655A6"/>
    <w:rsid w:val="005665C7"/>
    <w:rsid w:val="00566CCB"/>
    <w:rsid w:val="00566E48"/>
    <w:rsid w:val="00567748"/>
    <w:rsid w:val="005678E7"/>
    <w:rsid w:val="005710DC"/>
    <w:rsid w:val="0057118E"/>
    <w:rsid w:val="00571191"/>
    <w:rsid w:val="00571B84"/>
    <w:rsid w:val="00571B98"/>
    <w:rsid w:val="005731A0"/>
    <w:rsid w:val="00573461"/>
    <w:rsid w:val="00574228"/>
    <w:rsid w:val="005744F3"/>
    <w:rsid w:val="00575931"/>
    <w:rsid w:val="00575EB6"/>
    <w:rsid w:val="005765B0"/>
    <w:rsid w:val="005766B9"/>
    <w:rsid w:val="00576F21"/>
    <w:rsid w:val="00577131"/>
    <w:rsid w:val="005776B2"/>
    <w:rsid w:val="005800D3"/>
    <w:rsid w:val="0058036C"/>
    <w:rsid w:val="0058125C"/>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3EC"/>
    <w:rsid w:val="0059290B"/>
    <w:rsid w:val="00592D5E"/>
    <w:rsid w:val="00593327"/>
    <w:rsid w:val="005940A9"/>
    <w:rsid w:val="005941BD"/>
    <w:rsid w:val="00594D80"/>
    <w:rsid w:val="00594F6B"/>
    <w:rsid w:val="00595A02"/>
    <w:rsid w:val="00596CF7"/>
    <w:rsid w:val="005971F5"/>
    <w:rsid w:val="005A0CBD"/>
    <w:rsid w:val="005A190B"/>
    <w:rsid w:val="005A1BA8"/>
    <w:rsid w:val="005A207B"/>
    <w:rsid w:val="005A2CAF"/>
    <w:rsid w:val="005A2E09"/>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B88"/>
    <w:rsid w:val="005C6FEA"/>
    <w:rsid w:val="005C76C8"/>
    <w:rsid w:val="005C7844"/>
    <w:rsid w:val="005D019A"/>
    <w:rsid w:val="005D0ED8"/>
    <w:rsid w:val="005D0F5A"/>
    <w:rsid w:val="005D11CC"/>
    <w:rsid w:val="005D1A8D"/>
    <w:rsid w:val="005D22F1"/>
    <w:rsid w:val="005D2E13"/>
    <w:rsid w:val="005D3523"/>
    <w:rsid w:val="005D3C33"/>
    <w:rsid w:val="005D3FA6"/>
    <w:rsid w:val="005D3FE3"/>
    <w:rsid w:val="005D4A50"/>
    <w:rsid w:val="005D66F9"/>
    <w:rsid w:val="005D69D6"/>
    <w:rsid w:val="005E029C"/>
    <w:rsid w:val="005E0373"/>
    <w:rsid w:val="005E18AF"/>
    <w:rsid w:val="005E2120"/>
    <w:rsid w:val="005E24BF"/>
    <w:rsid w:val="005E28FF"/>
    <w:rsid w:val="005E2C29"/>
    <w:rsid w:val="005E413D"/>
    <w:rsid w:val="005E4543"/>
    <w:rsid w:val="005E535D"/>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0818"/>
    <w:rsid w:val="00601060"/>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0B3"/>
    <w:rsid w:val="00610D2E"/>
    <w:rsid w:val="006111CB"/>
    <w:rsid w:val="00612564"/>
    <w:rsid w:val="00613670"/>
    <w:rsid w:val="00613824"/>
    <w:rsid w:val="00613ACB"/>
    <w:rsid w:val="006148C8"/>
    <w:rsid w:val="006153E8"/>
    <w:rsid w:val="00615463"/>
    <w:rsid w:val="00616ED6"/>
    <w:rsid w:val="00620349"/>
    <w:rsid w:val="006205A0"/>
    <w:rsid w:val="00621FEF"/>
    <w:rsid w:val="0062219E"/>
    <w:rsid w:val="006226EE"/>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186"/>
    <w:rsid w:val="0063521E"/>
    <w:rsid w:val="00636713"/>
    <w:rsid w:val="00640099"/>
    <w:rsid w:val="00640384"/>
    <w:rsid w:val="0064042B"/>
    <w:rsid w:val="00640BE8"/>
    <w:rsid w:val="00641036"/>
    <w:rsid w:val="00641BE4"/>
    <w:rsid w:val="00641C62"/>
    <w:rsid w:val="00643004"/>
    <w:rsid w:val="00644088"/>
    <w:rsid w:val="00645295"/>
    <w:rsid w:val="00645337"/>
    <w:rsid w:val="00645E57"/>
    <w:rsid w:val="006500FF"/>
    <w:rsid w:val="00651056"/>
    <w:rsid w:val="0065162D"/>
    <w:rsid w:val="006525AC"/>
    <w:rsid w:val="006528BD"/>
    <w:rsid w:val="006531AF"/>
    <w:rsid w:val="00653C7D"/>
    <w:rsid w:val="006549D6"/>
    <w:rsid w:val="00654C84"/>
    <w:rsid w:val="006555AC"/>
    <w:rsid w:val="00655D14"/>
    <w:rsid w:val="0065621E"/>
    <w:rsid w:val="00656DB1"/>
    <w:rsid w:val="0066307E"/>
    <w:rsid w:val="006635E7"/>
    <w:rsid w:val="0066388B"/>
    <w:rsid w:val="00664238"/>
    <w:rsid w:val="00664C36"/>
    <w:rsid w:val="00665499"/>
    <w:rsid w:val="006658E3"/>
    <w:rsid w:val="00666084"/>
    <w:rsid w:val="00667FE7"/>
    <w:rsid w:val="006700E5"/>
    <w:rsid w:val="0067123C"/>
    <w:rsid w:val="0067135C"/>
    <w:rsid w:val="00671B21"/>
    <w:rsid w:val="00671B5C"/>
    <w:rsid w:val="006724CE"/>
    <w:rsid w:val="00672E58"/>
    <w:rsid w:val="0067336B"/>
    <w:rsid w:val="006735C5"/>
    <w:rsid w:val="00673D3A"/>
    <w:rsid w:val="00676230"/>
    <w:rsid w:val="006766BA"/>
    <w:rsid w:val="00676C17"/>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807"/>
    <w:rsid w:val="00697CCB"/>
    <w:rsid w:val="006A1610"/>
    <w:rsid w:val="006A19F6"/>
    <w:rsid w:val="006A33D9"/>
    <w:rsid w:val="006A361A"/>
    <w:rsid w:val="006A422F"/>
    <w:rsid w:val="006A5035"/>
    <w:rsid w:val="006A6822"/>
    <w:rsid w:val="006A7450"/>
    <w:rsid w:val="006A7789"/>
    <w:rsid w:val="006A77D1"/>
    <w:rsid w:val="006A7E54"/>
    <w:rsid w:val="006B20BE"/>
    <w:rsid w:val="006B251E"/>
    <w:rsid w:val="006B2537"/>
    <w:rsid w:val="006B3515"/>
    <w:rsid w:val="006B3FB6"/>
    <w:rsid w:val="006B483D"/>
    <w:rsid w:val="006B5B10"/>
    <w:rsid w:val="006B6119"/>
    <w:rsid w:val="006B7812"/>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CD4"/>
    <w:rsid w:val="006D2AE7"/>
    <w:rsid w:val="006D31ED"/>
    <w:rsid w:val="006D4D35"/>
    <w:rsid w:val="006D629F"/>
    <w:rsid w:val="006D6624"/>
    <w:rsid w:val="006D6ADD"/>
    <w:rsid w:val="006D6C95"/>
    <w:rsid w:val="006D7433"/>
    <w:rsid w:val="006D75A4"/>
    <w:rsid w:val="006E033F"/>
    <w:rsid w:val="006E03E9"/>
    <w:rsid w:val="006E086E"/>
    <w:rsid w:val="006E0CBC"/>
    <w:rsid w:val="006E0D3D"/>
    <w:rsid w:val="006E16E9"/>
    <w:rsid w:val="006E293E"/>
    <w:rsid w:val="006E2A95"/>
    <w:rsid w:val="006E3686"/>
    <w:rsid w:val="006E418D"/>
    <w:rsid w:val="006E41AD"/>
    <w:rsid w:val="006E4834"/>
    <w:rsid w:val="006E483B"/>
    <w:rsid w:val="006E590E"/>
    <w:rsid w:val="006E59D6"/>
    <w:rsid w:val="006E5B4F"/>
    <w:rsid w:val="006E6E7E"/>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6F7BE7"/>
    <w:rsid w:val="00700069"/>
    <w:rsid w:val="0070057D"/>
    <w:rsid w:val="00701C32"/>
    <w:rsid w:val="00701EEE"/>
    <w:rsid w:val="0070284D"/>
    <w:rsid w:val="007034D1"/>
    <w:rsid w:val="00703A11"/>
    <w:rsid w:val="0070475B"/>
    <w:rsid w:val="007048F5"/>
    <w:rsid w:val="00704ABE"/>
    <w:rsid w:val="007059A2"/>
    <w:rsid w:val="0071011B"/>
    <w:rsid w:val="007107AF"/>
    <w:rsid w:val="00710BB2"/>
    <w:rsid w:val="00711A11"/>
    <w:rsid w:val="00711DB1"/>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EF0"/>
    <w:rsid w:val="007377A4"/>
    <w:rsid w:val="00740032"/>
    <w:rsid w:val="00740196"/>
    <w:rsid w:val="0074022B"/>
    <w:rsid w:val="00740D70"/>
    <w:rsid w:val="00741260"/>
    <w:rsid w:val="0074130E"/>
    <w:rsid w:val="00741632"/>
    <w:rsid w:val="00741C33"/>
    <w:rsid w:val="00741CE6"/>
    <w:rsid w:val="00742272"/>
    <w:rsid w:val="00743EB6"/>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554"/>
    <w:rsid w:val="00757F0B"/>
    <w:rsid w:val="00760553"/>
    <w:rsid w:val="00760567"/>
    <w:rsid w:val="0076063C"/>
    <w:rsid w:val="0076121C"/>
    <w:rsid w:val="00761C40"/>
    <w:rsid w:val="0076241B"/>
    <w:rsid w:val="0076273E"/>
    <w:rsid w:val="0076275F"/>
    <w:rsid w:val="00762F01"/>
    <w:rsid w:val="00763D4F"/>
    <w:rsid w:val="00764387"/>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734"/>
    <w:rsid w:val="00777B31"/>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6F37"/>
    <w:rsid w:val="007A71D1"/>
    <w:rsid w:val="007A76F3"/>
    <w:rsid w:val="007A7C92"/>
    <w:rsid w:val="007B0427"/>
    <w:rsid w:val="007B0B7C"/>
    <w:rsid w:val="007B1068"/>
    <w:rsid w:val="007B1D41"/>
    <w:rsid w:val="007B1FB1"/>
    <w:rsid w:val="007B277E"/>
    <w:rsid w:val="007B2ABF"/>
    <w:rsid w:val="007B3658"/>
    <w:rsid w:val="007B373E"/>
    <w:rsid w:val="007B48C4"/>
    <w:rsid w:val="007B4B73"/>
    <w:rsid w:val="007B4C5A"/>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9C5"/>
    <w:rsid w:val="007D52E2"/>
    <w:rsid w:val="007D5EE1"/>
    <w:rsid w:val="007D673C"/>
    <w:rsid w:val="007D6A95"/>
    <w:rsid w:val="007D6B98"/>
    <w:rsid w:val="007D6E4D"/>
    <w:rsid w:val="007D70B2"/>
    <w:rsid w:val="007D7148"/>
    <w:rsid w:val="007D7CB0"/>
    <w:rsid w:val="007D7D0C"/>
    <w:rsid w:val="007D7F1F"/>
    <w:rsid w:val="007E00BE"/>
    <w:rsid w:val="007E0D85"/>
    <w:rsid w:val="007E1430"/>
    <w:rsid w:val="007E151B"/>
    <w:rsid w:val="007E15B9"/>
    <w:rsid w:val="007E2055"/>
    <w:rsid w:val="007E24F9"/>
    <w:rsid w:val="007E255B"/>
    <w:rsid w:val="007E2730"/>
    <w:rsid w:val="007E4744"/>
    <w:rsid w:val="007E47DD"/>
    <w:rsid w:val="007E487B"/>
    <w:rsid w:val="007E49B4"/>
    <w:rsid w:val="007E4E88"/>
    <w:rsid w:val="007E52A5"/>
    <w:rsid w:val="007E58BA"/>
    <w:rsid w:val="007E5BC4"/>
    <w:rsid w:val="007E6FC9"/>
    <w:rsid w:val="007F0869"/>
    <w:rsid w:val="007F0E0C"/>
    <w:rsid w:val="007F0E6B"/>
    <w:rsid w:val="007F1863"/>
    <w:rsid w:val="007F19F7"/>
    <w:rsid w:val="007F1C60"/>
    <w:rsid w:val="007F2491"/>
    <w:rsid w:val="007F262D"/>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7E4"/>
    <w:rsid w:val="008140B8"/>
    <w:rsid w:val="00814CA1"/>
    <w:rsid w:val="008155B1"/>
    <w:rsid w:val="00816492"/>
    <w:rsid w:val="00816929"/>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40A"/>
    <w:rsid w:val="00850840"/>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1F86"/>
    <w:rsid w:val="008634EE"/>
    <w:rsid w:val="00864427"/>
    <w:rsid w:val="00864644"/>
    <w:rsid w:val="00864699"/>
    <w:rsid w:val="008646A3"/>
    <w:rsid w:val="0086498E"/>
    <w:rsid w:val="00865B65"/>
    <w:rsid w:val="0086642D"/>
    <w:rsid w:val="0086784D"/>
    <w:rsid w:val="00867E2C"/>
    <w:rsid w:val="00870114"/>
    <w:rsid w:val="00870602"/>
    <w:rsid w:val="00870B27"/>
    <w:rsid w:val="00870BA0"/>
    <w:rsid w:val="00872492"/>
    <w:rsid w:val="00872C70"/>
    <w:rsid w:val="00872F70"/>
    <w:rsid w:val="00873659"/>
    <w:rsid w:val="00873BB4"/>
    <w:rsid w:val="008757E5"/>
    <w:rsid w:val="00875F0D"/>
    <w:rsid w:val="00876674"/>
    <w:rsid w:val="00877009"/>
    <w:rsid w:val="00877CCB"/>
    <w:rsid w:val="00877E62"/>
    <w:rsid w:val="00880600"/>
    <w:rsid w:val="00880FD5"/>
    <w:rsid w:val="008816A1"/>
    <w:rsid w:val="00882012"/>
    <w:rsid w:val="008821A9"/>
    <w:rsid w:val="00882808"/>
    <w:rsid w:val="00882F94"/>
    <w:rsid w:val="00883AE2"/>
    <w:rsid w:val="00884A23"/>
    <w:rsid w:val="00884C87"/>
    <w:rsid w:val="00885BAC"/>
    <w:rsid w:val="008866D3"/>
    <w:rsid w:val="00886980"/>
    <w:rsid w:val="00887FA4"/>
    <w:rsid w:val="008904D5"/>
    <w:rsid w:val="008904FD"/>
    <w:rsid w:val="00890F1B"/>
    <w:rsid w:val="00891148"/>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314A"/>
    <w:rsid w:val="008E3D5C"/>
    <w:rsid w:val="008E4F98"/>
    <w:rsid w:val="008E534B"/>
    <w:rsid w:val="008E5783"/>
    <w:rsid w:val="008E60B7"/>
    <w:rsid w:val="008E6933"/>
    <w:rsid w:val="008E6C3C"/>
    <w:rsid w:val="008E7387"/>
    <w:rsid w:val="008E77E0"/>
    <w:rsid w:val="008F0BD5"/>
    <w:rsid w:val="008F253A"/>
    <w:rsid w:val="008F2A14"/>
    <w:rsid w:val="008F2B96"/>
    <w:rsid w:val="008F31F7"/>
    <w:rsid w:val="008F330F"/>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8C8"/>
    <w:rsid w:val="00921EB8"/>
    <w:rsid w:val="00922270"/>
    <w:rsid w:val="0092363A"/>
    <w:rsid w:val="00923F51"/>
    <w:rsid w:val="00924354"/>
    <w:rsid w:val="00924A10"/>
    <w:rsid w:val="009252E1"/>
    <w:rsid w:val="009255E8"/>
    <w:rsid w:val="0092570B"/>
    <w:rsid w:val="00925E43"/>
    <w:rsid w:val="00925F2B"/>
    <w:rsid w:val="00926139"/>
    <w:rsid w:val="009261EE"/>
    <w:rsid w:val="00927601"/>
    <w:rsid w:val="00927880"/>
    <w:rsid w:val="009301A7"/>
    <w:rsid w:val="0093065E"/>
    <w:rsid w:val="00930FC3"/>
    <w:rsid w:val="00933AC3"/>
    <w:rsid w:val="009345BE"/>
    <w:rsid w:val="0093548F"/>
    <w:rsid w:val="009354DE"/>
    <w:rsid w:val="0093572A"/>
    <w:rsid w:val="00935DE6"/>
    <w:rsid w:val="00937D98"/>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62CF"/>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3D0F"/>
    <w:rsid w:val="009946D6"/>
    <w:rsid w:val="00995259"/>
    <w:rsid w:val="00995847"/>
    <w:rsid w:val="00995ED6"/>
    <w:rsid w:val="00997C0F"/>
    <w:rsid w:val="009A0503"/>
    <w:rsid w:val="009A071D"/>
    <w:rsid w:val="009A0A7D"/>
    <w:rsid w:val="009A0DC7"/>
    <w:rsid w:val="009A1A46"/>
    <w:rsid w:val="009A1AE1"/>
    <w:rsid w:val="009A1F96"/>
    <w:rsid w:val="009A3A7D"/>
    <w:rsid w:val="009A3B40"/>
    <w:rsid w:val="009A3B94"/>
    <w:rsid w:val="009A3E91"/>
    <w:rsid w:val="009A606D"/>
    <w:rsid w:val="009A6614"/>
    <w:rsid w:val="009A7011"/>
    <w:rsid w:val="009A7437"/>
    <w:rsid w:val="009A78F5"/>
    <w:rsid w:val="009B0340"/>
    <w:rsid w:val="009B3048"/>
    <w:rsid w:val="009B334C"/>
    <w:rsid w:val="009B38E1"/>
    <w:rsid w:val="009B3A00"/>
    <w:rsid w:val="009B3A17"/>
    <w:rsid w:val="009B6A58"/>
    <w:rsid w:val="009B7010"/>
    <w:rsid w:val="009B72E4"/>
    <w:rsid w:val="009B7B40"/>
    <w:rsid w:val="009C02F0"/>
    <w:rsid w:val="009C104B"/>
    <w:rsid w:val="009C20DF"/>
    <w:rsid w:val="009C25D4"/>
    <w:rsid w:val="009C2922"/>
    <w:rsid w:val="009C2F10"/>
    <w:rsid w:val="009C36F1"/>
    <w:rsid w:val="009C38E3"/>
    <w:rsid w:val="009C4EA0"/>
    <w:rsid w:val="009C4F7F"/>
    <w:rsid w:val="009C5B55"/>
    <w:rsid w:val="009C5D5A"/>
    <w:rsid w:val="009C6EC9"/>
    <w:rsid w:val="009C780F"/>
    <w:rsid w:val="009C7A59"/>
    <w:rsid w:val="009C7C47"/>
    <w:rsid w:val="009D045A"/>
    <w:rsid w:val="009D0A91"/>
    <w:rsid w:val="009D2F46"/>
    <w:rsid w:val="009D33AF"/>
    <w:rsid w:val="009D44D9"/>
    <w:rsid w:val="009D4D5C"/>
    <w:rsid w:val="009D562F"/>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7A1B"/>
    <w:rsid w:val="009E7F00"/>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58A0"/>
    <w:rsid w:val="00A162A7"/>
    <w:rsid w:val="00A162FE"/>
    <w:rsid w:val="00A16ECD"/>
    <w:rsid w:val="00A17F61"/>
    <w:rsid w:val="00A21C65"/>
    <w:rsid w:val="00A21E4B"/>
    <w:rsid w:val="00A22303"/>
    <w:rsid w:val="00A235B1"/>
    <w:rsid w:val="00A23A7E"/>
    <w:rsid w:val="00A23D84"/>
    <w:rsid w:val="00A248A8"/>
    <w:rsid w:val="00A25117"/>
    <w:rsid w:val="00A2591F"/>
    <w:rsid w:val="00A26897"/>
    <w:rsid w:val="00A27848"/>
    <w:rsid w:val="00A30BCF"/>
    <w:rsid w:val="00A319E8"/>
    <w:rsid w:val="00A31E8D"/>
    <w:rsid w:val="00A3277D"/>
    <w:rsid w:val="00A332CD"/>
    <w:rsid w:val="00A33A7F"/>
    <w:rsid w:val="00A342D9"/>
    <w:rsid w:val="00A34BF8"/>
    <w:rsid w:val="00A356BB"/>
    <w:rsid w:val="00A3618C"/>
    <w:rsid w:val="00A36540"/>
    <w:rsid w:val="00A373F3"/>
    <w:rsid w:val="00A37E1F"/>
    <w:rsid w:val="00A37ED2"/>
    <w:rsid w:val="00A402AD"/>
    <w:rsid w:val="00A40CC1"/>
    <w:rsid w:val="00A42C83"/>
    <w:rsid w:val="00A43B7F"/>
    <w:rsid w:val="00A445FF"/>
    <w:rsid w:val="00A44B7F"/>
    <w:rsid w:val="00A45EC1"/>
    <w:rsid w:val="00A45FA1"/>
    <w:rsid w:val="00A46E7D"/>
    <w:rsid w:val="00A470CA"/>
    <w:rsid w:val="00A47635"/>
    <w:rsid w:val="00A5031A"/>
    <w:rsid w:val="00A50BB8"/>
    <w:rsid w:val="00A5225E"/>
    <w:rsid w:val="00A53416"/>
    <w:rsid w:val="00A543FB"/>
    <w:rsid w:val="00A557C6"/>
    <w:rsid w:val="00A558C3"/>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487A"/>
    <w:rsid w:val="00A758C5"/>
    <w:rsid w:val="00A762A4"/>
    <w:rsid w:val="00A768DE"/>
    <w:rsid w:val="00A773C7"/>
    <w:rsid w:val="00A7769F"/>
    <w:rsid w:val="00A77F9E"/>
    <w:rsid w:val="00A813E1"/>
    <w:rsid w:val="00A82F89"/>
    <w:rsid w:val="00A83455"/>
    <w:rsid w:val="00A85354"/>
    <w:rsid w:val="00A85F93"/>
    <w:rsid w:val="00A87D7D"/>
    <w:rsid w:val="00A87E5F"/>
    <w:rsid w:val="00A90081"/>
    <w:rsid w:val="00A92FD1"/>
    <w:rsid w:val="00A92FE4"/>
    <w:rsid w:val="00A93185"/>
    <w:rsid w:val="00A933AB"/>
    <w:rsid w:val="00A933F0"/>
    <w:rsid w:val="00A9430F"/>
    <w:rsid w:val="00A94D73"/>
    <w:rsid w:val="00A967A4"/>
    <w:rsid w:val="00A96EE1"/>
    <w:rsid w:val="00A97621"/>
    <w:rsid w:val="00A9785D"/>
    <w:rsid w:val="00AA00B2"/>
    <w:rsid w:val="00AA0A81"/>
    <w:rsid w:val="00AA1C3E"/>
    <w:rsid w:val="00AA24C9"/>
    <w:rsid w:val="00AA2588"/>
    <w:rsid w:val="00AA335A"/>
    <w:rsid w:val="00AA57B3"/>
    <w:rsid w:val="00AA580A"/>
    <w:rsid w:val="00AA600F"/>
    <w:rsid w:val="00AA61F6"/>
    <w:rsid w:val="00AA681C"/>
    <w:rsid w:val="00AA7D37"/>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260"/>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42B"/>
    <w:rsid w:val="00B1472D"/>
    <w:rsid w:val="00B15152"/>
    <w:rsid w:val="00B158C6"/>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74F7"/>
    <w:rsid w:val="00B37D21"/>
    <w:rsid w:val="00B37E36"/>
    <w:rsid w:val="00B37E74"/>
    <w:rsid w:val="00B405BF"/>
    <w:rsid w:val="00B423F8"/>
    <w:rsid w:val="00B42E13"/>
    <w:rsid w:val="00B434B4"/>
    <w:rsid w:val="00B43BAE"/>
    <w:rsid w:val="00B43F23"/>
    <w:rsid w:val="00B44284"/>
    <w:rsid w:val="00B44DC6"/>
    <w:rsid w:val="00B4529C"/>
    <w:rsid w:val="00B453D2"/>
    <w:rsid w:val="00B4597E"/>
    <w:rsid w:val="00B45DDA"/>
    <w:rsid w:val="00B461A3"/>
    <w:rsid w:val="00B465CD"/>
    <w:rsid w:val="00B4788A"/>
    <w:rsid w:val="00B51448"/>
    <w:rsid w:val="00B51C13"/>
    <w:rsid w:val="00B52108"/>
    <w:rsid w:val="00B52296"/>
    <w:rsid w:val="00B5317E"/>
    <w:rsid w:val="00B5364E"/>
    <w:rsid w:val="00B53A1B"/>
    <w:rsid w:val="00B53BBC"/>
    <w:rsid w:val="00B5412A"/>
    <w:rsid w:val="00B552E8"/>
    <w:rsid w:val="00B55682"/>
    <w:rsid w:val="00B55FD2"/>
    <w:rsid w:val="00B57E65"/>
    <w:rsid w:val="00B60545"/>
    <w:rsid w:val="00B6146E"/>
    <w:rsid w:val="00B61948"/>
    <w:rsid w:val="00B62122"/>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800B1"/>
    <w:rsid w:val="00B80A94"/>
    <w:rsid w:val="00B80B0A"/>
    <w:rsid w:val="00B815BC"/>
    <w:rsid w:val="00B83F61"/>
    <w:rsid w:val="00B86359"/>
    <w:rsid w:val="00B865F5"/>
    <w:rsid w:val="00B86BAE"/>
    <w:rsid w:val="00B87879"/>
    <w:rsid w:val="00B90241"/>
    <w:rsid w:val="00B905D8"/>
    <w:rsid w:val="00B911B6"/>
    <w:rsid w:val="00B912A2"/>
    <w:rsid w:val="00B91EF4"/>
    <w:rsid w:val="00B91FB7"/>
    <w:rsid w:val="00B93702"/>
    <w:rsid w:val="00B93FCA"/>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1A9C"/>
    <w:rsid w:val="00BC1CD9"/>
    <w:rsid w:val="00BC3766"/>
    <w:rsid w:val="00BC3840"/>
    <w:rsid w:val="00BC3C10"/>
    <w:rsid w:val="00BC3F43"/>
    <w:rsid w:val="00BC4061"/>
    <w:rsid w:val="00BC460F"/>
    <w:rsid w:val="00BC4B82"/>
    <w:rsid w:val="00BD155F"/>
    <w:rsid w:val="00BD1AB1"/>
    <w:rsid w:val="00BD1B08"/>
    <w:rsid w:val="00BD2470"/>
    <w:rsid w:val="00BD42C8"/>
    <w:rsid w:val="00BD54B0"/>
    <w:rsid w:val="00BD72CF"/>
    <w:rsid w:val="00BD79A4"/>
    <w:rsid w:val="00BE0239"/>
    <w:rsid w:val="00BE14F6"/>
    <w:rsid w:val="00BE1795"/>
    <w:rsid w:val="00BE2CF4"/>
    <w:rsid w:val="00BE2F94"/>
    <w:rsid w:val="00BE3946"/>
    <w:rsid w:val="00BE49C6"/>
    <w:rsid w:val="00BE55FD"/>
    <w:rsid w:val="00BE6466"/>
    <w:rsid w:val="00BE6BEA"/>
    <w:rsid w:val="00BE6F2E"/>
    <w:rsid w:val="00BE7FC7"/>
    <w:rsid w:val="00BF0310"/>
    <w:rsid w:val="00BF0886"/>
    <w:rsid w:val="00BF0E95"/>
    <w:rsid w:val="00BF1A36"/>
    <w:rsid w:val="00BF32DB"/>
    <w:rsid w:val="00BF3909"/>
    <w:rsid w:val="00BF3ED8"/>
    <w:rsid w:val="00BF4328"/>
    <w:rsid w:val="00BF4962"/>
    <w:rsid w:val="00BF4A3F"/>
    <w:rsid w:val="00BF5011"/>
    <w:rsid w:val="00BF5846"/>
    <w:rsid w:val="00BF5CB8"/>
    <w:rsid w:val="00BF657D"/>
    <w:rsid w:val="00BF7B4E"/>
    <w:rsid w:val="00BF7CF3"/>
    <w:rsid w:val="00C00D89"/>
    <w:rsid w:val="00C01B5C"/>
    <w:rsid w:val="00C0280C"/>
    <w:rsid w:val="00C030A0"/>
    <w:rsid w:val="00C03955"/>
    <w:rsid w:val="00C05B81"/>
    <w:rsid w:val="00C0730F"/>
    <w:rsid w:val="00C10785"/>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7A0"/>
    <w:rsid w:val="00C15B5F"/>
    <w:rsid w:val="00C162D8"/>
    <w:rsid w:val="00C164C8"/>
    <w:rsid w:val="00C1771B"/>
    <w:rsid w:val="00C17ED0"/>
    <w:rsid w:val="00C21B00"/>
    <w:rsid w:val="00C2227E"/>
    <w:rsid w:val="00C22C63"/>
    <w:rsid w:val="00C230D8"/>
    <w:rsid w:val="00C2327D"/>
    <w:rsid w:val="00C232C1"/>
    <w:rsid w:val="00C2360F"/>
    <w:rsid w:val="00C24042"/>
    <w:rsid w:val="00C24D76"/>
    <w:rsid w:val="00C26333"/>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94A"/>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B8E"/>
    <w:rsid w:val="00C52FBE"/>
    <w:rsid w:val="00C53588"/>
    <w:rsid w:val="00C571AB"/>
    <w:rsid w:val="00C5736A"/>
    <w:rsid w:val="00C5743D"/>
    <w:rsid w:val="00C576A5"/>
    <w:rsid w:val="00C60627"/>
    <w:rsid w:val="00C60C68"/>
    <w:rsid w:val="00C621CF"/>
    <w:rsid w:val="00C622D7"/>
    <w:rsid w:val="00C64FF7"/>
    <w:rsid w:val="00C656BC"/>
    <w:rsid w:val="00C661F9"/>
    <w:rsid w:val="00C66BE7"/>
    <w:rsid w:val="00C70D00"/>
    <w:rsid w:val="00C723EA"/>
    <w:rsid w:val="00C72486"/>
    <w:rsid w:val="00C73DE9"/>
    <w:rsid w:val="00C7445E"/>
    <w:rsid w:val="00C74C6A"/>
    <w:rsid w:val="00C74DA7"/>
    <w:rsid w:val="00C753BC"/>
    <w:rsid w:val="00C75AF5"/>
    <w:rsid w:val="00C75B0B"/>
    <w:rsid w:val="00C75C16"/>
    <w:rsid w:val="00C76328"/>
    <w:rsid w:val="00C76729"/>
    <w:rsid w:val="00C7682B"/>
    <w:rsid w:val="00C8042C"/>
    <w:rsid w:val="00C80A00"/>
    <w:rsid w:val="00C819FC"/>
    <w:rsid w:val="00C829A7"/>
    <w:rsid w:val="00C82E78"/>
    <w:rsid w:val="00C833C8"/>
    <w:rsid w:val="00C83657"/>
    <w:rsid w:val="00C8375F"/>
    <w:rsid w:val="00C837DD"/>
    <w:rsid w:val="00C84484"/>
    <w:rsid w:val="00C85310"/>
    <w:rsid w:val="00C85D00"/>
    <w:rsid w:val="00C85D4B"/>
    <w:rsid w:val="00C8621A"/>
    <w:rsid w:val="00C863D0"/>
    <w:rsid w:val="00C875E4"/>
    <w:rsid w:val="00C90D2B"/>
    <w:rsid w:val="00C9162A"/>
    <w:rsid w:val="00C9227A"/>
    <w:rsid w:val="00C93513"/>
    <w:rsid w:val="00C9388E"/>
    <w:rsid w:val="00C9398A"/>
    <w:rsid w:val="00C93A60"/>
    <w:rsid w:val="00C94939"/>
    <w:rsid w:val="00C94C42"/>
    <w:rsid w:val="00C95140"/>
    <w:rsid w:val="00C9557F"/>
    <w:rsid w:val="00C95BA2"/>
    <w:rsid w:val="00CA06B7"/>
    <w:rsid w:val="00CA1C6B"/>
    <w:rsid w:val="00CA2090"/>
    <w:rsid w:val="00CA2EE7"/>
    <w:rsid w:val="00CA2F2E"/>
    <w:rsid w:val="00CA3ED5"/>
    <w:rsid w:val="00CA4E13"/>
    <w:rsid w:val="00CA555D"/>
    <w:rsid w:val="00CA5F72"/>
    <w:rsid w:val="00CA7E7B"/>
    <w:rsid w:val="00CB2385"/>
    <w:rsid w:val="00CB2971"/>
    <w:rsid w:val="00CB2A19"/>
    <w:rsid w:val="00CB2FB3"/>
    <w:rsid w:val="00CB3989"/>
    <w:rsid w:val="00CB456D"/>
    <w:rsid w:val="00CB46C4"/>
    <w:rsid w:val="00CB58C8"/>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6A03"/>
    <w:rsid w:val="00CD776E"/>
    <w:rsid w:val="00CD77B8"/>
    <w:rsid w:val="00CD7FF7"/>
    <w:rsid w:val="00CE0C86"/>
    <w:rsid w:val="00CE0D55"/>
    <w:rsid w:val="00CE1DCD"/>
    <w:rsid w:val="00CE2F85"/>
    <w:rsid w:val="00CE46EC"/>
    <w:rsid w:val="00CE51CD"/>
    <w:rsid w:val="00CE6027"/>
    <w:rsid w:val="00CE6414"/>
    <w:rsid w:val="00CE6820"/>
    <w:rsid w:val="00CE6C83"/>
    <w:rsid w:val="00CE6FC8"/>
    <w:rsid w:val="00CF01DB"/>
    <w:rsid w:val="00CF17EF"/>
    <w:rsid w:val="00CF1D69"/>
    <w:rsid w:val="00CF343E"/>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535E"/>
    <w:rsid w:val="00D05E65"/>
    <w:rsid w:val="00D07DC9"/>
    <w:rsid w:val="00D10D45"/>
    <w:rsid w:val="00D1290E"/>
    <w:rsid w:val="00D12A72"/>
    <w:rsid w:val="00D13564"/>
    <w:rsid w:val="00D170F7"/>
    <w:rsid w:val="00D20CBE"/>
    <w:rsid w:val="00D21667"/>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E66"/>
    <w:rsid w:val="00D336E9"/>
    <w:rsid w:val="00D33CBF"/>
    <w:rsid w:val="00D33F87"/>
    <w:rsid w:val="00D34A11"/>
    <w:rsid w:val="00D361C8"/>
    <w:rsid w:val="00D36D12"/>
    <w:rsid w:val="00D36D3F"/>
    <w:rsid w:val="00D36E27"/>
    <w:rsid w:val="00D36E84"/>
    <w:rsid w:val="00D374EB"/>
    <w:rsid w:val="00D406D1"/>
    <w:rsid w:val="00D40D0A"/>
    <w:rsid w:val="00D41088"/>
    <w:rsid w:val="00D435A0"/>
    <w:rsid w:val="00D43C07"/>
    <w:rsid w:val="00D4419A"/>
    <w:rsid w:val="00D4429E"/>
    <w:rsid w:val="00D44C90"/>
    <w:rsid w:val="00D45497"/>
    <w:rsid w:val="00D45A25"/>
    <w:rsid w:val="00D4630F"/>
    <w:rsid w:val="00D46E40"/>
    <w:rsid w:val="00D47D91"/>
    <w:rsid w:val="00D50370"/>
    <w:rsid w:val="00D513D3"/>
    <w:rsid w:val="00D521C9"/>
    <w:rsid w:val="00D529C0"/>
    <w:rsid w:val="00D52A3C"/>
    <w:rsid w:val="00D546CF"/>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58C7"/>
    <w:rsid w:val="00D7597E"/>
    <w:rsid w:val="00D7676A"/>
    <w:rsid w:val="00D76C76"/>
    <w:rsid w:val="00D800D9"/>
    <w:rsid w:val="00D81222"/>
    <w:rsid w:val="00D814E1"/>
    <w:rsid w:val="00D82EF4"/>
    <w:rsid w:val="00D8334B"/>
    <w:rsid w:val="00D838CC"/>
    <w:rsid w:val="00D83E94"/>
    <w:rsid w:val="00D83F9C"/>
    <w:rsid w:val="00D84322"/>
    <w:rsid w:val="00D84652"/>
    <w:rsid w:val="00D8591F"/>
    <w:rsid w:val="00D85CF7"/>
    <w:rsid w:val="00D872B2"/>
    <w:rsid w:val="00D90B67"/>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3338"/>
    <w:rsid w:val="00DA385A"/>
    <w:rsid w:val="00DA4349"/>
    <w:rsid w:val="00DA4E8A"/>
    <w:rsid w:val="00DA5315"/>
    <w:rsid w:val="00DA5363"/>
    <w:rsid w:val="00DA5B47"/>
    <w:rsid w:val="00DA6348"/>
    <w:rsid w:val="00DA6650"/>
    <w:rsid w:val="00DA7870"/>
    <w:rsid w:val="00DB1103"/>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223"/>
    <w:rsid w:val="00DD0D4A"/>
    <w:rsid w:val="00DD0E4F"/>
    <w:rsid w:val="00DD1D52"/>
    <w:rsid w:val="00DD2445"/>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F46"/>
    <w:rsid w:val="00DF11F3"/>
    <w:rsid w:val="00DF145F"/>
    <w:rsid w:val="00DF15E0"/>
    <w:rsid w:val="00DF1775"/>
    <w:rsid w:val="00DF1E58"/>
    <w:rsid w:val="00DF1F8C"/>
    <w:rsid w:val="00DF236A"/>
    <w:rsid w:val="00DF2C09"/>
    <w:rsid w:val="00DF2F99"/>
    <w:rsid w:val="00DF3294"/>
    <w:rsid w:val="00DF405D"/>
    <w:rsid w:val="00DF4E51"/>
    <w:rsid w:val="00DF507E"/>
    <w:rsid w:val="00DF5D27"/>
    <w:rsid w:val="00DF5E78"/>
    <w:rsid w:val="00DF6487"/>
    <w:rsid w:val="00DF73ED"/>
    <w:rsid w:val="00DF787A"/>
    <w:rsid w:val="00E018FC"/>
    <w:rsid w:val="00E03A0F"/>
    <w:rsid w:val="00E0409D"/>
    <w:rsid w:val="00E04297"/>
    <w:rsid w:val="00E04CDE"/>
    <w:rsid w:val="00E05808"/>
    <w:rsid w:val="00E06CDC"/>
    <w:rsid w:val="00E074E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1083"/>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86"/>
    <w:rsid w:val="00E35F46"/>
    <w:rsid w:val="00E369B2"/>
    <w:rsid w:val="00E37154"/>
    <w:rsid w:val="00E37D7F"/>
    <w:rsid w:val="00E413AC"/>
    <w:rsid w:val="00E417E2"/>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462"/>
    <w:rsid w:val="00E57713"/>
    <w:rsid w:val="00E57C97"/>
    <w:rsid w:val="00E605A8"/>
    <w:rsid w:val="00E612FB"/>
    <w:rsid w:val="00E61AB5"/>
    <w:rsid w:val="00E61DBE"/>
    <w:rsid w:val="00E61FF9"/>
    <w:rsid w:val="00E62668"/>
    <w:rsid w:val="00E63CA3"/>
    <w:rsid w:val="00E64E38"/>
    <w:rsid w:val="00E66997"/>
    <w:rsid w:val="00E6707F"/>
    <w:rsid w:val="00E67DD6"/>
    <w:rsid w:val="00E71847"/>
    <w:rsid w:val="00E7198C"/>
    <w:rsid w:val="00E71E56"/>
    <w:rsid w:val="00E735DA"/>
    <w:rsid w:val="00E746C6"/>
    <w:rsid w:val="00E75ED0"/>
    <w:rsid w:val="00E76931"/>
    <w:rsid w:val="00E7697D"/>
    <w:rsid w:val="00E76E2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8CE"/>
    <w:rsid w:val="00EB30E4"/>
    <w:rsid w:val="00EB39BA"/>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4361"/>
    <w:rsid w:val="00ED4E68"/>
    <w:rsid w:val="00ED52C9"/>
    <w:rsid w:val="00ED5F86"/>
    <w:rsid w:val="00ED65D3"/>
    <w:rsid w:val="00ED74AB"/>
    <w:rsid w:val="00EE04E5"/>
    <w:rsid w:val="00EE0F37"/>
    <w:rsid w:val="00EE1223"/>
    <w:rsid w:val="00EE14F0"/>
    <w:rsid w:val="00EE1920"/>
    <w:rsid w:val="00EE1F5B"/>
    <w:rsid w:val="00EE1FFE"/>
    <w:rsid w:val="00EE2496"/>
    <w:rsid w:val="00EE28FB"/>
    <w:rsid w:val="00EE2E97"/>
    <w:rsid w:val="00EE3574"/>
    <w:rsid w:val="00EE36AE"/>
    <w:rsid w:val="00EE4191"/>
    <w:rsid w:val="00EE42C1"/>
    <w:rsid w:val="00EE4485"/>
    <w:rsid w:val="00EE5863"/>
    <w:rsid w:val="00EE613A"/>
    <w:rsid w:val="00EE62CA"/>
    <w:rsid w:val="00EE6A35"/>
    <w:rsid w:val="00EE6F0E"/>
    <w:rsid w:val="00EE6FB3"/>
    <w:rsid w:val="00EE70C9"/>
    <w:rsid w:val="00EE7421"/>
    <w:rsid w:val="00EE7D1D"/>
    <w:rsid w:val="00EF048F"/>
    <w:rsid w:val="00EF07A8"/>
    <w:rsid w:val="00EF168B"/>
    <w:rsid w:val="00EF1AA3"/>
    <w:rsid w:val="00EF1F15"/>
    <w:rsid w:val="00EF366D"/>
    <w:rsid w:val="00EF3675"/>
    <w:rsid w:val="00EF399F"/>
    <w:rsid w:val="00EF4FFA"/>
    <w:rsid w:val="00EF6127"/>
    <w:rsid w:val="00EF63FD"/>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1B87"/>
    <w:rsid w:val="00F12776"/>
    <w:rsid w:val="00F12BFF"/>
    <w:rsid w:val="00F13121"/>
    <w:rsid w:val="00F14457"/>
    <w:rsid w:val="00F14D54"/>
    <w:rsid w:val="00F1563D"/>
    <w:rsid w:val="00F163BB"/>
    <w:rsid w:val="00F16427"/>
    <w:rsid w:val="00F16466"/>
    <w:rsid w:val="00F16ABC"/>
    <w:rsid w:val="00F17A3E"/>
    <w:rsid w:val="00F203BC"/>
    <w:rsid w:val="00F22F2C"/>
    <w:rsid w:val="00F23615"/>
    <w:rsid w:val="00F239B5"/>
    <w:rsid w:val="00F240EB"/>
    <w:rsid w:val="00F24C2C"/>
    <w:rsid w:val="00F24D44"/>
    <w:rsid w:val="00F255E6"/>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61D0"/>
    <w:rsid w:val="00F46985"/>
    <w:rsid w:val="00F476A9"/>
    <w:rsid w:val="00F505BB"/>
    <w:rsid w:val="00F517AE"/>
    <w:rsid w:val="00F52030"/>
    <w:rsid w:val="00F521DC"/>
    <w:rsid w:val="00F52A63"/>
    <w:rsid w:val="00F53B27"/>
    <w:rsid w:val="00F53BD8"/>
    <w:rsid w:val="00F54998"/>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7955"/>
    <w:rsid w:val="00F77EF7"/>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91C"/>
    <w:rsid w:val="00F95E20"/>
    <w:rsid w:val="00F9677B"/>
    <w:rsid w:val="00F96D38"/>
    <w:rsid w:val="00FA1322"/>
    <w:rsid w:val="00FA1A72"/>
    <w:rsid w:val="00FA1D88"/>
    <w:rsid w:val="00FA22FC"/>
    <w:rsid w:val="00FA28F2"/>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2EB6"/>
    <w:rsid w:val="00FB39FF"/>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17A"/>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6CF9"/>
    <w:rsid w:val="00FF7BD0"/>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eu/en/winning-combinations" TargetMode="External"/><Relationship Id="rId18" Type="http://schemas.openxmlformats.org/officeDocument/2006/relationships/hyperlink" Target="https://www.facebook.com/RenesasElectron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application/automotive/adas-autonomous/satellite-radar-system-ad-adas" TargetMode="External"/><Relationship Id="rId17" Type="http://schemas.openxmlformats.org/officeDocument/2006/relationships/hyperlink" Target="https://www.linkedin.com/company/renes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eu/en/about/press-room/renesas-acquire-steradian-expand-its-reach-radar-marke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eu/en/blogs/radar-architecture-how-connect-different-radar-sensors" TargetMode="External"/><Relationship Id="rId22" Type="http://schemas.openxmlformats.org/officeDocument/2006/relationships/hyperlink" Target="mailto:alexandra_janetzko@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667ED7FE0A748BCA23910EA8D6166" ma:contentTypeVersion="11" ma:contentTypeDescription="Create a new document." ma:contentTypeScope="" ma:versionID="5ed4f9866c5d95fa601b754de2b27d07">
  <xsd:schema xmlns:xsd="http://www.w3.org/2001/XMLSchema" xmlns:xs="http://www.w3.org/2001/XMLSchema" xmlns:p="http://schemas.microsoft.com/office/2006/metadata/properties" xmlns:ns3="7cc9f86e-c14e-4928-9aed-1ec80e26321f" xmlns:ns4="e8db3d82-e36e-41c7-8a68-a321cb1949f8" targetNamespace="http://schemas.microsoft.com/office/2006/metadata/properties" ma:root="true" ma:fieldsID="3bd90a4cdfa79d66c806d4e09fa491b1" ns3:_="" ns4:_="">
    <xsd:import namespace="7cc9f86e-c14e-4928-9aed-1ec80e26321f"/>
    <xsd:import namespace="e8db3d82-e36e-41c7-8a68-a321cb194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9f86e-c14e-4928-9aed-1ec80e26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b3d82-e36e-41c7-8a68-a321cb1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F141-527E-4073-BBDC-81E6D4CF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9f86e-c14e-4928-9aed-1ec80e26321f"/>
    <ds:schemaRef ds:uri="e8db3d82-e36e-41c7-8a68-a321cb1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4.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6070</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43</cp:revision>
  <cp:lastPrinted>2022-08-02T07:53:00Z</cp:lastPrinted>
  <dcterms:created xsi:type="dcterms:W3CDTF">2022-10-27T15:15:00Z</dcterms:created>
  <dcterms:modified xsi:type="dcterms:W3CDTF">2022-11-14T18:51:00Z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0x0101007C6667ED7FE0A748BCA23910EA8D6166</vt:lpwstr>
  </property>
</Properties>
</file>