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2C15" w14:textId="77777777" w:rsidR="00675B03" w:rsidRPr="00380280" w:rsidRDefault="00675B03" w:rsidP="00675B03">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380280">
        <w:rPr>
          <w:rFonts w:ascii="Arial" w:eastAsia="MS Mincho" w:hAnsi="Arial" w:cs="Arial"/>
          <w:b/>
          <w:color w:val="000000"/>
          <w:kern w:val="2"/>
          <w:sz w:val="26"/>
          <w:szCs w:val="26"/>
          <w:lang w:val="it-IT" w:eastAsia="de-DE"/>
        </w:rPr>
        <w:t>News Release</w:t>
      </w:r>
    </w:p>
    <w:p w14:paraId="40F7DFBF" w14:textId="65408874" w:rsidR="00675B03" w:rsidRPr="00380280" w:rsidRDefault="00675B03" w:rsidP="00675B03">
      <w:pPr>
        <w:widowControl w:val="0"/>
        <w:jc w:val="right"/>
        <w:rPr>
          <w:rFonts w:ascii="Arial" w:eastAsia="MS Mincho" w:hAnsi="Arial" w:cs="Arial"/>
          <w:color w:val="000000"/>
          <w:kern w:val="2"/>
          <w:sz w:val="20"/>
          <w:szCs w:val="22"/>
          <w:lang w:val="it-IT" w:eastAsia="ja-JP"/>
        </w:rPr>
      </w:pPr>
      <w:r w:rsidRPr="00380280">
        <w:rPr>
          <w:rFonts w:ascii="Arial" w:eastAsia="MS Mincho" w:hAnsi="Arial" w:cs="Arial"/>
          <w:color w:val="000000"/>
          <w:kern w:val="2"/>
          <w:sz w:val="20"/>
          <w:szCs w:val="22"/>
          <w:lang w:val="it-IT" w:eastAsia="ja-JP"/>
        </w:rPr>
        <w:t>No.: REN223</w:t>
      </w:r>
      <w:r>
        <w:rPr>
          <w:rFonts w:ascii="Arial" w:eastAsia="MS Mincho" w:hAnsi="Arial" w:cs="Arial"/>
          <w:color w:val="000000"/>
          <w:kern w:val="2"/>
          <w:sz w:val="20"/>
          <w:szCs w:val="22"/>
          <w:lang w:val="it-IT" w:eastAsia="ja-JP"/>
        </w:rPr>
        <w:t>8</w:t>
      </w:r>
      <w:r w:rsidRPr="00380280">
        <w:rPr>
          <w:rFonts w:ascii="Arial" w:eastAsia="MS Mincho" w:hAnsi="Arial" w:cs="Arial"/>
          <w:color w:val="000000"/>
          <w:kern w:val="2"/>
          <w:sz w:val="20"/>
          <w:szCs w:val="22"/>
          <w:lang w:val="it-IT" w:eastAsia="ja-JP"/>
        </w:rPr>
        <w:t>(A)</w:t>
      </w:r>
    </w:p>
    <w:p w14:paraId="4ECF23A5" w14:textId="77777777" w:rsidR="00675B03" w:rsidRDefault="00675B03" w:rsidP="00313A2B">
      <w:pPr>
        <w:snapToGrid w:val="0"/>
        <w:jc w:val="center"/>
        <w:rPr>
          <w:rFonts w:ascii="Arial" w:hAnsi="Arial" w:cs="Arial"/>
          <w:b/>
          <w:bCs/>
          <w:color w:val="000000" w:themeColor="text1"/>
          <w:sz w:val="28"/>
          <w:szCs w:val="28"/>
        </w:rPr>
      </w:pPr>
    </w:p>
    <w:p w14:paraId="4598E3A1" w14:textId="745AA54D" w:rsidR="00313A2B" w:rsidRDefault="00313A2B" w:rsidP="00313A2B">
      <w:pPr>
        <w:snapToGrid w:val="0"/>
        <w:jc w:val="center"/>
        <w:rPr>
          <w:rFonts w:ascii="Arial" w:hAnsi="Arial" w:cs="Arial"/>
          <w:b/>
          <w:bCs/>
          <w:color w:val="000000" w:themeColor="text1"/>
          <w:sz w:val="28"/>
          <w:szCs w:val="28"/>
        </w:rPr>
      </w:pPr>
      <w:r w:rsidRPr="00313A2B">
        <w:rPr>
          <w:rFonts w:ascii="Arial" w:hAnsi="Arial" w:cs="Arial"/>
          <w:b/>
          <w:bCs/>
          <w:color w:val="000000" w:themeColor="text1"/>
          <w:sz w:val="28"/>
          <w:szCs w:val="28"/>
        </w:rPr>
        <w:t xml:space="preserve">Renesas </w:t>
      </w:r>
      <w:r w:rsidR="00A63C95" w:rsidRPr="00313A2B">
        <w:rPr>
          <w:rFonts w:ascii="Arial" w:hAnsi="Arial" w:cs="Arial"/>
          <w:b/>
          <w:bCs/>
          <w:color w:val="000000" w:themeColor="text1"/>
          <w:sz w:val="28"/>
          <w:szCs w:val="28"/>
        </w:rPr>
        <w:t>Unveil</w:t>
      </w:r>
      <w:r w:rsidR="00A63C95">
        <w:rPr>
          <w:rFonts w:ascii="Arial" w:hAnsi="Arial" w:cs="Arial"/>
          <w:b/>
          <w:bCs/>
          <w:color w:val="000000" w:themeColor="text1"/>
          <w:sz w:val="28"/>
          <w:szCs w:val="28"/>
        </w:rPr>
        <w:t>s</w:t>
      </w:r>
      <w:r w:rsidRPr="00313A2B">
        <w:rPr>
          <w:rFonts w:ascii="Arial" w:hAnsi="Arial" w:cs="Arial"/>
          <w:b/>
          <w:bCs/>
          <w:color w:val="000000" w:themeColor="text1"/>
          <w:sz w:val="28"/>
          <w:szCs w:val="28"/>
        </w:rPr>
        <w:t xml:space="preserve"> New</w:t>
      </w:r>
      <w:r w:rsidR="00A63C95">
        <w:rPr>
          <w:rFonts w:ascii="Arial" w:hAnsi="Arial" w:cs="Arial"/>
          <w:b/>
          <w:bCs/>
          <w:color w:val="000000" w:themeColor="text1"/>
          <w:sz w:val="28"/>
          <w:szCs w:val="28"/>
        </w:rPr>
        <w:t>-</w:t>
      </w:r>
      <w:r w:rsidRPr="00313A2B">
        <w:rPr>
          <w:rFonts w:ascii="Arial" w:hAnsi="Arial" w:cs="Arial"/>
          <w:b/>
          <w:bCs/>
          <w:color w:val="000000" w:themeColor="text1"/>
          <w:sz w:val="28"/>
          <w:szCs w:val="28"/>
        </w:rPr>
        <w:t>Generation Si IGBT</w:t>
      </w:r>
      <w:r w:rsidR="00303E16">
        <w:rPr>
          <w:rFonts w:ascii="Arial" w:hAnsi="Arial" w:cs="Arial"/>
          <w:b/>
          <w:bCs/>
          <w:color w:val="000000" w:themeColor="text1"/>
          <w:sz w:val="28"/>
          <w:szCs w:val="28"/>
        </w:rPr>
        <w:t>s</w:t>
      </w:r>
      <w:r w:rsidR="00675B03">
        <w:rPr>
          <w:rFonts w:ascii="Arial" w:hAnsi="Arial" w:cs="Arial"/>
          <w:b/>
          <w:bCs/>
          <w:color w:val="000000" w:themeColor="text1"/>
          <w:sz w:val="28"/>
          <w:szCs w:val="28"/>
        </w:rPr>
        <w:t xml:space="preserve"> </w:t>
      </w:r>
      <w:r w:rsidRPr="00313A2B">
        <w:rPr>
          <w:rFonts w:ascii="Arial" w:hAnsi="Arial" w:cs="Arial"/>
          <w:b/>
          <w:bCs/>
          <w:color w:val="000000" w:themeColor="text1"/>
          <w:sz w:val="28"/>
          <w:szCs w:val="28"/>
        </w:rPr>
        <w:t>for</w:t>
      </w:r>
      <w:r w:rsidR="00303E16">
        <w:rPr>
          <w:rFonts w:ascii="Arial" w:hAnsi="Arial" w:cs="Arial"/>
          <w:b/>
          <w:bCs/>
          <w:color w:val="000000" w:themeColor="text1"/>
          <w:sz w:val="28"/>
          <w:szCs w:val="28"/>
        </w:rPr>
        <w:t xml:space="preserve"> Electric Vehicle Inverters</w:t>
      </w:r>
    </w:p>
    <w:p w14:paraId="6ED2CBC9" w14:textId="77777777" w:rsidR="00303E16" w:rsidRDefault="00303E16" w:rsidP="00313A2B">
      <w:pPr>
        <w:snapToGrid w:val="0"/>
        <w:jc w:val="center"/>
        <w:rPr>
          <w:rFonts w:ascii="Arial" w:hAnsi="Arial" w:cs="Arial"/>
          <w:b/>
          <w:bCs/>
          <w:color w:val="000000" w:themeColor="text1"/>
          <w:sz w:val="28"/>
          <w:szCs w:val="28"/>
        </w:rPr>
      </w:pPr>
    </w:p>
    <w:p w14:paraId="15615FCC" w14:textId="3763547B" w:rsidR="00313A2B" w:rsidRPr="0084233C" w:rsidRDefault="003741DD" w:rsidP="003741DD">
      <w:pPr>
        <w:snapToGrid w:val="0"/>
        <w:jc w:val="center"/>
        <w:rPr>
          <w:rFonts w:ascii="Arial" w:hAnsi="Arial" w:cs="Arial"/>
          <w:i/>
          <w:iCs/>
          <w:color w:val="000000" w:themeColor="text1"/>
        </w:rPr>
      </w:pPr>
      <w:r w:rsidRPr="0084233C">
        <w:rPr>
          <w:rFonts w:ascii="Arial" w:hAnsi="Arial" w:cs="Arial"/>
          <w:i/>
          <w:iCs/>
          <w:color w:val="000000" w:themeColor="text1"/>
        </w:rPr>
        <w:t xml:space="preserve">New Power </w:t>
      </w:r>
      <w:r w:rsidR="00A63C95" w:rsidRPr="0084233C">
        <w:rPr>
          <w:rFonts w:ascii="Arial" w:hAnsi="Arial" w:cs="Arial"/>
          <w:i/>
          <w:iCs/>
          <w:color w:val="000000" w:themeColor="text1"/>
        </w:rPr>
        <w:t>Product</w:t>
      </w:r>
      <w:r w:rsidRPr="0084233C">
        <w:rPr>
          <w:rFonts w:ascii="Arial" w:hAnsi="Arial" w:cs="Arial"/>
          <w:i/>
          <w:iCs/>
          <w:color w:val="000000" w:themeColor="text1"/>
        </w:rPr>
        <w:t xml:space="preserve"> </w:t>
      </w:r>
      <w:r w:rsidR="00151985" w:rsidRPr="0084233C">
        <w:rPr>
          <w:rFonts w:ascii="Arial" w:hAnsi="Arial" w:cs="Arial"/>
          <w:i/>
          <w:iCs/>
          <w:color w:val="000000" w:themeColor="text1"/>
        </w:rPr>
        <w:t>to Be</w:t>
      </w:r>
      <w:r w:rsidRPr="0084233C">
        <w:rPr>
          <w:rFonts w:ascii="Arial" w:hAnsi="Arial" w:cs="Arial"/>
          <w:i/>
          <w:iCs/>
          <w:color w:val="000000" w:themeColor="text1"/>
        </w:rPr>
        <w:t xml:space="preserve"> Manufactured at Renesas’</w:t>
      </w:r>
      <w:r w:rsidR="00313A2B" w:rsidRPr="0084233C">
        <w:rPr>
          <w:rFonts w:ascii="Arial" w:hAnsi="Arial" w:cs="Arial"/>
          <w:i/>
          <w:iCs/>
          <w:color w:val="000000" w:themeColor="text1"/>
        </w:rPr>
        <w:t xml:space="preserve"> Newly Established</w:t>
      </w:r>
      <w:r w:rsidR="00675B03" w:rsidRPr="0084233C">
        <w:rPr>
          <w:rFonts w:ascii="Arial" w:hAnsi="Arial" w:cs="Arial"/>
          <w:i/>
          <w:iCs/>
          <w:color w:val="000000" w:themeColor="text1"/>
        </w:rPr>
        <w:t xml:space="preserve"> </w:t>
      </w:r>
      <w:r w:rsidRPr="0084233C">
        <w:rPr>
          <w:rFonts w:ascii="Arial" w:hAnsi="Arial" w:cs="Arial"/>
          <w:i/>
          <w:iCs/>
          <w:color w:val="000000" w:themeColor="text1"/>
        </w:rPr>
        <w:t>300mm Kofu Factory</w:t>
      </w:r>
    </w:p>
    <w:p w14:paraId="0865794D" w14:textId="77777777" w:rsidR="00471ECE" w:rsidRPr="009E7779" w:rsidRDefault="00471ECE" w:rsidP="00A5031A">
      <w:pPr>
        <w:snapToGrid w:val="0"/>
        <w:rPr>
          <w:rFonts w:ascii="Arial" w:hAnsi="Arial" w:cs="Arial"/>
          <w:i/>
          <w:color w:val="000000" w:themeColor="text1"/>
        </w:rPr>
      </w:pPr>
    </w:p>
    <w:bookmarkEnd w:id="0"/>
    <w:p w14:paraId="64A04201" w14:textId="0A684DA1" w:rsidR="001F5659" w:rsidRDefault="00675B03" w:rsidP="00313A2B">
      <w:pPr>
        <w:snapToGrid w:val="0"/>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Düsseldorf/</w:t>
      </w:r>
      <w:r w:rsidR="00531988" w:rsidRPr="009E7779">
        <w:rPr>
          <w:rFonts w:asciiTheme="majorHAnsi" w:hAnsiTheme="majorHAnsi" w:cstheme="majorHAnsi"/>
          <w:b/>
          <w:color w:val="000000" w:themeColor="text1"/>
          <w:sz w:val="22"/>
          <w:szCs w:val="22"/>
        </w:rPr>
        <w:t xml:space="preserve">TOKYO, Japan, </w:t>
      </w:r>
      <w:r w:rsidR="0043570E" w:rsidRPr="009E7779">
        <w:rPr>
          <w:rFonts w:asciiTheme="majorHAnsi" w:hAnsiTheme="majorHAnsi" w:cstheme="majorHAnsi"/>
          <w:b/>
          <w:color w:val="000000" w:themeColor="text1"/>
          <w:sz w:val="22"/>
          <w:szCs w:val="22"/>
        </w:rPr>
        <w:t xml:space="preserve">August </w:t>
      </w:r>
      <w:r w:rsidR="00313A2B">
        <w:rPr>
          <w:rFonts w:asciiTheme="majorHAnsi" w:hAnsiTheme="majorHAnsi" w:cstheme="majorHAnsi"/>
          <w:b/>
          <w:color w:val="000000" w:themeColor="text1"/>
          <w:sz w:val="22"/>
          <w:szCs w:val="22"/>
        </w:rPr>
        <w:t>30</w:t>
      </w:r>
      <w:r w:rsidR="00531988" w:rsidRPr="009E7779">
        <w:rPr>
          <w:rFonts w:asciiTheme="majorHAnsi" w:hAnsiTheme="majorHAnsi" w:cstheme="majorHAnsi"/>
          <w:b/>
          <w:color w:val="000000" w:themeColor="text1"/>
          <w:sz w:val="22"/>
          <w:szCs w:val="22"/>
        </w:rPr>
        <w:t xml:space="preserve">, </w:t>
      </w:r>
      <w:r w:rsidR="00E57713" w:rsidRPr="009E7779">
        <w:rPr>
          <w:rFonts w:asciiTheme="majorHAnsi" w:hAnsiTheme="majorHAnsi" w:cstheme="majorHAnsi"/>
          <w:b/>
          <w:color w:val="000000" w:themeColor="text1"/>
          <w:sz w:val="22"/>
          <w:szCs w:val="22"/>
        </w:rPr>
        <w:t xml:space="preserve">2022 </w:t>
      </w:r>
      <w:r w:rsidR="00531988" w:rsidRPr="009E7779">
        <w:rPr>
          <w:rFonts w:asciiTheme="majorHAnsi" w:hAnsiTheme="majorHAnsi" w:cstheme="majorHAnsi"/>
          <w:b/>
          <w:color w:val="000000" w:themeColor="text1"/>
          <w:sz w:val="22"/>
          <w:szCs w:val="22"/>
        </w:rPr>
        <w:t>―</w:t>
      </w:r>
      <w:r w:rsidR="00313A2B">
        <w:rPr>
          <w:rFonts w:asciiTheme="majorHAnsi" w:hAnsiTheme="majorHAnsi" w:cstheme="majorHAnsi"/>
          <w:b/>
          <w:color w:val="000000" w:themeColor="text1"/>
          <w:sz w:val="22"/>
          <w:szCs w:val="22"/>
        </w:rPr>
        <w:t xml:space="preserve"> </w:t>
      </w:r>
      <w:r w:rsidR="005E4475">
        <w:rPr>
          <w:rFonts w:asciiTheme="majorHAnsi" w:hAnsiTheme="majorHAnsi" w:cstheme="majorHAnsi"/>
          <w:color w:val="000000" w:themeColor="text1"/>
          <w:sz w:val="22"/>
          <w:szCs w:val="22"/>
        </w:rPr>
        <w:t xml:space="preserve">Renesas Electronics Corporation (TSE: 6723), a premier supplier of advanced semiconductor solutions, </w:t>
      </w:r>
      <w:r w:rsidR="00E507AB">
        <w:rPr>
          <w:rFonts w:asciiTheme="majorHAnsi" w:hAnsiTheme="majorHAnsi" w:cstheme="majorHAnsi"/>
          <w:color w:val="000000" w:themeColor="text1"/>
          <w:sz w:val="22"/>
          <w:szCs w:val="22"/>
        </w:rPr>
        <w:t xml:space="preserve">announced the development of a new </w:t>
      </w:r>
      <w:r w:rsidR="00082F2A">
        <w:rPr>
          <w:rFonts w:asciiTheme="majorHAnsi" w:hAnsiTheme="majorHAnsi" w:cstheme="majorHAnsi"/>
          <w:color w:val="000000" w:themeColor="text1"/>
          <w:sz w:val="22"/>
          <w:szCs w:val="22"/>
        </w:rPr>
        <w:t xml:space="preserve">generation of </w:t>
      </w:r>
      <w:r w:rsidR="004F3B4E">
        <w:rPr>
          <w:rFonts w:asciiTheme="majorHAnsi" w:hAnsiTheme="majorHAnsi" w:cstheme="majorHAnsi"/>
          <w:color w:val="000000" w:themeColor="text1"/>
          <w:sz w:val="22"/>
          <w:szCs w:val="22"/>
        </w:rPr>
        <w:t>Si-</w:t>
      </w:r>
      <w:r w:rsidR="00DD1276">
        <w:rPr>
          <w:rFonts w:asciiTheme="majorHAnsi" w:hAnsiTheme="majorHAnsi" w:cstheme="majorHAnsi"/>
          <w:color w:val="000000" w:themeColor="text1"/>
          <w:sz w:val="22"/>
          <w:szCs w:val="22"/>
        </w:rPr>
        <w:t>IGBT</w:t>
      </w:r>
      <w:r w:rsidR="00E507AB">
        <w:rPr>
          <w:rFonts w:asciiTheme="majorHAnsi" w:hAnsiTheme="majorHAnsi" w:cstheme="majorHAnsi"/>
          <w:color w:val="000000" w:themeColor="text1"/>
          <w:sz w:val="22"/>
          <w:szCs w:val="22"/>
        </w:rPr>
        <w:t>s</w:t>
      </w:r>
      <w:r w:rsidR="004215A5">
        <w:rPr>
          <w:rFonts w:asciiTheme="majorHAnsi" w:hAnsiTheme="majorHAnsi" w:cstheme="majorHAnsi"/>
          <w:color w:val="000000" w:themeColor="text1"/>
          <w:sz w:val="22"/>
          <w:szCs w:val="22"/>
        </w:rPr>
        <w:t xml:space="preserve"> (</w:t>
      </w:r>
      <w:r w:rsidR="004F3B4E">
        <w:rPr>
          <w:rFonts w:asciiTheme="majorHAnsi" w:hAnsiTheme="majorHAnsi" w:cstheme="majorHAnsi"/>
          <w:color w:val="000000" w:themeColor="text1"/>
          <w:sz w:val="22"/>
          <w:szCs w:val="22"/>
        </w:rPr>
        <w:t xml:space="preserve">Silicon </w:t>
      </w:r>
      <w:r w:rsidR="004215A5">
        <w:rPr>
          <w:rFonts w:asciiTheme="majorHAnsi" w:hAnsiTheme="majorHAnsi" w:cstheme="majorHAnsi"/>
          <w:color w:val="000000" w:themeColor="text1"/>
          <w:sz w:val="22"/>
          <w:szCs w:val="22"/>
        </w:rPr>
        <w:t xml:space="preserve">Insulated Gate Bipolar Transistors) </w:t>
      </w:r>
      <w:r w:rsidR="00E507AB">
        <w:rPr>
          <w:rFonts w:asciiTheme="majorHAnsi" w:hAnsiTheme="majorHAnsi" w:cstheme="majorHAnsi"/>
          <w:color w:val="000000" w:themeColor="text1"/>
          <w:sz w:val="22"/>
          <w:szCs w:val="22"/>
        </w:rPr>
        <w:t>which will be offered in</w:t>
      </w:r>
      <w:r w:rsidR="00637E2F">
        <w:rPr>
          <w:rFonts w:asciiTheme="majorHAnsi" w:hAnsiTheme="majorHAnsi" w:cstheme="majorHAnsi"/>
          <w:color w:val="000000" w:themeColor="text1"/>
          <w:sz w:val="22"/>
          <w:szCs w:val="22"/>
        </w:rPr>
        <w:t xml:space="preserve"> </w:t>
      </w:r>
      <w:r w:rsidR="00D87C90">
        <w:rPr>
          <w:rFonts w:asciiTheme="majorHAnsi" w:hAnsiTheme="majorHAnsi" w:cstheme="majorHAnsi"/>
          <w:color w:val="000000" w:themeColor="text1"/>
          <w:sz w:val="22"/>
          <w:szCs w:val="22"/>
        </w:rPr>
        <w:t xml:space="preserve">a </w:t>
      </w:r>
      <w:r w:rsidR="00637E2F">
        <w:rPr>
          <w:rFonts w:asciiTheme="majorHAnsi" w:hAnsiTheme="majorHAnsi" w:cstheme="majorHAnsi"/>
          <w:color w:val="000000" w:themeColor="text1"/>
          <w:sz w:val="22"/>
          <w:szCs w:val="22"/>
        </w:rPr>
        <w:t>small footprint while</w:t>
      </w:r>
      <w:r w:rsidR="00DD1276">
        <w:rPr>
          <w:rFonts w:asciiTheme="majorHAnsi" w:hAnsiTheme="majorHAnsi" w:cstheme="majorHAnsi"/>
          <w:color w:val="000000" w:themeColor="text1"/>
          <w:sz w:val="22"/>
          <w:szCs w:val="22"/>
        </w:rPr>
        <w:t xml:space="preserve"> </w:t>
      </w:r>
      <w:r w:rsidR="00637E2F">
        <w:rPr>
          <w:rFonts w:asciiTheme="majorHAnsi" w:hAnsiTheme="majorHAnsi" w:cstheme="majorHAnsi"/>
          <w:color w:val="000000" w:themeColor="text1"/>
          <w:sz w:val="22"/>
          <w:szCs w:val="22"/>
        </w:rPr>
        <w:t xml:space="preserve">providing </w:t>
      </w:r>
      <w:r w:rsidR="00DD1276">
        <w:rPr>
          <w:rFonts w:asciiTheme="majorHAnsi" w:hAnsiTheme="majorHAnsi" w:cstheme="majorHAnsi"/>
          <w:color w:val="000000" w:themeColor="text1"/>
          <w:sz w:val="22"/>
          <w:szCs w:val="22"/>
        </w:rPr>
        <w:t xml:space="preserve">low </w:t>
      </w:r>
      <w:r w:rsidR="00637E2F">
        <w:rPr>
          <w:rFonts w:asciiTheme="majorHAnsi" w:hAnsiTheme="majorHAnsi" w:cstheme="majorHAnsi"/>
          <w:color w:val="000000" w:themeColor="text1"/>
          <w:sz w:val="22"/>
          <w:szCs w:val="22"/>
        </w:rPr>
        <w:t>power losses. Aimed at next generation electric vehicle</w:t>
      </w:r>
      <w:r w:rsidR="00E507AB">
        <w:rPr>
          <w:rFonts w:asciiTheme="majorHAnsi" w:hAnsiTheme="majorHAnsi" w:cstheme="majorHAnsi"/>
          <w:color w:val="000000" w:themeColor="text1"/>
          <w:sz w:val="22"/>
          <w:szCs w:val="22"/>
        </w:rPr>
        <w:t xml:space="preserve"> (EVs) inverters</w:t>
      </w:r>
      <w:r w:rsidR="00637E2F">
        <w:rPr>
          <w:rFonts w:asciiTheme="majorHAnsi" w:hAnsiTheme="majorHAnsi" w:cstheme="majorHAnsi"/>
          <w:color w:val="000000" w:themeColor="text1"/>
          <w:sz w:val="22"/>
          <w:szCs w:val="22"/>
        </w:rPr>
        <w:t xml:space="preserve">, </w:t>
      </w:r>
      <w:r w:rsidR="00E507AB">
        <w:rPr>
          <w:rFonts w:asciiTheme="majorHAnsi" w:hAnsiTheme="majorHAnsi" w:cstheme="majorHAnsi"/>
          <w:color w:val="000000" w:themeColor="text1"/>
          <w:sz w:val="22"/>
          <w:szCs w:val="22"/>
        </w:rPr>
        <w:t>AE5-generation IGBTs</w:t>
      </w:r>
      <w:r w:rsidR="00637E2F">
        <w:rPr>
          <w:rFonts w:asciiTheme="majorHAnsi" w:hAnsiTheme="majorHAnsi" w:cstheme="majorHAnsi"/>
          <w:color w:val="000000" w:themeColor="text1"/>
          <w:sz w:val="22"/>
          <w:szCs w:val="22"/>
        </w:rPr>
        <w:t xml:space="preserve"> </w:t>
      </w:r>
      <w:r w:rsidR="00082F2A">
        <w:rPr>
          <w:rFonts w:asciiTheme="majorHAnsi" w:hAnsiTheme="majorHAnsi" w:cstheme="majorHAnsi"/>
          <w:color w:val="000000" w:themeColor="text1"/>
          <w:sz w:val="22"/>
          <w:szCs w:val="22"/>
        </w:rPr>
        <w:t xml:space="preserve">will </w:t>
      </w:r>
      <w:r w:rsidR="00637E2F">
        <w:rPr>
          <w:rFonts w:asciiTheme="majorHAnsi" w:hAnsiTheme="majorHAnsi" w:cstheme="majorHAnsi"/>
          <w:color w:val="000000" w:themeColor="text1"/>
          <w:sz w:val="22"/>
          <w:szCs w:val="22"/>
        </w:rPr>
        <w:t xml:space="preserve">be </w:t>
      </w:r>
      <w:r w:rsidR="00E507AB">
        <w:rPr>
          <w:rFonts w:asciiTheme="majorHAnsi" w:hAnsiTheme="majorHAnsi" w:cstheme="majorHAnsi"/>
          <w:color w:val="000000" w:themeColor="text1"/>
          <w:sz w:val="22"/>
          <w:szCs w:val="22"/>
        </w:rPr>
        <w:t xml:space="preserve">mass </w:t>
      </w:r>
      <w:r w:rsidR="00082F2A">
        <w:rPr>
          <w:rFonts w:asciiTheme="majorHAnsi" w:hAnsiTheme="majorHAnsi" w:cstheme="majorHAnsi"/>
          <w:color w:val="000000" w:themeColor="text1"/>
          <w:sz w:val="22"/>
          <w:szCs w:val="22"/>
        </w:rPr>
        <w:t xml:space="preserve">produced starting in the first half of 2023 </w:t>
      </w:r>
      <w:r w:rsidR="0014455A">
        <w:rPr>
          <w:rFonts w:asciiTheme="majorHAnsi" w:hAnsiTheme="majorHAnsi" w:cstheme="majorHAnsi"/>
          <w:color w:val="000000" w:themeColor="text1"/>
          <w:sz w:val="22"/>
          <w:szCs w:val="22"/>
        </w:rPr>
        <w:t>on</w:t>
      </w:r>
      <w:r w:rsidR="00082F2A">
        <w:rPr>
          <w:rFonts w:asciiTheme="majorHAnsi" w:hAnsiTheme="majorHAnsi" w:cstheme="majorHAnsi"/>
          <w:color w:val="000000" w:themeColor="text1"/>
          <w:sz w:val="22"/>
          <w:szCs w:val="22"/>
        </w:rPr>
        <w:t xml:space="preserve"> </w:t>
      </w:r>
      <w:r w:rsidR="00E507AB">
        <w:rPr>
          <w:rFonts w:asciiTheme="majorHAnsi" w:hAnsiTheme="majorHAnsi" w:cstheme="majorHAnsi"/>
          <w:color w:val="000000" w:themeColor="text1"/>
          <w:sz w:val="22"/>
          <w:szCs w:val="22"/>
        </w:rPr>
        <w:t>Renesas’</w:t>
      </w:r>
      <w:r w:rsidR="00637E2F">
        <w:rPr>
          <w:rFonts w:asciiTheme="majorHAnsi" w:hAnsiTheme="majorHAnsi" w:cstheme="majorHAnsi"/>
          <w:color w:val="000000" w:themeColor="text1"/>
          <w:sz w:val="22"/>
          <w:szCs w:val="22"/>
        </w:rPr>
        <w:t xml:space="preserve"> 200- and 300-mm </w:t>
      </w:r>
      <w:r w:rsidR="0014455A">
        <w:rPr>
          <w:rFonts w:asciiTheme="majorHAnsi" w:hAnsiTheme="majorHAnsi" w:cstheme="majorHAnsi"/>
          <w:color w:val="000000" w:themeColor="text1"/>
          <w:sz w:val="22"/>
          <w:szCs w:val="22"/>
        </w:rPr>
        <w:t xml:space="preserve">wafer </w:t>
      </w:r>
      <w:r w:rsidR="00637E2F">
        <w:rPr>
          <w:rFonts w:asciiTheme="majorHAnsi" w:hAnsiTheme="majorHAnsi" w:cstheme="majorHAnsi"/>
          <w:color w:val="000000" w:themeColor="text1"/>
          <w:sz w:val="22"/>
          <w:szCs w:val="22"/>
        </w:rPr>
        <w:t xml:space="preserve">lines at the company’s </w:t>
      </w:r>
      <w:r w:rsidR="00B677D0">
        <w:rPr>
          <w:rFonts w:asciiTheme="majorHAnsi" w:hAnsiTheme="majorHAnsi" w:cstheme="majorHAnsi"/>
          <w:color w:val="000000" w:themeColor="text1"/>
          <w:sz w:val="22"/>
          <w:szCs w:val="22"/>
        </w:rPr>
        <w:t>factory in Naka,</w:t>
      </w:r>
      <w:r w:rsidR="00082F2A">
        <w:rPr>
          <w:rFonts w:asciiTheme="majorHAnsi" w:hAnsiTheme="majorHAnsi" w:cstheme="majorHAnsi"/>
          <w:color w:val="000000" w:themeColor="text1"/>
          <w:sz w:val="22"/>
          <w:szCs w:val="22"/>
        </w:rPr>
        <w:t xml:space="preserve"> Japan.</w:t>
      </w:r>
      <w:r w:rsidR="00282F5A">
        <w:rPr>
          <w:rFonts w:asciiTheme="majorHAnsi" w:hAnsiTheme="majorHAnsi" w:cstheme="majorHAnsi"/>
          <w:color w:val="000000" w:themeColor="text1"/>
          <w:sz w:val="22"/>
          <w:szCs w:val="22"/>
        </w:rPr>
        <w:t xml:space="preserve"> </w:t>
      </w:r>
      <w:r w:rsidR="00082F2A">
        <w:rPr>
          <w:rFonts w:asciiTheme="majorHAnsi" w:hAnsiTheme="majorHAnsi" w:cstheme="majorHAnsi"/>
          <w:color w:val="000000" w:themeColor="text1"/>
          <w:sz w:val="22"/>
          <w:szCs w:val="22"/>
        </w:rPr>
        <w:t xml:space="preserve">Additionally, </w:t>
      </w:r>
      <w:r w:rsidR="00282F5A">
        <w:rPr>
          <w:rFonts w:asciiTheme="majorHAnsi" w:hAnsiTheme="majorHAnsi" w:cstheme="majorHAnsi"/>
          <w:color w:val="000000" w:themeColor="text1"/>
          <w:sz w:val="22"/>
          <w:szCs w:val="22"/>
        </w:rPr>
        <w:t>Renesas will ramp up production starting in the</w:t>
      </w:r>
      <w:r w:rsidR="00E507AB">
        <w:rPr>
          <w:rFonts w:asciiTheme="majorHAnsi" w:hAnsiTheme="majorHAnsi" w:cstheme="majorHAnsi"/>
          <w:color w:val="000000" w:themeColor="text1"/>
          <w:sz w:val="22"/>
          <w:szCs w:val="22"/>
        </w:rPr>
        <w:t xml:space="preserve"> </w:t>
      </w:r>
      <w:r w:rsidR="008D3D46">
        <w:rPr>
          <w:rFonts w:asciiTheme="majorHAnsi" w:hAnsiTheme="majorHAnsi" w:cstheme="majorHAnsi"/>
          <w:color w:val="000000" w:themeColor="text1"/>
          <w:sz w:val="22"/>
          <w:szCs w:val="22"/>
        </w:rPr>
        <w:t xml:space="preserve">first </w:t>
      </w:r>
      <w:r w:rsidR="00E507AB">
        <w:rPr>
          <w:rFonts w:asciiTheme="majorHAnsi" w:hAnsiTheme="majorHAnsi" w:cstheme="majorHAnsi"/>
          <w:color w:val="000000" w:themeColor="text1"/>
          <w:sz w:val="22"/>
          <w:szCs w:val="22"/>
        </w:rPr>
        <w:t xml:space="preserve">half of 2024 at its </w:t>
      </w:r>
      <w:r w:rsidR="0014455A">
        <w:rPr>
          <w:rFonts w:asciiTheme="majorHAnsi" w:hAnsiTheme="majorHAnsi" w:cstheme="majorHAnsi"/>
          <w:color w:val="000000" w:themeColor="text1"/>
          <w:sz w:val="22"/>
          <w:szCs w:val="22"/>
        </w:rPr>
        <w:t>new</w:t>
      </w:r>
      <w:r w:rsidR="00494E8A">
        <w:rPr>
          <w:rFonts w:asciiTheme="majorHAnsi" w:hAnsiTheme="majorHAnsi" w:cstheme="majorHAnsi"/>
          <w:color w:val="000000" w:themeColor="text1"/>
          <w:sz w:val="22"/>
          <w:szCs w:val="22"/>
        </w:rPr>
        <w:t xml:space="preserve"> power semiconductor </w:t>
      </w:r>
      <w:hyperlink r:id="rId11" w:history="1">
        <w:r w:rsidR="0014455A" w:rsidRPr="002E3D09">
          <w:rPr>
            <w:rStyle w:val="Hyperlink"/>
            <w:rFonts w:asciiTheme="majorHAnsi" w:hAnsiTheme="majorHAnsi" w:cstheme="majorHAnsi"/>
            <w:sz w:val="22"/>
            <w:szCs w:val="22"/>
          </w:rPr>
          <w:t xml:space="preserve">300-mm wafer </w:t>
        </w:r>
        <w:r w:rsidR="004215A5" w:rsidRPr="002E3D09">
          <w:rPr>
            <w:rStyle w:val="Hyperlink"/>
            <w:rFonts w:asciiTheme="majorHAnsi" w:hAnsiTheme="majorHAnsi" w:cstheme="majorHAnsi"/>
            <w:sz w:val="22"/>
            <w:szCs w:val="22"/>
          </w:rPr>
          <w:t xml:space="preserve">fab </w:t>
        </w:r>
        <w:r w:rsidR="0014455A" w:rsidRPr="002E3D09">
          <w:rPr>
            <w:rStyle w:val="Hyperlink"/>
            <w:rFonts w:asciiTheme="majorHAnsi" w:hAnsiTheme="majorHAnsi" w:cstheme="majorHAnsi"/>
            <w:sz w:val="22"/>
            <w:szCs w:val="22"/>
          </w:rPr>
          <w:t>in Kofu</w:t>
        </w:r>
      </w:hyperlink>
      <w:r w:rsidR="0014455A">
        <w:rPr>
          <w:rFonts w:asciiTheme="majorHAnsi" w:hAnsiTheme="majorHAnsi" w:cstheme="majorHAnsi"/>
          <w:color w:val="000000" w:themeColor="text1"/>
          <w:sz w:val="22"/>
          <w:szCs w:val="22"/>
        </w:rPr>
        <w:t xml:space="preserve">, Japan </w:t>
      </w:r>
      <w:r w:rsidR="00494E8A">
        <w:rPr>
          <w:rFonts w:asciiTheme="majorHAnsi" w:hAnsiTheme="majorHAnsi" w:cstheme="majorHAnsi"/>
          <w:color w:val="000000" w:themeColor="text1"/>
          <w:sz w:val="22"/>
          <w:szCs w:val="22"/>
        </w:rPr>
        <w:t>to meet</w:t>
      </w:r>
      <w:r w:rsidR="003F674C">
        <w:rPr>
          <w:rFonts w:asciiTheme="majorHAnsi" w:hAnsiTheme="majorHAnsi" w:cstheme="majorHAnsi"/>
          <w:color w:val="000000" w:themeColor="text1"/>
          <w:sz w:val="22"/>
          <w:szCs w:val="22"/>
        </w:rPr>
        <w:t xml:space="preserve"> the</w:t>
      </w:r>
      <w:r w:rsidR="00494E8A">
        <w:rPr>
          <w:rFonts w:asciiTheme="majorHAnsi" w:hAnsiTheme="majorHAnsi" w:cstheme="majorHAnsi"/>
          <w:color w:val="000000" w:themeColor="text1"/>
          <w:sz w:val="22"/>
          <w:szCs w:val="22"/>
        </w:rPr>
        <w:t xml:space="preserve"> growing deman</w:t>
      </w:r>
      <w:r w:rsidR="003F674C">
        <w:rPr>
          <w:rFonts w:asciiTheme="majorHAnsi" w:hAnsiTheme="majorHAnsi" w:cstheme="majorHAnsi"/>
          <w:color w:val="000000" w:themeColor="text1"/>
          <w:sz w:val="22"/>
          <w:szCs w:val="22"/>
        </w:rPr>
        <w:t xml:space="preserve">d for power semiconductor products. </w:t>
      </w:r>
    </w:p>
    <w:p w14:paraId="3C51C9CA" w14:textId="77777777" w:rsidR="009019D3" w:rsidRDefault="009019D3" w:rsidP="00313A2B">
      <w:pPr>
        <w:snapToGrid w:val="0"/>
        <w:rPr>
          <w:rFonts w:asciiTheme="majorHAnsi" w:hAnsiTheme="majorHAnsi" w:cstheme="majorHAnsi"/>
          <w:color w:val="000000" w:themeColor="text1"/>
          <w:sz w:val="22"/>
          <w:szCs w:val="22"/>
        </w:rPr>
      </w:pPr>
    </w:p>
    <w:p w14:paraId="7AFE871A" w14:textId="0AFBEA1F" w:rsidR="00313A2B" w:rsidRDefault="00282F5A" w:rsidP="00313A2B">
      <w:pPr>
        <w:snapToGri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The silicon based AE5 process for</w:t>
      </w:r>
      <w:r w:rsidR="009019D3">
        <w:rPr>
          <w:rFonts w:asciiTheme="majorHAnsi" w:hAnsiTheme="majorHAnsi" w:cstheme="majorHAnsi"/>
          <w:color w:val="000000" w:themeColor="text1"/>
          <w:sz w:val="22"/>
          <w:szCs w:val="22"/>
        </w:rPr>
        <w:t xml:space="preserve"> IGBT</w:t>
      </w:r>
      <w:r w:rsidR="00B56B44">
        <w:rPr>
          <w:rFonts w:asciiTheme="majorHAnsi" w:hAnsiTheme="majorHAnsi" w:cstheme="majorHAnsi"/>
          <w:color w:val="000000" w:themeColor="text1"/>
          <w:sz w:val="22"/>
          <w:szCs w:val="22"/>
        </w:rPr>
        <w:t>s</w:t>
      </w:r>
      <w:r w:rsidR="009019D3">
        <w:rPr>
          <w:rFonts w:asciiTheme="majorHAnsi" w:hAnsiTheme="majorHAnsi" w:cstheme="majorHAnsi"/>
          <w:color w:val="000000" w:themeColor="text1"/>
          <w:sz w:val="22"/>
          <w:szCs w:val="22"/>
        </w:rPr>
        <w:t xml:space="preserve"> </w:t>
      </w:r>
      <w:r w:rsidR="000618CD">
        <w:rPr>
          <w:rFonts w:asciiTheme="majorHAnsi" w:hAnsiTheme="majorHAnsi" w:cstheme="majorHAnsi"/>
          <w:color w:val="000000" w:themeColor="text1"/>
          <w:sz w:val="22"/>
          <w:szCs w:val="22"/>
        </w:rPr>
        <w:t>achieve</w:t>
      </w:r>
      <w:r w:rsidR="00B56B44">
        <w:rPr>
          <w:rFonts w:asciiTheme="majorHAnsi" w:hAnsiTheme="majorHAnsi" w:cstheme="majorHAnsi"/>
          <w:color w:val="000000" w:themeColor="text1"/>
          <w:sz w:val="22"/>
          <w:szCs w:val="22"/>
        </w:rPr>
        <w:t xml:space="preserve"> </w:t>
      </w:r>
      <w:r w:rsidR="000618CD">
        <w:rPr>
          <w:rFonts w:asciiTheme="majorHAnsi" w:hAnsiTheme="majorHAnsi" w:cstheme="majorHAnsi"/>
          <w:color w:val="000000" w:themeColor="text1"/>
          <w:sz w:val="22"/>
          <w:szCs w:val="22"/>
        </w:rPr>
        <w:t xml:space="preserve">a </w:t>
      </w:r>
      <w:r w:rsidR="000618CD" w:rsidRPr="00D87C90">
        <w:rPr>
          <w:rFonts w:asciiTheme="majorHAnsi" w:hAnsiTheme="majorHAnsi" w:cstheme="majorHAnsi"/>
          <w:color w:val="000000" w:themeColor="text1"/>
          <w:sz w:val="22"/>
          <w:szCs w:val="22"/>
        </w:rPr>
        <w:t xml:space="preserve">10% </w:t>
      </w:r>
      <w:r w:rsidR="00151985" w:rsidRPr="00D87C90">
        <w:rPr>
          <w:rFonts w:asciiTheme="majorHAnsi" w:hAnsiTheme="majorHAnsi" w:cstheme="majorHAnsi"/>
          <w:color w:val="000000" w:themeColor="text1"/>
          <w:sz w:val="22"/>
          <w:szCs w:val="22"/>
        </w:rPr>
        <w:t>reduction</w:t>
      </w:r>
      <w:r w:rsidR="00151985">
        <w:rPr>
          <w:rFonts w:asciiTheme="majorHAnsi" w:hAnsiTheme="majorHAnsi" w:cstheme="majorHAnsi"/>
          <w:color w:val="000000" w:themeColor="text1"/>
          <w:sz w:val="22"/>
          <w:szCs w:val="22"/>
        </w:rPr>
        <w:t xml:space="preserve"> </w:t>
      </w:r>
      <w:r w:rsidR="000618CD">
        <w:rPr>
          <w:rFonts w:asciiTheme="majorHAnsi" w:hAnsiTheme="majorHAnsi" w:cstheme="majorHAnsi"/>
          <w:color w:val="000000" w:themeColor="text1"/>
          <w:sz w:val="22"/>
          <w:szCs w:val="22"/>
        </w:rPr>
        <w:t xml:space="preserve">in </w:t>
      </w:r>
      <w:r w:rsidR="00313A2B" w:rsidRPr="00313A2B">
        <w:rPr>
          <w:rFonts w:asciiTheme="majorHAnsi" w:hAnsiTheme="majorHAnsi" w:cstheme="majorHAnsi"/>
          <w:color w:val="000000" w:themeColor="text1"/>
          <w:sz w:val="22"/>
          <w:szCs w:val="22"/>
        </w:rPr>
        <w:t>power loss</w:t>
      </w:r>
      <w:r w:rsidR="009019D3">
        <w:rPr>
          <w:rFonts w:asciiTheme="majorHAnsi" w:hAnsiTheme="majorHAnsi" w:cstheme="majorHAnsi"/>
          <w:color w:val="000000" w:themeColor="text1"/>
          <w:sz w:val="22"/>
          <w:szCs w:val="22"/>
        </w:rPr>
        <w:t>es</w:t>
      </w:r>
      <w:r w:rsidR="000618CD">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compared to the current</w:t>
      </w:r>
      <w:r w:rsidR="009019D3">
        <w:rPr>
          <w:rFonts w:asciiTheme="majorHAnsi" w:hAnsiTheme="majorHAnsi" w:cstheme="majorHAnsi"/>
          <w:color w:val="000000" w:themeColor="text1"/>
          <w:sz w:val="22"/>
          <w:szCs w:val="22"/>
        </w:rPr>
        <w:t>-generation AE</w:t>
      </w:r>
      <w:r w:rsidR="00B9642C">
        <w:rPr>
          <w:rFonts w:asciiTheme="majorHAnsi" w:hAnsiTheme="majorHAnsi" w:cstheme="majorHAnsi"/>
          <w:color w:val="000000" w:themeColor="text1"/>
          <w:sz w:val="22"/>
          <w:szCs w:val="22"/>
        </w:rPr>
        <w:t xml:space="preserve">4 products, </w:t>
      </w:r>
      <w:r w:rsidR="00B9642C" w:rsidRPr="00D87C90">
        <w:rPr>
          <w:rFonts w:asciiTheme="majorHAnsi" w:hAnsiTheme="majorHAnsi" w:cstheme="majorHAnsi"/>
          <w:color w:val="000000" w:themeColor="text1"/>
          <w:sz w:val="22"/>
          <w:szCs w:val="22"/>
        </w:rPr>
        <w:t xml:space="preserve">a power savings that will help EV developers </w:t>
      </w:r>
      <w:r w:rsidR="00FA0D8A" w:rsidRPr="0090236D">
        <w:rPr>
          <w:rFonts w:asciiTheme="majorHAnsi" w:hAnsiTheme="majorHAnsi" w:cstheme="majorHAnsi"/>
          <w:color w:val="000000" w:themeColor="text1"/>
          <w:sz w:val="22"/>
          <w:szCs w:val="22"/>
        </w:rPr>
        <w:t>save</w:t>
      </w:r>
      <w:r w:rsidR="00B9642C" w:rsidRPr="00D87C90">
        <w:rPr>
          <w:rFonts w:asciiTheme="majorHAnsi" w:hAnsiTheme="majorHAnsi" w:cstheme="majorHAnsi"/>
          <w:color w:val="000000" w:themeColor="text1"/>
          <w:sz w:val="22"/>
          <w:szCs w:val="22"/>
        </w:rPr>
        <w:t xml:space="preserve"> battery power and increase driving range.</w:t>
      </w:r>
      <w:r w:rsidR="00313A2B" w:rsidRPr="00313A2B">
        <w:rPr>
          <w:rFonts w:asciiTheme="majorHAnsi" w:hAnsiTheme="majorHAnsi" w:cstheme="majorHAnsi"/>
          <w:color w:val="000000" w:themeColor="text1"/>
          <w:sz w:val="22"/>
          <w:szCs w:val="22"/>
        </w:rPr>
        <w:t xml:space="preserve"> In addition, the new product</w:t>
      </w:r>
      <w:r w:rsidR="00B56B44">
        <w:rPr>
          <w:rFonts w:asciiTheme="majorHAnsi" w:hAnsiTheme="majorHAnsi" w:cstheme="majorHAnsi"/>
          <w:color w:val="000000" w:themeColor="text1"/>
          <w:sz w:val="22"/>
          <w:szCs w:val="22"/>
        </w:rPr>
        <w:t>s</w:t>
      </w:r>
      <w:r w:rsidR="00313A2B" w:rsidRPr="00313A2B">
        <w:rPr>
          <w:rFonts w:asciiTheme="majorHAnsi" w:hAnsiTheme="majorHAnsi" w:cstheme="majorHAnsi"/>
          <w:color w:val="000000" w:themeColor="text1"/>
          <w:sz w:val="22"/>
          <w:szCs w:val="22"/>
        </w:rPr>
        <w:t xml:space="preserve"> </w:t>
      </w:r>
      <w:r w:rsidR="00B56B44">
        <w:rPr>
          <w:rFonts w:asciiTheme="majorHAnsi" w:hAnsiTheme="majorHAnsi" w:cstheme="majorHAnsi"/>
          <w:color w:val="000000" w:themeColor="text1"/>
          <w:sz w:val="22"/>
          <w:szCs w:val="22"/>
        </w:rPr>
        <w:t xml:space="preserve">are </w:t>
      </w:r>
      <w:r w:rsidR="00313A2B" w:rsidRPr="00313A2B">
        <w:rPr>
          <w:rFonts w:asciiTheme="majorHAnsi" w:hAnsiTheme="majorHAnsi" w:cstheme="majorHAnsi"/>
          <w:color w:val="000000" w:themeColor="text1"/>
          <w:sz w:val="22"/>
          <w:szCs w:val="22"/>
        </w:rPr>
        <w:t xml:space="preserve">approximately 10% smaller while </w:t>
      </w:r>
      <w:r w:rsidR="000618CD" w:rsidRPr="00313A2B">
        <w:rPr>
          <w:rFonts w:asciiTheme="majorHAnsi" w:hAnsiTheme="majorHAnsi" w:cstheme="majorHAnsi"/>
          <w:color w:val="000000" w:themeColor="text1"/>
          <w:sz w:val="22"/>
          <w:szCs w:val="22"/>
        </w:rPr>
        <w:t>maintaining</w:t>
      </w:r>
      <w:r w:rsidR="003F674C">
        <w:rPr>
          <w:rFonts w:asciiTheme="majorHAnsi" w:hAnsiTheme="majorHAnsi" w:cstheme="majorHAnsi"/>
          <w:color w:val="000000" w:themeColor="text1"/>
          <w:sz w:val="22"/>
          <w:szCs w:val="22"/>
        </w:rPr>
        <w:t xml:space="preserve"> </w:t>
      </w:r>
      <w:r w:rsidR="003F674C" w:rsidRPr="003D5E5B">
        <w:rPr>
          <w:rFonts w:asciiTheme="majorHAnsi" w:hAnsiTheme="majorHAnsi" w:cstheme="majorHAnsi"/>
          <w:color w:val="000000" w:themeColor="text1"/>
          <w:sz w:val="22"/>
          <w:szCs w:val="22"/>
        </w:rPr>
        <w:t>high</w:t>
      </w:r>
      <w:r w:rsidR="00313A2B" w:rsidRPr="003D5E5B">
        <w:rPr>
          <w:rFonts w:asciiTheme="majorHAnsi" w:hAnsiTheme="majorHAnsi" w:cstheme="majorHAnsi"/>
          <w:color w:val="000000" w:themeColor="text1"/>
          <w:sz w:val="22"/>
          <w:szCs w:val="22"/>
        </w:rPr>
        <w:t xml:space="preserve"> </w:t>
      </w:r>
      <w:r w:rsidR="008F5699" w:rsidRPr="008F5699">
        <w:rPr>
          <w:rFonts w:asciiTheme="majorHAnsi" w:hAnsiTheme="majorHAnsi" w:cstheme="majorHAnsi"/>
          <w:color w:val="000000" w:themeColor="text1"/>
          <w:sz w:val="22"/>
          <w:szCs w:val="22"/>
        </w:rPr>
        <w:t>robustness</w:t>
      </w:r>
      <w:r w:rsidR="00313A2B" w:rsidRPr="00313A2B">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The new Renesas devices </w:t>
      </w:r>
      <w:r w:rsidR="00B9642C">
        <w:rPr>
          <w:rFonts w:asciiTheme="majorHAnsi" w:hAnsiTheme="majorHAnsi" w:cstheme="majorHAnsi"/>
          <w:color w:val="000000" w:themeColor="text1"/>
          <w:sz w:val="22"/>
          <w:szCs w:val="22"/>
        </w:rPr>
        <w:t>achieve</w:t>
      </w:r>
      <w:r w:rsidR="00167146">
        <w:rPr>
          <w:rFonts w:asciiTheme="majorHAnsi" w:hAnsiTheme="majorHAnsi" w:cstheme="majorHAnsi"/>
          <w:color w:val="000000" w:themeColor="text1"/>
          <w:sz w:val="22"/>
          <w:szCs w:val="22"/>
        </w:rPr>
        <w:t xml:space="preserve"> the industry’s </w:t>
      </w:r>
      <w:r w:rsidR="00FA0D8A">
        <w:rPr>
          <w:rFonts w:asciiTheme="majorHAnsi" w:hAnsiTheme="majorHAnsi" w:cstheme="majorHAnsi"/>
          <w:color w:val="000000" w:themeColor="text1"/>
          <w:sz w:val="22"/>
          <w:szCs w:val="22"/>
        </w:rPr>
        <w:t>hig</w:t>
      </w:r>
      <w:r w:rsidR="00BB2106">
        <w:rPr>
          <w:rFonts w:asciiTheme="majorHAnsi" w:hAnsiTheme="majorHAnsi" w:cstheme="majorHAnsi"/>
          <w:color w:val="000000" w:themeColor="text1"/>
          <w:sz w:val="22"/>
          <w:szCs w:val="22"/>
        </w:rPr>
        <w:t>hest</w:t>
      </w:r>
      <w:r w:rsidR="00FA0D8A">
        <w:rPr>
          <w:rFonts w:asciiTheme="majorHAnsi" w:hAnsiTheme="majorHAnsi" w:cstheme="majorHAnsi"/>
          <w:color w:val="000000" w:themeColor="text1"/>
          <w:sz w:val="22"/>
          <w:szCs w:val="22"/>
        </w:rPr>
        <w:t xml:space="preserve"> level</w:t>
      </w:r>
      <w:r w:rsidR="00736266">
        <w:rPr>
          <w:rFonts w:asciiTheme="majorHAnsi" w:hAnsiTheme="majorHAnsi" w:cstheme="majorHAnsi"/>
          <w:color w:val="000000" w:themeColor="text1"/>
          <w:sz w:val="22"/>
          <w:szCs w:val="22"/>
        </w:rPr>
        <w:t xml:space="preserve"> </w:t>
      </w:r>
      <w:r w:rsidR="00FA0D8A">
        <w:rPr>
          <w:rFonts w:asciiTheme="majorHAnsi" w:hAnsiTheme="majorHAnsi" w:cstheme="majorHAnsi"/>
          <w:color w:val="000000" w:themeColor="text1"/>
          <w:sz w:val="22"/>
          <w:szCs w:val="22"/>
        </w:rPr>
        <w:t xml:space="preserve">of performance </w:t>
      </w:r>
      <w:r w:rsidR="00167146">
        <w:rPr>
          <w:rFonts w:asciiTheme="majorHAnsi" w:hAnsiTheme="majorHAnsi" w:cstheme="majorHAnsi"/>
          <w:color w:val="000000" w:themeColor="text1"/>
          <w:sz w:val="22"/>
          <w:szCs w:val="22"/>
        </w:rPr>
        <w:t xml:space="preserve">for IGBTs </w:t>
      </w:r>
      <w:r>
        <w:rPr>
          <w:rFonts w:asciiTheme="majorHAnsi" w:hAnsiTheme="majorHAnsi" w:cstheme="majorHAnsi"/>
          <w:color w:val="000000" w:themeColor="text1"/>
          <w:sz w:val="22"/>
          <w:szCs w:val="22"/>
        </w:rPr>
        <w:t>by</w:t>
      </w:r>
      <w:r w:rsidR="00F14F99">
        <w:rPr>
          <w:rFonts w:asciiTheme="majorHAnsi" w:hAnsiTheme="majorHAnsi" w:cstheme="majorHAnsi"/>
          <w:color w:val="000000" w:themeColor="text1"/>
          <w:sz w:val="22"/>
          <w:szCs w:val="22"/>
        </w:rPr>
        <w:t xml:space="preserve"> optimally</w:t>
      </w:r>
      <w:r>
        <w:rPr>
          <w:rFonts w:asciiTheme="majorHAnsi" w:hAnsiTheme="majorHAnsi" w:cstheme="majorHAnsi"/>
          <w:color w:val="000000" w:themeColor="text1"/>
          <w:sz w:val="22"/>
          <w:szCs w:val="22"/>
        </w:rPr>
        <w:t xml:space="preserve"> </w:t>
      </w:r>
      <w:r w:rsidR="00F14F99">
        <w:rPr>
          <w:rFonts w:asciiTheme="majorHAnsi" w:hAnsiTheme="majorHAnsi" w:cstheme="majorHAnsi"/>
          <w:color w:val="000000" w:themeColor="text1"/>
          <w:sz w:val="22"/>
          <w:szCs w:val="22"/>
        </w:rPr>
        <w:t>balancing</w:t>
      </w:r>
      <w:r w:rsidR="008F5699">
        <w:rPr>
          <w:rFonts w:asciiTheme="majorHAnsi" w:hAnsiTheme="majorHAnsi" w:cstheme="majorHAnsi"/>
          <w:color w:val="000000" w:themeColor="text1"/>
          <w:sz w:val="22"/>
          <w:szCs w:val="22"/>
        </w:rPr>
        <w:t xml:space="preserve"> low </w:t>
      </w:r>
      <w:r w:rsidR="001753A2" w:rsidRPr="00E31B7B">
        <w:rPr>
          <w:rFonts w:asciiTheme="majorHAnsi" w:hAnsiTheme="majorHAnsi" w:cstheme="majorHAnsi"/>
          <w:color w:val="000000" w:themeColor="text1"/>
          <w:sz w:val="22"/>
          <w:szCs w:val="22"/>
        </w:rPr>
        <w:t>power</w:t>
      </w:r>
      <w:r w:rsidR="008F5699">
        <w:rPr>
          <w:rFonts w:asciiTheme="majorHAnsi" w:hAnsiTheme="majorHAnsi" w:cstheme="majorHAnsi"/>
          <w:color w:val="000000" w:themeColor="text1"/>
          <w:sz w:val="22"/>
          <w:szCs w:val="22"/>
        </w:rPr>
        <w:t xml:space="preserve"> loss </w:t>
      </w:r>
      <w:r w:rsidR="0058131D">
        <w:rPr>
          <w:rFonts w:asciiTheme="majorHAnsi" w:hAnsiTheme="majorHAnsi" w:cstheme="majorHAnsi"/>
          <w:color w:val="000000" w:themeColor="text1"/>
          <w:sz w:val="22"/>
          <w:szCs w:val="22"/>
        </w:rPr>
        <w:t xml:space="preserve">and </w:t>
      </w:r>
      <w:bookmarkStart w:id="1" w:name="_Hlk110858098"/>
      <w:r w:rsidR="0055349A" w:rsidRPr="0055349A">
        <w:rPr>
          <w:rFonts w:asciiTheme="majorHAnsi" w:hAnsiTheme="majorHAnsi" w:cstheme="majorHAnsi"/>
          <w:color w:val="000000" w:themeColor="text1"/>
          <w:sz w:val="22"/>
          <w:szCs w:val="22"/>
        </w:rPr>
        <w:t>robustness</w:t>
      </w:r>
      <w:bookmarkEnd w:id="1"/>
      <w:r w:rsidR="00F14F99">
        <w:rPr>
          <w:rFonts w:asciiTheme="majorHAnsi" w:hAnsiTheme="majorHAnsi" w:cstheme="majorHAnsi"/>
          <w:color w:val="000000" w:themeColor="text1"/>
          <w:sz w:val="22"/>
          <w:szCs w:val="22"/>
        </w:rPr>
        <w:t xml:space="preserve"> </w:t>
      </w:r>
      <w:proofErr w:type="spellStart"/>
      <w:r w:rsidR="00F14F99">
        <w:rPr>
          <w:rFonts w:asciiTheme="majorHAnsi" w:hAnsiTheme="majorHAnsi" w:cstheme="majorHAnsi"/>
          <w:color w:val="000000" w:themeColor="text1"/>
          <w:sz w:val="22"/>
          <w:szCs w:val="22"/>
        </w:rPr>
        <w:t>trade offs</w:t>
      </w:r>
      <w:proofErr w:type="spellEnd"/>
      <w:r w:rsidR="0058131D">
        <w:rPr>
          <w:rFonts w:asciiTheme="majorHAnsi" w:hAnsiTheme="majorHAnsi" w:cstheme="majorHAnsi"/>
          <w:color w:val="000000" w:themeColor="text1"/>
          <w:sz w:val="22"/>
          <w:szCs w:val="22"/>
        </w:rPr>
        <w:t>.</w:t>
      </w:r>
      <w:r w:rsidR="00FA0D8A">
        <w:rPr>
          <w:rFonts w:asciiTheme="majorHAnsi" w:hAnsiTheme="majorHAnsi" w:cstheme="majorHAnsi"/>
          <w:color w:val="000000" w:themeColor="text1"/>
          <w:sz w:val="22"/>
          <w:szCs w:val="22"/>
        </w:rPr>
        <w:t xml:space="preserve"> </w:t>
      </w:r>
      <w:r w:rsidR="00B56B44">
        <w:rPr>
          <w:rFonts w:asciiTheme="majorHAnsi" w:hAnsiTheme="majorHAnsi" w:cstheme="majorHAnsi"/>
          <w:color w:val="000000" w:themeColor="text1"/>
          <w:sz w:val="22"/>
          <w:szCs w:val="22"/>
        </w:rPr>
        <w:t>Moreover</w:t>
      </w:r>
      <w:r w:rsidR="00313A2B" w:rsidRPr="00313A2B">
        <w:rPr>
          <w:rFonts w:asciiTheme="majorHAnsi" w:hAnsiTheme="majorHAnsi" w:cstheme="majorHAnsi"/>
          <w:color w:val="000000" w:themeColor="text1"/>
          <w:sz w:val="22"/>
          <w:szCs w:val="22"/>
        </w:rPr>
        <w:t>, the new IGBT</w:t>
      </w:r>
      <w:r w:rsidR="00B56B44">
        <w:rPr>
          <w:rFonts w:asciiTheme="majorHAnsi" w:hAnsiTheme="majorHAnsi" w:cstheme="majorHAnsi"/>
          <w:color w:val="000000" w:themeColor="text1"/>
          <w:sz w:val="22"/>
          <w:szCs w:val="22"/>
        </w:rPr>
        <w:t>s</w:t>
      </w:r>
      <w:r w:rsidR="00151985">
        <w:rPr>
          <w:rFonts w:asciiTheme="majorHAnsi" w:hAnsiTheme="majorHAnsi" w:cstheme="majorHAnsi"/>
          <w:color w:val="000000" w:themeColor="text1"/>
          <w:sz w:val="22"/>
          <w:szCs w:val="22"/>
        </w:rPr>
        <w:t xml:space="preserve"> significantly improve</w:t>
      </w:r>
      <w:r w:rsidR="00313A2B" w:rsidRPr="00313A2B">
        <w:rPr>
          <w:rFonts w:asciiTheme="majorHAnsi" w:hAnsiTheme="majorHAnsi" w:cstheme="majorHAnsi"/>
          <w:color w:val="000000" w:themeColor="text1"/>
          <w:sz w:val="22"/>
          <w:szCs w:val="22"/>
        </w:rPr>
        <w:t xml:space="preserve"> </w:t>
      </w:r>
      <w:r w:rsidR="0058131D">
        <w:rPr>
          <w:rFonts w:asciiTheme="majorHAnsi" w:hAnsiTheme="majorHAnsi" w:cstheme="majorHAnsi"/>
          <w:color w:val="000000" w:themeColor="text1"/>
          <w:sz w:val="22"/>
          <w:szCs w:val="22"/>
        </w:rPr>
        <w:t>performance</w:t>
      </w:r>
      <w:r w:rsidR="0058131D" w:rsidRPr="00313A2B">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 xml:space="preserve">and safety </w:t>
      </w:r>
      <w:r w:rsidR="00E0676C">
        <w:rPr>
          <w:rFonts w:asciiTheme="majorHAnsi" w:hAnsiTheme="majorHAnsi" w:cstheme="majorHAnsi"/>
          <w:color w:val="000000" w:themeColor="text1"/>
          <w:sz w:val="22"/>
          <w:szCs w:val="22"/>
        </w:rPr>
        <w:t>as</w:t>
      </w:r>
      <w:r w:rsidR="004215A5">
        <w:rPr>
          <w:rFonts w:asciiTheme="majorHAnsi" w:hAnsiTheme="majorHAnsi" w:cstheme="majorHAnsi"/>
          <w:color w:val="000000" w:themeColor="text1"/>
          <w:sz w:val="22"/>
          <w:szCs w:val="22"/>
        </w:rPr>
        <w:t xml:space="preserve"> modules </w:t>
      </w:r>
      <w:r w:rsidR="00F1519D">
        <w:rPr>
          <w:rFonts w:asciiTheme="majorHAnsi" w:hAnsiTheme="majorHAnsi" w:cstheme="majorHAnsi"/>
          <w:color w:val="000000" w:themeColor="text1"/>
          <w:sz w:val="22"/>
          <w:szCs w:val="22"/>
        </w:rPr>
        <w:t>by</w:t>
      </w:r>
      <w:r w:rsidR="00D405F3">
        <w:rPr>
          <w:rFonts w:asciiTheme="majorHAnsi" w:hAnsiTheme="majorHAnsi" w:cstheme="majorHAnsi"/>
          <w:color w:val="000000" w:themeColor="text1"/>
          <w:sz w:val="22"/>
          <w:szCs w:val="22"/>
        </w:rPr>
        <w:t xml:space="preserve"> minimiz</w:t>
      </w:r>
      <w:r w:rsidR="00F1519D">
        <w:rPr>
          <w:rFonts w:asciiTheme="majorHAnsi" w:hAnsiTheme="majorHAnsi" w:cstheme="majorHAnsi"/>
          <w:color w:val="000000" w:themeColor="text1"/>
          <w:sz w:val="22"/>
          <w:szCs w:val="22"/>
        </w:rPr>
        <w:t>ing</w:t>
      </w:r>
      <w:r w:rsidR="00D405F3">
        <w:rPr>
          <w:rFonts w:asciiTheme="majorHAnsi" w:hAnsiTheme="majorHAnsi" w:cstheme="majorHAnsi"/>
          <w:color w:val="000000" w:themeColor="text1"/>
          <w:sz w:val="22"/>
          <w:szCs w:val="22"/>
        </w:rPr>
        <w:t xml:space="preserve"> parameter variations among the IGBTs</w:t>
      </w:r>
      <w:r w:rsidR="007F0EA7">
        <w:rPr>
          <w:rFonts w:asciiTheme="majorHAnsi" w:hAnsiTheme="majorHAnsi" w:cstheme="majorHAnsi"/>
          <w:color w:val="000000" w:themeColor="text1"/>
          <w:sz w:val="22"/>
          <w:szCs w:val="22"/>
        </w:rPr>
        <w:t xml:space="preserve"> and providing </w:t>
      </w:r>
      <w:r w:rsidR="00D405F3">
        <w:rPr>
          <w:rFonts w:asciiTheme="majorHAnsi" w:hAnsiTheme="majorHAnsi" w:cstheme="majorHAnsi"/>
          <w:color w:val="000000" w:themeColor="text1"/>
          <w:sz w:val="22"/>
          <w:szCs w:val="22"/>
        </w:rPr>
        <w:t>stability</w:t>
      </w:r>
      <w:r w:rsidR="00F1519D">
        <w:rPr>
          <w:rFonts w:asciiTheme="majorHAnsi" w:hAnsiTheme="majorHAnsi" w:cstheme="majorHAnsi"/>
          <w:color w:val="000000" w:themeColor="text1"/>
          <w:sz w:val="22"/>
          <w:szCs w:val="22"/>
        </w:rPr>
        <w:t xml:space="preserve"> </w:t>
      </w:r>
      <w:r w:rsidR="007F0EA7" w:rsidRPr="00313A2B">
        <w:rPr>
          <w:rFonts w:asciiTheme="majorHAnsi" w:hAnsiTheme="majorHAnsi" w:cstheme="majorHAnsi"/>
          <w:color w:val="000000" w:themeColor="text1"/>
          <w:sz w:val="22"/>
          <w:szCs w:val="22"/>
        </w:rPr>
        <w:t>when</w:t>
      </w:r>
      <w:r w:rsidR="007F0EA7">
        <w:rPr>
          <w:rFonts w:asciiTheme="majorHAnsi" w:hAnsiTheme="majorHAnsi" w:cstheme="majorHAnsi"/>
          <w:color w:val="000000" w:themeColor="text1"/>
          <w:sz w:val="22"/>
          <w:szCs w:val="22"/>
        </w:rPr>
        <w:t xml:space="preserve"> operating IGBTs in parallel.</w:t>
      </w:r>
      <w:r w:rsidR="004215A5">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These features</w:t>
      </w:r>
      <w:r w:rsidR="009A4CDA">
        <w:rPr>
          <w:rFonts w:asciiTheme="majorHAnsi" w:hAnsiTheme="majorHAnsi" w:cstheme="majorHAnsi"/>
          <w:color w:val="000000" w:themeColor="text1"/>
          <w:sz w:val="22"/>
          <w:szCs w:val="22"/>
        </w:rPr>
        <w:t xml:space="preserve"> </w:t>
      </w:r>
      <w:r w:rsidR="00D76F0F">
        <w:rPr>
          <w:rFonts w:asciiTheme="majorHAnsi" w:hAnsiTheme="majorHAnsi" w:cstheme="majorHAnsi"/>
          <w:color w:val="000000" w:themeColor="text1"/>
          <w:sz w:val="22"/>
          <w:szCs w:val="22"/>
        </w:rPr>
        <w:t xml:space="preserve">provide </w:t>
      </w:r>
      <w:r w:rsidR="009A4CDA">
        <w:rPr>
          <w:rFonts w:asciiTheme="majorHAnsi" w:hAnsiTheme="majorHAnsi" w:cstheme="majorHAnsi"/>
          <w:color w:val="000000" w:themeColor="text1"/>
          <w:sz w:val="22"/>
          <w:szCs w:val="22"/>
        </w:rPr>
        <w:t xml:space="preserve">engineers </w:t>
      </w:r>
      <w:r w:rsidR="00D76F0F">
        <w:rPr>
          <w:rFonts w:asciiTheme="majorHAnsi" w:hAnsiTheme="majorHAnsi" w:cstheme="majorHAnsi"/>
          <w:color w:val="000000" w:themeColor="text1"/>
          <w:sz w:val="22"/>
          <w:szCs w:val="22"/>
        </w:rPr>
        <w:t>greater flexibility to</w:t>
      </w:r>
      <w:r w:rsidR="009A4CDA">
        <w:rPr>
          <w:rFonts w:asciiTheme="majorHAnsi" w:hAnsiTheme="majorHAnsi" w:cstheme="majorHAnsi"/>
          <w:color w:val="000000" w:themeColor="text1"/>
          <w:sz w:val="22"/>
          <w:szCs w:val="22"/>
        </w:rPr>
        <w:t xml:space="preserve"> design smaller inverters that achieve high performance</w:t>
      </w:r>
      <w:r w:rsidR="00D76F0F">
        <w:rPr>
          <w:rFonts w:asciiTheme="majorHAnsi" w:hAnsiTheme="majorHAnsi" w:cstheme="majorHAnsi"/>
          <w:color w:val="000000" w:themeColor="text1"/>
          <w:sz w:val="22"/>
          <w:szCs w:val="22"/>
        </w:rPr>
        <w:t xml:space="preserve">. </w:t>
      </w:r>
    </w:p>
    <w:p w14:paraId="39E084A4" w14:textId="1C16B2DD" w:rsidR="00736266" w:rsidRDefault="00736266" w:rsidP="00313A2B">
      <w:pPr>
        <w:snapToGrid w:val="0"/>
        <w:rPr>
          <w:rFonts w:asciiTheme="majorHAnsi" w:hAnsiTheme="majorHAnsi" w:cstheme="majorHAnsi"/>
          <w:color w:val="000000" w:themeColor="text1"/>
          <w:sz w:val="22"/>
          <w:szCs w:val="22"/>
        </w:rPr>
      </w:pPr>
    </w:p>
    <w:p w14:paraId="1191F4FF" w14:textId="62F9C70A" w:rsidR="00313A2B" w:rsidRPr="00313A2B" w:rsidRDefault="00D76F0F" w:rsidP="00313A2B">
      <w:pPr>
        <w:snapToGri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“Demand for</w:t>
      </w:r>
      <w:r w:rsidR="00313A2B" w:rsidRPr="00313A2B">
        <w:rPr>
          <w:rFonts w:asciiTheme="majorHAnsi" w:hAnsiTheme="majorHAnsi" w:cstheme="majorHAnsi"/>
          <w:color w:val="000000" w:themeColor="text1"/>
          <w:sz w:val="22"/>
          <w:szCs w:val="22"/>
        </w:rPr>
        <w:t xml:space="preserve"> </w:t>
      </w:r>
      <w:r w:rsidR="00DA4312">
        <w:rPr>
          <w:rFonts w:asciiTheme="majorHAnsi" w:hAnsiTheme="majorHAnsi" w:cstheme="majorHAnsi"/>
          <w:color w:val="000000" w:themeColor="text1"/>
          <w:sz w:val="22"/>
          <w:szCs w:val="22"/>
        </w:rPr>
        <w:t xml:space="preserve">automotive power semiconductors is rapidly growing, as EVs </w:t>
      </w:r>
      <w:r w:rsidR="00B83AB7">
        <w:rPr>
          <w:rFonts w:asciiTheme="majorHAnsi" w:hAnsiTheme="majorHAnsi" w:cstheme="majorHAnsi"/>
          <w:color w:val="000000" w:themeColor="text1"/>
          <w:sz w:val="22"/>
          <w:szCs w:val="22"/>
        </w:rPr>
        <w:t xml:space="preserve">become </w:t>
      </w:r>
      <w:r w:rsidR="0013035E">
        <w:rPr>
          <w:rFonts w:asciiTheme="majorHAnsi" w:hAnsiTheme="majorHAnsi" w:cstheme="majorHAnsi"/>
          <w:color w:val="000000" w:themeColor="text1"/>
          <w:sz w:val="22"/>
          <w:szCs w:val="22"/>
        </w:rPr>
        <w:t xml:space="preserve">more </w:t>
      </w:r>
      <w:r w:rsidR="00DA4312">
        <w:rPr>
          <w:rFonts w:asciiTheme="majorHAnsi" w:hAnsiTheme="majorHAnsi" w:cstheme="majorHAnsi"/>
          <w:color w:val="000000" w:themeColor="text1"/>
          <w:sz w:val="22"/>
          <w:szCs w:val="22"/>
        </w:rPr>
        <w:t>widely available</w:t>
      </w:r>
      <w:r w:rsidR="00313A2B" w:rsidRPr="00313A2B">
        <w:rPr>
          <w:rFonts w:asciiTheme="majorHAnsi" w:hAnsiTheme="majorHAnsi" w:cstheme="majorHAnsi"/>
          <w:color w:val="000000" w:themeColor="text1"/>
          <w:sz w:val="22"/>
          <w:szCs w:val="22"/>
        </w:rPr>
        <w:t xml:space="preserve">," said </w:t>
      </w:r>
      <w:r w:rsidR="00313A2B" w:rsidRPr="00DA4312">
        <w:rPr>
          <w:rFonts w:asciiTheme="majorHAnsi" w:hAnsiTheme="majorHAnsi" w:cstheme="majorHAnsi"/>
          <w:b/>
          <w:bCs/>
          <w:color w:val="000000" w:themeColor="text1"/>
          <w:sz w:val="22"/>
          <w:szCs w:val="22"/>
        </w:rPr>
        <w:t xml:space="preserve">Katsuya Konishi, </w:t>
      </w:r>
      <w:r w:rsidR="00DA4312" w:rsidRPr="00DA4312">
        <w:rPr>
          <w:rFonts w:asciiTheme="majorHAnsi" w:hAnsiTheme="majorHAnsi" w:cstheme="majorHAnsi"/>
          <w:b/>
          <w:bCs/>
          <w:color w:val="000000" w:themeColor="text1"/>
          <w:sz w:val="22"/>
          <w:szCs w:val="22"/>
        </w:rPr>
        <w:t xml:space="preserve">Vice President of </w:t>
      </w:r>
      <w:r w:rsidR="00313A2B" w:rsidRPr="00DA4312">
        <w:rPr>
          <w:rFonts w:asciiTheme="majorHAnsi" w:hAnsiTheme="majorHAnsi" w:cstheme="majorHAnsi"/>
          <w:b/>
          <w:bCs/>
          <w:color w:val="000000" w:themeColor="text1"/>
          <w:sz w:val="22"/>
          <w:szCs w:val="22"/>
        </w:rPr>
        <w:t xml:space="preserve">Renesas' Power System Business </w:t>
      </w:r>
      <w:r w:rsidR="00DA4312" w:rsidRPr="00DA4312">
        <w:rPr>
          <w:rFonts w:asciiTheme="majorHAnsi" w:hAnsiTheme="majorHAnsi" w:cstheme="majorHAnsi"/>
          <w:b/>
          <w:bCs/>
          <w:color w:val="000000" w:themeColor="text1"/>
          <w:sz w:val="22"/>
          <w:szCs w:val="22"/>
        </w:rPr>
        <w:t>Division</w:t>
      </w:r>
      <w:r w:rsidR="00313A2B" w:rsidRPr="00313A2B">
        <w:rPr>
          <w:rFonts w:asciiTheme="majorHAnsi" w:hAnsiTheme="majorHAnsi" w:cstheme="majorHAnsi"/>
          <w:color w:val="000000" w:themeColor="text1"/>
          <w:sz w:val="22"/>
          <w:szCs w:val="22"/>
        </w:rPr>
        <w:t xml:space="preserve">. </w:t>
      </w:r>
      <w:r w:rsidR="00DA4312">
        <w:rPr>
          <w:rFonts w:asciiTheme="majorHAnsi" w:hAnsiTheme="majorHAnsi" w:cstheme="majorHAnsi"/>
          <w:color w:val="000000" w:themeColor="text1"/>
          <w:sz w:val="22"/>
          <w:szCs w:val="22"/>
        </w:rPr>
        <w:t>“</w:t>
      </w:r>
      <w:r w:rsidR="00313A2B" w:rsidRPr="00313A2B">
        <w:rPr>
          <w:rFonts w:asciiTheme="majorHAnsi" w:hAnsiTheme="majorHAnsi" w:cstheme="majorHAnsi"/>
          <w:color w:val="000000" w:themeColor="text1"/>
          <w:sz w:val="22"/>
          <w:szCs w:val="22"/>
        </w:rPr>
        <w:t xml:space="preserve">Renesas' </w:t>
      </w:r>
      <w:r w:rsidR="00B83AB7">
        <w:rPr>
          <w:rFonts w:asciiTheme="majorHAnsi" w:hAnsiTheme="majorHAnsi" w:cstheme="majorHAnsi"/>
          <w:color w:val="000000" w:themeColor="text1"/>
          <w:sz w:val="22"/>
          <w:szCs w:val="22"/>
        </w:rPr>
        <w:t>IGBT</w:t>
      </w:r>
      <w:r w:rsidR="00B56B44">
        <w:rPr>
          <w:rFonts w:asciiTheme="majorHAnsi" w:hAnsiTheme="majorHAnsi" w:cstheme="majorHAnsi"/>
          <w:color w:val="000000" w:themeColor="text1"/>
          <w:sz w:val="22"/>
          <w:szCs w:val="22"/>
        </w:rPr>
        <w:t>s</w:t>
      </w:r>
      <w:r w:rsidR="00B83AB7">
        <w:rPr>
          <w:rFonts w:asciiTheme="majorHAnsi" w:hAnsiTheme="majorHAnsi" w:cstheme="majorHAnsi"/>
          <w:color w:val="000000" w:themeColor="text1"/>
          <w:sz w:val="22"/>
          <w:szCs w:val="22"/>
        </w:rPr>
        <w:t xml:space="preserve"> </w:t>
      </w:r>
      <w:r w:rsidR="0013035E">
        <w:rPr>
          <w:rFonts w:asciiTheme="majorHAnsi" w:hAnsiTheme="majorHAnsi" w:cstheme="majorHAnsi"/>
          <w:color w:val="000000" w:themeColor="text1"/>
          <w:sz w:val="22"/>
          <w:szCs w:val="22"/>
        </w:rPr>
        <w:t>provide</w:t>
      </w:r>
      <w:r w:rsidR="00B56B44">
        <w:rPr>
          <w:rFonts w:asciiTheme="majorHAnsi" w:hAnsiTheme="majorHAnsi" w:cstheme="majorHAnsi"/>
          <w:color w:val="000000" w:themeColor="text1"/>
          <w:sz w:val="22"/>
          <w:szCs w:val="22"/>
        </w:rPr>
        <w:t xml:space="preserve"> highly </w:t>
      </w:r>
      <w:r w:rsidR="00B83AB7">
        <w:rPr>
          <w:rFonts w:asciiTheme="majorHAnsi" w:hAnsiTheme="majorHAnsi" w:cstheme="majorHAnsi"/>
          <w:color w:val="000000" w:themeColor="text1"/>
          <w:sz w:val="22"/>
          <w:szCs w:val="22"/>
        </w:rPr>
        <w:t>reliable</w:t>
      </w:r>
      <w:r w:rsidR="0013035E">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robust</w:t>
      </w:r>
      <w:r w:rsidR="0013035E">
        <w:rPr>
          <w:rFonts w:asciiTheme="majorHAnsi" w:hAnsiTheme="majorHAnsi" w:cstheme="majorHAnsi"/>
          <w:color w:val="000000" w:themeColor="text1"/>
          <w:sz w:val="22"/>
          <w:szCs w:val="22"/>
        </w:rPr>
        <w:t xml:space="preserve"> power solutions </w:t>
      </w:r>
      <w:r w:rsidR="00E31658">
        <w:rPr>
          <w:rFonts w:asciiTheme="majorHAnsi" w:hAnsiTheme="majorHAnsi" w:cstheme="majorHAnsi"/>
          <w:color w:val="000000" w:themeColor="text1"/>
          <w:sz w:val="22"/>
          <w:szCs w:val="22"/>
        </w:rPr>
        <w:t>that build on our</w:t>
      </w:r>
      <w:r w:rsidR="00B92C6A">
        <w:rPr>
          <w:rFonts w:asciiTheme="majorHAnsi" w:hAnsiTheme="majorHAnsi" w:cstheme="majorHAnsi"/>
          <w:color w:val="000000" w:themeColor="text1"/>
          <w:sz w:val="22"/>
          <w:szCs w:val="22"/>
        </w:rPr>
        <w:t xml:space="preserve"> experience </w:t>
      </w:r>
      <w:r w:rsidR="00F1107F">
        <w:rPr>
          <w:rFonts w:asciiTheme="majorHAnsi" w:hAnsiTheme="majorHAnsi" w:cstheme="majorHAnsi"/>
          <w:color w:val="000000" w:themeColor="text1"/>
          <w:sz w:val="22"/>
          <w:szCs w:val="22"/>
        </w:rPr>
        <w:t>in</w:t>
      </w:r>
      <w:r w:rsidR="00B92C6A">
        <w:rPr>
          <w:rFonts w:asciiTheme="majorHAnsi" w:hAnsiTheme="majorHAnsi" w:cstheme="majorHAnsi"/>
          <w:color w:val="000000" w:themeColor="text1"/>
          <w:sz w:val="22"/>
          <w:szCs w:val="22"/>
        </w:rPr>
        <w:t xml:space="preserve"> </w:t>
      </w:r>
      <w:r w:rsidR="00F1107F">
        <w:rPr>
          <w:rFonts w:asciiTheme="majorHAnsi" w:hAnsiTheme="majorHAnsi" w:cstheme="majorHAnsi"/>
          <w:color w:val="000000" w:themeColor="text1"/>
          <w:sz w:val="22"/>
          <w:szCs w:val="22"/>
        </w:rPr>
        <w:t xml:space="preserve">manufacturing </w:t>
      </w:r>
      <w:r w:rsidR="00B92C6A">
        <w:rPr>
          <w:rFonts w:asciiTheme="majorHAnsi" w:hAnsiTheme="majorHAnsi" w:cstheme="majorHAnsi"/>
          <w:color w:val="000000" w:themeColor="text1"/>
          <w:sz w:val="22"/>
          <w:szCs w:val="22"/>
        </w:rPr>
        <w:t>automotive-grade power products for the last seven years</w:t>
      </w:r>
      <w:r w:rsidR="00313A2B" w:rsidRPr="00313A2B">
        <w:rPr>
          <w:rFonts w:asciiTheme="majorHAnsi" w:hAnsiTheme="majorHAnsi" w:cstheme="majorHAnsi"/>
          <w:color w:val="000000" w:themeColor="text1"/>
          <w:sz w:val="22"/>
          <w:szCs w:val="22"/>
        </w:rPr>
        <w:t xml:space="preserve">. </w:t>
      </w:r>
      <w:r w:rsidR="00F1107F">
        <w:rPr>
          <w:rFonts w:asciiTheme="majorHAnsi" w:hAnsiTheme="majorHAnsi" w:cstheme="majorHAnsi"/>
          <w:color w:val="000000" w:themeColor="text1"/>
          <w:sz w:val="22"/>
          <w:szCs w:val="22"/>
        </w:rPr>
        <w:t>With th</w:t>
      </w:r>
      <w:r w:rsidR="00B56B44">
        <w:rPr>
          <w:rFonts w:asciiTheme="majorHAnsi" w:hAnsiTheme="majorHAnsi" w:cstheme="majorHAnsi"/>
          <w:color w:val="000000" w:themeColor="text1"/>
          <w:sz w:val="22"/>
          <w:szCs w:val="22"/>
        </w:rPr>
        <w:t>e l</w:t>
      </w:r>
      <w:r w:rsidR="00F1107F">
        <w:rPr>
          <w:rFonts w:asciiTheme="majorHAnsi" w:hAnsiTheme="majorHAnsi" w:cstheme="majorHAnsi"/>
          <w:color w:val="000000" w:themeColor="text1"/>
          <w:sz w:val="22"/>
          <w:szCs w:val="22"/>
        </w:rPr>
        <w:t>atest device</w:t>
      </w:r>
      <w:r w:rsidR="00B56B44">
        <w:rPr>
          <w:rFonts w:asciiTheme="majorHAnsi" w:hAnsiTheme="majorHAnsi" w:cstheme="majorHAnsi"/>
          <w:color w:val="000000" w:themeColor="text1"/>
          <w:sz w:val="22"/>
          <w:szCs w:val="22"/>
        </w:rPr>
        <w:t>s</w:t>
      </w:r>
      <w:r w:rsidR="00F1107F">
        <w:rPr>
          <w:rFonts w:asciiTheme="majorHAnsi" w:hAnsiTheme="majorHAnsi" w:cstheme="majorHAnsi"/>
          <w:color w:val="000000" w:themeColor="text1"/>
          <w:sz w:val="22"/>
          <w:szCs w:val="22"/>
        </w:rPr>
        <w:t xml:space="preserve"> soon to be in mass production, we are providing</w:t>
      </w:r>
      <w:r w:rsidR="00313A2B" w:rsidRPr="00313A2B">
        <w:rPr>
          <w:rFonts w:asciiTheme="majorHAnsi" w:hAnsiTheme="majorHAnsi" w:cstheme="majorHAnsi"/>
          <w:color w:val="000000" w:themeColor="text1"/>
          <w:sz w:val="22"/>
          <w:szCs w:val="22"/>
        </w:rPr>
        <w:t xml:space="preserve"> optimal </w:t>
      </w:r>
      <w:r w:rsidR="00F1107F">
        <w:rPr>
          <w:rFonts w:asciiTheme="majorHAnsi" w:hAnsiTheme="majorHAnsi" w:cstheme="majorHAnsi"/>
          <w:color w:val="000000" w:themeColor="text1"/>
          <w:sz w:val="22"/>
          <w:szCs w:val="22"/>
        </w:rPr>
        <w:t xml:space="preserve">features </w:t>
      </w:r>
      <w:r w:rsidR="00313A2B" w:rsidRPr="00313A2B">
        <w:rPr>
          <w:rFonts w:asciiTheme="majorHAnsi" w:hAnsiTheme="majorHAnsi" w:cstheme="majorHAnsi"/>
          <w:color w:val="000000" w:themeColor="text1"/>
          <w:sz w:val="22"/>
          <w:szCs w:val="22"/>
        </w:rPr>
        <w:t xml:space="preserve">and cost performance </w:t>
      </w:r>
      <w:r w:rsidR="00F1107F">
        <w:rPr>
          <w:rFonts w:asciiTheme="majorHAnsi" w:hAnsiTheme="majorHAnsi" w:cstheme="majorHAnsi"/>
          <w:color w:val="000000" w:themeColor="text1"/>
          <w:sz w:val="22"/>
          <w:szCs w:val="22"/>
        </w:rPr>
        <w:t xml:space="preserve">for </w:t>
      </w:r>
      <w:r w:rsidR="00FB6DF2">
        <w:rPr>
          <w:rFonts w:asciiTheme="majorHAnsi" w:hAnsiTheme="majorHAnsi" w:cstheme="majorHAnsi"/>
          <w:color w:val="000000" w:themeColor="text1"/>
          <w:sz w:val="22"/>
          <w:szCs w:val="22"/>
        </w:rPr>
        <w:t>mid-range</w:t>
      </w:r>
      <w:r w:rsidR="00FB6DF2">
        <w:rPr>
          <w:rFonts w:ascii="MS Mincho" w:eastAsia="MS Mincho" w:hAnsi="MS Mincho" w:cs="MS Mincho" w:hint="eastAsia"/>
          <w:color w:val="000000" w:themeColor="text1"/>
          <w:sz w:val="22"/>
          <w:szCs w:val="22"/>
          <w:lang w:eastAsia="ja-JP"/>
        </w:rPr>
        <w:t xml:space="preserve"> </w:t>
      </w:r>
      <w:r w:rsidR="00313A2B" w:rsidRPr="00313A2B">
        <w:rPr>
          <w:rFonts w:asciiTheme="majorHAnsi" w:hAnsiTheme="majorHAnsi" w:cstheme="majorHAnsi"/>
          <w:color w:val="000000" w:themeColor="text1"/>
          <w:sz w:val="22"/>
          <w:szCs w:val="22"/>
        </w:rPr>
        <w:t>EV</w:t>
      </w:r>
      <w:r w:rsidR="00F1107F">
        <w:rPr>
          <w:rFonts w:asciiTheme="majorHAnsi" w:hAnsiTheme="majorHAnsi" w:cstheme="majorHAnsi"/>
          <w:color w:val="000000" w:themeColor="text1"/>
          <w:sz w:val="22"/>
          <w:szCs w:val="22"/>
        </w:rPr>
        <w:t xml:space="preserve"> inverters</w:t>
      </w:r>
      <w:r w:rsidR="00FB6DF2">
        <w:rPr>
          <w:rFonts w:asciiTheme="majorHAnsi" w:hAnsiTheme="majorHAnsi" w:cstheme="majorHAnsi"/>
          <w:color w:val="000000" w:themeColor="text1"/>
          <w:sz w:val="22"/>
          <w:szCs w:val="22"/>
        </w:rPr>
        <w:t xml:space="preserve"> that </w:t>
      </w:r>
      <w:r w:rsidR="00767E86">
        <w:rPr>
          <w:rFonts w:asciiTheme="majorHAnsi" w:hAnsiTheme="majorHAnsi" w:cstheme="majorHAnsi"/>
          <w:color w:val="000000" w:themeColor="text1"/>
          <w:sz w:val="22"/>
          <w:szCs w:val="22"/>
        </w:rPr>
        <w:t>are expected to</w:t>
      </w:r>
      <w:r w:rsidR="00217008">
        <w:rPr>
          <w:rFonts w:asciiTheme="majorHAnsi" w:hAnsiTheme="majorHAnsi" w:cstheme="majorHAnsi"/>
          <w:color w:val="000000" w:themeColor="text1"/>
          <w:sz w:val="22"/>
          <w:szCs w:val="22"/>
        </w:rPr>
        <w:t xml:space="preserve"> </w:t>
      </w:r>
      <w:r w:rsidR="00AB5257">
        <w:rPr>
          <w:rFonts w:asciiTheme="majorHAnsi" w:hAnsiTheme="majorHAnsi" w:cstheme="majorHAnsi"/>
          <w:color w:val="000000" w:themeColor="text1"/>
          <w:sz w:val="22"/>
          <w:szCs w:val="22"/>
        </w:rPr>
        <w:t>grow rapidly</w:t>
      </w:r>
      <w:r w:rsidR="00217008">
        <w:rPr>
          <w:rFonts w:asciiTheme="majorHAnsi" w:hAnsiTheme="majorHAnsi" w:cstheme="majorHAnsi"/>
          <w:color w:val="000000" w:themeColor="text1"/>
          <w:sz w:val="22"/>
          <w:szCs w:val="22"/>
        </w:rPr>
        <w:t xml:space="preserve"> </w:t>
      </w:r>
      <w:r w:rsidR="00FB6DF2">
        <w:rPr>
          <w:rFonts w:asciiTheme="majorHAnsi" w:hAnsiTheme="majorHAnsi" w:cstheme="majorHAnsi"/>
          <w:color w:val="000000" w:themeColor="text1"/>
          <w:sz w:val="22"/>
          <w:szCs w:val="22"/>
        </w:rPr>
        <w:t>in the future</w:t>
      </w:r>
      <w:r w:rsidR="00313A2B" w:rsidRPr="00313A2B">
        <w:rPr>
          <w:rFonts w:asciiTheme="majorHAnsi" w:hAnsiTheme="majorHAnsi" w:cstheme="majorHAnsi"/>
          <w:color w:val="000000" w:themeColor="text1"/>
          <w:sz w:val="22"/>
          <w:szCs w:val="22"/>
        </w:rPr>
        <w:t>."</w:t>
      </w:r>
    </w:p>
    <w:p w14:paraId="27709A8D" w14:textId="77777777" w:rsidR="00313A2B" w:rsidRPr="00313A2B" w:rsidRDefault="00313A2B" w:rsidP="00313A2B">
      <w:pPr>
        <w:snapToGrid w:val="0"/>
        <w:rPr>
          <w:rFonts w:asciiTheme="majorHAnsi" w:hAnsiTheme="majorHAnsi" w:cstheme="majorHAnsi"/>
          <w:color w:val="000000" w:themeColor="text1"/>
          <w:sz w:val="22"/>
          <w:szCs w:val="22"/>
        </w:rPr>
      </w:pPr>
    </w:p>
    <w:p w14:paraId="25E5EABE" w14:textId="12DC703A" w:rsidR="00313A2B" w:rsidRPr="00B40F25" w:rsidRDefault="00B40F25" w:rsidP="00313A2B">
      <w:pPr>
        <w:snapToGrid w:val="0"/>
        <w:rPr>
          <w:rFonts w:asciiTheme="majorHAnsi" w:hAnsiTheme="majorHAnsi" w:cstheme="majorHAnsi"/>
          <w:b/>
          <w:bCs/>
          <w:color w:val="000000" w:themeColor="text1"/>
          <w:sz w:val="22"/>
          <w:szCs w:val="22"/>
        </w:rPr>
      </w:pPr>
      <w:r w:rsidRPr="00B40F25">
        <w:rPr>
          <w:rFonts w:asciiTheme="majorHAnsi" w:hAnsiTheme="majorHAnsi" w:cstheme="majorHAnsi"/>
          <w:b/>
          <w:bCs/>
          <w:color w:val="000000" w:themeColor="text1"/>
          <w:sz w:val="22"/>
          <w:szCs w:val="22"/>
        </w:rPr>
        <w:t>Key</w:t>
      </w:r>
      <w:r w:rsidR="00313A2B" w:rsidRPr="00B40F25">
        <w:rPr>
          <w:rFonts w:asciiTheme="majorHAnsi" w:hAnsiTheme="majorHAnsi" w:cstheme="majorHAnsi"/>
          <w:b/>
          <w:bCs/>
          <w:color w:val="000000" w:themeColor="text1"/>
          <w:sz w:val="22"/>
          <w:szCs w:val="22"/>
        </w:rPr>
        <w:t xml:space="preserve"> </w:t>
      </w:r>
      <w:r w:rsidRPr="00B40F25">
        <w:rPr>
          <w:rFonts w:asciiTheme="majorHAnsi" w:hAnsiTheme="majorHAnsi" w:cstheme="majorHAnsi"/>
          <w:b/>
          <w:bCs/>
          <w:color w:val="000000" w:themeColor="text1"/>
          <w:sz w:val="22"/>
          <w:szCs w:val="22"/>
        </w:rPr>
        <w:t>F</w:t>
      </w:r>
      <w:r w:rsidR="00313A2B" w:rsidRPr="00B40F25">
        <w:rPr>
          <w:rFonts w:asciiTheme="majorHAnsi" w:hAnsiTheme="majorHAnsi" w:cstheme="majorHAnsi"/>
          <w:b/>
          <w:bCs/>
          <w:color w:val="000000" w:themeColor="text1"/>
          <w:sz w:val="22"/>
          <w:szCs w:val="22"/>
        </w:rPr>
        <w:t xml:space="preserve">eatures of the </w:t>
      </w:r>
      <w:r w:rsidRPr="00B40F25">
        <w:rPr>
          <w:rFonts w:asciiTheme="majorHAnsi" w:hAnsiTheme="majorHAnsi" w:cstheme="majorHAnsi"/>
          <w:b/>
          <w:bCs/>
          <w:color w:val="000000" w:themeColor="text1"/>
          <w:sz w:val="22"/>
          <w:szCs w:val="22"/>
        </w:rPr>
        <w:t>N</w:t>
      </w:r>
      <w:r w:rsidR="00313A2B" w:rsidRPr="00B40F25">
        <w:rPr>
          <w:rFonts w:asciiTheme="majorHAnsi" w:hAnsiTheme="majorHAnsi" w:cstheme="majorHAnsi"/>
          <w:b/>
          <w:bCs/>
          <w:color w:val="000000" w:themeColor="text1"/>
          <w:sz w:val="22"/>
          <w:szCs w:val="22"/>
        </w:rPr>
        <w:t>ew</w:t>
      </w:r>
      <w:r w:rsidRPr="00B40F25">
        <w:rPr>
          <w:rFonts w:asciiTheme="majorHAnsi" w:hAnsiTheme="majorHAnsi" w:cstheme="majorHAnsi"/>
          <w:b/>
          <w:bCs/>
          <w:color w:val="000000" w:themeColor="text1"/>
          <w:sz w:val="22"/>
          <w:szCs w:val="22"/>
        </w:rPr>
        <w:t>-G</w:t>
      </w:r>
      <w:r w:rsidR="00313A2B" w:rsidRPr="00B40F25">
        <w:rPr>
          <w:rFonts w:asciiTheme="majorHAnsi" w:hAnsiTheme="majorHAnsi" w:cstheme="majorHAnsi"/>
          <w:b/>
          <w:bCs/>
          <w:color w:val="000000" w:themeColor="text1"/>
          <w:sz w:val="22"/>
          <w:szCs w:val="22"/>
        </w:rPr>
        <w:t>eneration IGBT (AE5)</w:t>
      </w:r>
    </w:p>
    <w:p w14:paraId="006B347F" w14:textId="00264D20" w:rsidR="00313A2B" w:rsidRPr="00B83AB7" w:rsidRDefault="00500287" w:rsidP="00B83AB7">
      <w:pPr>
        <w:pStyle w:val="Listenabsatz"/>
        <w:numPr>
          <w:ilvl w:val="0"/>
          <w:numId w:val="57"/>
        </w:numPr>
        <w:snapToGrid w:val="0"/>
        <w:ind w:leftChars="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Four products </w:t>
      </w:r>
      <w:r w:rsidR="00E31658">
        <w:rPr>
          <w:rFonts w:asciiTheme="majorHAnsi" w:hAnsiTheme="majorHAnsi" w:cstheme="majorHAnsi"/>
          <w:color w:val="000000" w:themeColor="text1"/>
          <w:sz w:val="22"/>
          <w:szCs w:val="22"/>
        </w:rPr>
        <w:t>targeting</w:t>
      </w:r>
      <w:r w:rsidR="003A3182">
        <w:rPr>
          <w:rFonts w:asciiTheme="majorHAnsi" w:hAnsiTheme="majorHAnsi" w:cstheme="majorHAnsi"/>
          <w:color w:val="000000" w:themeColor="text1"/>
          <w:sz w:val="22"/>
          <w:szCs w:val="22"/>
        </w:rPr>
        <w:t xml:space="preserve"> 400-800V inverters: </w:t>
      </w:r>
      <w:r w:rsidR="00313A2B" w:rsidRPr="00B83AB7">
        <w:rPr>
          <w:rFonts w:asciiTheme="majorHAnsi" w:hAnsiTheme="majorHAnsi" w:cstheme="majorHAnsi"/>
          <w:color w:val="000000" w:themeColor="text1"/>
          <w:sz w:val="22"/>
          <w:szCs w:val="22"/>
        </w:rPr>
        <w:t>750V withstand voltage (220A</w:t>
      </w:r>
      <w:r w:rsidR="003A3182">
        <w:rPr>
          <w:rFonts w:asciiTheme="majorHAnsi" w:hAnsiTheme="majorHAnsi" w:cstheme="majorHAnsi"/>
          <w:color w:val="000000" w:themeColor="text1"/>
          <w:sz w:val="22"/>
          <w:szCs w:val="22"/>
        </w:rPr>
        <w:t xml:space="preserve"> and </w:t>
      </w:r>
      <w:r w:rsidR="00313A2B" w:rsidRPr="00B83AB7">
        <w:rPr>
          <w:rFonts w:asciiTheme="majorHAnsi" w:hAnsiTheme="majorHAnsi" w:cstheme="majorHAnsi"/>
          <w:color w:val="000000" w:themeColor="text1"/>
          <w:sz w:val="22"/>
          <w:szCs w:val="22"/>
        </w:rPr>
        <w:t>300A) and 1200V withstand voltage (150A</w:t>
      </w:r>
      <w:r w:rsidR="003A3182">
        <w:rPr>
          <w:rFonts w:asciiTheme="majorHAnsi" w:hAnsiTheme="majorHAnsi" w:cstheme="majorHAnsi"/>
          <w:color w:val="000000" w:themeColor="text1"/>
          <w:sz w:val="22"/>
          <w:szCs w:val="22"/>
        </w:rPr>
        <w:t xml:space="preserve"> and </w:t>
      </w:r>
      <w:r w:rsidR="00313A2B" w:rsidRPr="00B83AB7">
        <w:rPr>
          <w:rFonts w:asciiTheme="majorHAnsi" w:hAnsiTheme="majorHAnsi" w:cstheme="majorHAnsi"/>
          <w:color w:val="000000" w:themeColor="text1"/>
          <w:sz w:val="22"/>
          <w:szCs w:val="22"/>
        </w:rPr>
        <w:t xml:space="preserve">200A) </w:t>
      </w:r>
    </w:p>
    <w:p w14:paraId="2BC9ABD4" w14:textId="1058EFE2" w:rsidR="00313A2B" w:rsidRPr="00B83AB7" w:rsidRDefault="003A3182" w:rsidP="00B83AB7">
      <w:pPr>
        <w:pStyle w:val="Listenabsatz"/>
        <w:numPr>
          <w:ilvl w:val="0"/>
          <w:numId w:val="57"/>
        </w:numPr>
        <w:snapToGrid w:val="0"/>
        <w:ind w:leftChars="0"/>
        <w:rPr>
          <w:rFonts w:asciiTheme="majorHAnsi" w:hAnsiTheme="majorHAnsi" w:cstheme="majorHAnsi"/>
          <w:color w:val="000000" w:themeColor="text1"/>
          <w:sz w:val="22"/>
          <w:szCs w:val="22"/>
        </w:rPr>
      </w:pPr>
      <w:r w:rsidRPr="00B83AB7">
        <w:rPr>
          <w:rFonts w:asciiTheme="majorHAnsi" w:hAnsiTheme="majorHAnsi" w:cstheme="majorHAnsi"/>
          <w:color w:val="000000" w:themeColor="text1"/>
          <w:sz w:val="22"/>
          <w:szCs w:val="22"/>
        </w:rPr>
        <w:t>Steady</w:t>
      </w:r>
      <w:r w:rsidR="00313A2B" w:rsidRPr="00B83AB7">
        <w:rPr>
          <w:rFonts w:asciiTheme="majorHAnsi" w:hAnsiTheme="majorHAnsi" w:cstheme="majorHAnsi"/>
          <w:color w:val="000000" w:themeColor="text1"/>
          <w:sz w:val="22"/>
          <w:szCs w:val="22"/>
        </w:rPr>
        <w:t xml:space="preserve"> performance </w:t>
      </w:r>
      <w:r w:rsidR="00693244">
        <w:rPr>
          <w:rFonts w:asciiTheme="majorHAnsi" w:hAnsiTheme="majorHAnsi" w:cstheme="majorHAnsi"/>
          <w:color w:val="000000" w:themeColor="text1"/>
          <w:sz w:val="22"/>
          <w:szCs w:val="22"/>
        </w:rPr>
        <w:t xml:space="preserve">throughout </w:t>
      </w:r>
      <w:r w:rsidR="00BB2106">
        <w:rPr>
          <w:rFonts w:asciiTheme="majorHAnsi" w:hAnsiTheme="majorHAnsi" w:cstheme="majorHAnsi"/>
          <w:color w:val="000000" w:themeColor="text1"/>
          <w:sz w:val="22"/>
          <w:szCs w:val="22"/>
        </w:rPr>
        <w:t>the operating junction temperature (</w:t>
      </w:r>
      <w:proofErr w:type="spellStart"/>
      <w:r w:rsidR="00BB2106">
        <w:rPr>
          <w:rFonts w:asciiTheme="majorHAnsi" w:hAnsiTheme="majorHAnsi" w:cstheme="majorHAnsi"/>
          <w:color w:val="000000" w:themeColor="text1"/>
          <w:sz w:val="22"/>
          <w:szCs w:val="22"/>
        </w:rPr>
        <w:t>Tj</w:t>
      </w:r>
      <w:proofErr w:type="spellEnd"/>
      <w:r w:rsidR="00BB2106">
        <w:rPr>
          <w:rFonts w:asciiTheme="majorHAnsi" w:hAnsiTheme="majorHAnsi" w:cstheme="majorHAnsi"/>
          <w:color w:val="000000" w:themeColor="text1"/>
          <w:sz w:val="22"/>
          <w:szCs w:val="22"/>
        </w:rPr>
        <w:t xml:space="preserve">) </w:t>
      </w:r>
      <w:proofErr w:type="gramStart"/>
      <w:r w:rsidR="00BB2106">
        <w:rPr>
          <w:rFonts w:asciiTheme="majorHAnsi" w:hAnsiTheme="majorHAnsi" w:cstheme="majorHAnsi"/>
          <w:color w:val="000000" w:themeColor="text1"/>
          <w:sz w:val="22"/>
          <w:szCs w:val="22"/>
        </w:rPr>
        <w:t>range</w:t>
      </w:r>
      <w:proofErr w:type="gramEnd"/>
      <w:r w:rsidR="00BB2106">
        <w:rPr>
          <w:rFonts w:asciiTheme="majorHAnsi" w:hAnsiTheme="majorHAnsi" w:cstheme="majorHAnsi"/>
          <w:color w:val="000000" w:themeColor="text1"/>
          <w:sz w:val="22"/>
          <w:szCs w:val="22"/>
        </w:rPr>
        <w:t xml:space="preserve"> from</w:t>
      </w:r>
      <w:r w:rsidR="00693244">
        <w:rPr>
          <w:rFonts w:asciiTheme="majorHAnsi" w:hAnsiTheme="majorHAnsi" w:cstheme="majorHAnsi"/>
          <w:color w:val="000000" w:themeColor="text1"/>
          <w:sz w:val="22"/>
          <w:szCs w:val="22"/>
        </w:rPr>
        <w:t xml:space="preserve"> </w:t>
      </w:r>
      <w:r w:rsidR="00313A2B" w:rsidRPr="00B83AB7">
        <w:rPr>
          <w:rFonts w:asciiTheme="majorHAnsi" w:hAnsiTheme="majorHAnsi" w:cstheme="majorHAnsi"/>
          <w:color w:val="000000" w:themeColor="text1"/>
          <w:sz w:val="22"/>
          <w:szCs w:val="22"/>
        </w:rPr>
        <w:t>-40°C to 175°C</w:t>
      </w:r>
    </w:p>
    <w:p w14:paraId="72D1A6A0" w14:textId="173AC701" w:rsidR="00313A2B" w:rsidRPr="00B83AB7" w:rsidRDefault="00313A2B" w:rsidP="00B83AB7">
      <w:pPr>
        <w:pStyle w:val="Listenabsatz"/>
        <w:numPr>
          <w:ilvl w:val="0"/>
          <w:numId w:val="57"/>
        </w:numPr>
        <w:snapToGrid w:val="0"/>
        <w:ind w:leftChars="0"/>
        <w:rPr>
          <w:rFonts w:asciiTheme="majorHAnsi" w:hAnsiTheme="majorHAnsi" w:cstheme="majorHAnsi"/>
          <w:color w:val="000000" w:themeColor="text1"/>
          <w:sz w:val="22"/>
          <w:szCs w:val="22"/>
        </w:rPr>
      </w:pPr>
      <w:r w:rsidRPr="00B83AB7">
        <w:rPr>
          <w:rFonts w:asciiTheme="majorHAnsi" w:hAnsiTheme="majorHAnsi" w:cstheme="majorHAnsi"/>
          <w:color w:val="000000" w:themeColor="text1"/>
          <w:sz w:val="22"/>
          <w:szCs w:val="22"/>
        </w:rPr>
        <w:t xml:space="preserve">Industry's </w:t>
      </w:r>
      <w:r w:rsidRPr="00BB2106">
        <w:rPr>
          <w:rFonts w:asciiTheme="majorHAnsi" w:hAnsiTheme="majorHAnsi" w:cstheme="majorHAnsi"/>
          <w:color w:val="000000" w:themeColor="text1"/>
          <w:sz w:val="22"/>
          <w:szCs w:val="22"/>
        </w:rPr>
        <w:t>highest</w:t>
      </w:r>
      <w:r w:rsidR="00BB2106">
        <w:rPr>
          <w:rFonts w:asciiTheme="majorHAnsi" w:hAnsiTheme="majorHAnsi" w:cstheme="majorHAnsi"/>
          <w:color w:val="000000" w:themeColor="text1"/>
          <w:sz w:val="22"/>
          <w:szCs w:val="22"/>
        </w:rPr>
        <w:t xml:space="preserve"> performance level with an</w:t>
      </w:r>
      <w:r w:rsidR="00E31658">
        <w:rPr>
          <w:rFonts w:asciiTheme="majorHAnsi" w:hAnsiTheme="majorHAnsi" w:cstheme="majorHAnsi"/>
          <w:color w:val="000000" w:themeColor="text1"/>
          <w:sz w:val="22"/>
          <w:szCs w:val="22"/>
        </w:rPr>
        <w:t xml:space="preserve"> </w:t>
      </w:r>
      <w:r w:rsidRPr="00B83AB7">
        <w:rPr>
          <w:rFonts w:asciiTheme="majorHAnsi" w:hAnsiTheme="majorHAnsi" w:cstheme="majorHAnsi"/>
          <w:color w:val="000000" w:themeColor="text1"/>
          <w:sz w:val="22"/>
          <w:szCs w:val="22"/>
        </w:rPr>
        <w:t xml:space="preserve">on-voltage </w:t>
      </w:r>
      <w:proofErr w:type="spellStart"/>
      <w:r w:rsidRPr="00B83AB7">
        <w:rPr>
          <w:rFonts w:asciiTheme="majorHAnsi" w:hAnsiTheme="majorHAnsi" w:cstheme="majorHAnsi"/>
          <w:color w:val="000000" w:themeColor="text1"/>
          <w:sz w:val="22"/>
          <w:szCs w:val="22"/>
        </w:rPr>
        <w:t>Vce</w:t>
      </w:r>
      <w:proofErr w:type="spellEnd"/>
      <w:r w:rsidR="00E31658">
        <w:rPr>
          <w:rFonts w:asciiTheme="majorHAnsi" w:hAnsiTheme="majorHAnsi" w:cstheme="majorHAnsi"/>
          <w:color w:val="000000" w:themeColor="text1"/>
          <w:sz w:val="22"/>
          <w:szCs w:val="22"/>
        </w:rPr>
        <w:t xml:space="preserve"> </w:t>
      </w:r>
      <w:r w:rsidRPr="00B83AB7">
        <w:rPr>
          <w:rFonts w:asciiTheme="majorHAnsi" w:hAnsiTheme="majorHAnsi" w:cstheme="majorHAnsi"/>
          <w:color w:val="000000" w:themeColor="text1"/>
          <w:sz w:val="22"/>
          <w:szCs w:val="22"/>
        </w:rPr>
        <w:t>(sat</w:t>
      </w:r>
      <w:r w:rsidR="00693244">
        <w:rPr>
          <w:rFonts w:asciiTheme="majorHAnsi" w:hAnsiTheme="majorHAnsi" w:cstheme="majorHAnsi"/>
          <w:color w:val="000000" w:themeColor="text1"/>
          <w:sz w:val="22"/>
          <w:szCs w:val="22"/>
        </w:rPr>
        <w:t>uration voltage</w:t>
      </w:r>
      <w:r w:rsidRPr="00B83AB7">
        <w:rPr>
          <w:rFonts w:asciiTheme="majorHAnsi" w:hAnsiTheme="majorHAnsi" w:cstheme="majorHAnsi"/>
          <w:color w:val="000000" w:themeColor="text1"/>
          <w:sz w:val="22"/>
          <w:szCs w:val="22"/>
        </w:rPr>
        <w:t xml:space="preserve">) of </w:t>
      </w:r>
      <w:r w:rsidR="00E31B7B" w:rsidRPr="00B83AB7">
        <w:rPr>
          <w:rFonts w:asciiTheme="majorHAnsi" w:hAnsiTheme="majorHAnsi" w:cstheme="majorHAnsi"/>
          <w:color w:val="000000" w:themeColor="text1"/>
          <w:sz w:val="22"/>
          <w:szCs w:val="22"/>
        </w:rPr>
        <w:t>1.3V</w:t>
      </w:r>
      <w:r w:rsidR="00E31B7B">
        <w:rPr>
          <w:rFonts w:asciiTheme="majorHAnsi" w:hAnsiTheme="majorHAnsi" w:cstheme="majorHAnsi"/>
          <w:color w:val="000000" w:themeColor="text1"/>
          <w:sz w:val="22"/>
          <w:szCs w:val="22"/>
        </w:rPr>
        <w:t>,</w:t>
      </w:r>
      <w:r w:rsidR="00BB2106">
        <w:rPr>
          <w:rFonts w:asciiTheme="majorHAnsi" w:hAnsiTheme="majorHAnsi" w:cstheme="majorHAnsi"/>
          <w:color w:val="000000" w:themeColor="text1"/>
          <w:sz w:val="22"/>
          <w:szCs w:val="22"/>
        </w:rPr>
        <w:t xml:space="preserve"> a key value for</w:t>
      </w:r>
      <w:r w:rsidR="00736266">
        <w:rPr>
          <w:rFonts w:asciiTheme="majorHAnsi" w:hAnsiTheme="majorHAnsi" w:cstheme="majorHAnsi"/>
          <w:color w:val="000000" w:themeColor="text1"/>
          <w:sz w:val="22"/>
          <w:szCs w:val="22"/>
        </w:rPr>
        <w:t xml:space="preserve"> minimizing power loss</w:t>
      </w:r>
    </w:p>
    <w:p w14:paraId="68C86739" w14:textId="01A463EA" w:rsidR="00500287" w:rsidRPr="00B83AB7" w:rsidRDefault="00500287" w:rsidP="00500287">
      <w:pPr>
        <w:pStyle w:val="Listenabsatz"/>
        <w:numPr>
          <w:ilvl w:val="0"/>
          <w:numId w:val="57"/>
        </w:numPr>
        <w:snapToGrid w:val="0"/>
        <w:ind w:leftChars="0"/>
        <w:rPr>
          <w:rFonts w:asciiTheme="majorHAnsi" w:hAnsiTheme="majorHAnsi" w:cstheme="majorHAnsi"/>
          <w:color w:val="000000" w:themeColor="text1"/>
          <w:sz w:val="22"/>
          <w:szCs w:val="22"/>
        </w:rPr>
      </w:pPr>
      <w:r w:rsidRPr="00500287">
        <w:rPr>
          <w:rFonts w:asciiTheme="majorHAnsi" w:hAnsiTheme="majorHAnsi" w:cstheme="majorHAnsi"/>
          <w:color w:val="000000" w:themeColor="text1"/>
          <w:sz w:val="22"/>
          <w:szCs w:val="22"/>
        </w:rPr>
        <w:t xml:space="preserve">10% higher current density compared to conventional products and </w:t>
      </w:r>
      <w:r w:rsidR="00904CDB">
        <w:rPr>
          <w:rFonts w:asciiTheme="majorHAnsi" w:hAnsiTheme="majorHAnsi" w:cstheme="majorHAnsi"/>
          <w:color w:val="000000" w:themeColor="text1"/>
          <w:sz w:val="22"/>
          <w:szCs w:val="22"/>
        </w:rPr>
        <w:t>small chip size (</w:t>
      </w:r>
      <w:r w:rsidR="00904CDB" w:rsidRPr="00500287">
        <w:rPr>
          <w:rFonts w:asciiTheme="majorHAnsi" w:eastAsia="MS PMincho" w:hAnsiTheme="majorHAnsi" w:cstheme="majorHAnsi"/>
          <w:sz w:val="22"/>
          <w:szCs w:val="22"/>
        </w:rPr>
        <w:t>100mm</w:t>
      </w:r>
      <w:r w:rsidR="00904CDB" w:rsidRPr="00500287">
        <w:rPr>
          <w:rFonts w:asciiTheme="majorHAnsi" w:eastAsia="MS PMincho" w:hAnsiTheme="majorHAnsi" w:cstheme="majorHAnsi"/>
          <w:sz w:val="22"/>
          <w:szCs w:val="22"/>
          <w:vertAlign w:val="superscript"/>
        </w:rPr>
        <w:t>2</w:t>
      </w:r>
      <w:r w:rsidR="00904CDB" w:rsidRPr="00500287">
        <w:rPr>
          <w:rFonts w:asciiTheme="majorHAnsi" w:eastAsia="MS PMincho" w:hAnsiTheme="majorHAnsi" w:cstheme="majorHAnsi"/>
          <w:sz w:val="22"/>
          <w:szCs w:val="22"/>
        </w:rPr>
        <w:t>/300A</w:t>
      </w:r>
      <w:r w:rsidR="00904CDB">
        <w:rPr>
          <w:rFonts w:asciiTheme="majorHAnsi" w:eastAsia="MS PMincho" w:hAnsiTheme="majorHAnsi" w:cstheme="majorHAnsi"/>
          <w:sz w:val="22"/>
          <w:szCs w:val="22"/>
        </w:rPr>
        <w:t xml:space="preserve">) </w:t>
      </w:r>
      <w:r w:rsidR="00313A2B" w:rsidRPr="00500287">
        <w:rPr>
          <w:rFonts w:asciiTheme="majorHAnsi" w:hAnsiTheme="majorHAnsi" w:cstheme="majorHAnsi"/>
          <w:color w:val="000000" w:themeColor="text1"/>
          <w:sz w:val="22"/>
          <w:szCs w:val="22"/>
        </w:rPr>
        <w:t xml:space="preserve">optimized for low </w:t>
      </w:r>
      <w:r w:rsidRPr="00500287">
        <w:rPr>
          <w:rFonts w:asciiTheme="majorHAnsi" w:hAnsiTheme="majorHAnsi" w:cstheme="majorHAnsi"/>
          <w:color w:val="000000" w:themeColor="text1"/>
          <w:sz w:val="22"/>
          <w:szCs w:val="22"/>
        </w:rPr>
        <w:t xml:space="preserve">power </w:t>
      </w:r>
      <w:r w:rsidR="00313A2B" w:rsidRPr="00500287">
        <w:rPr>
          <w:rFonts w:asciiTheme="majorHAnsi" w:hAnsiTheme="majorHAnsi" w:cstheme="majorHAnsi"/>
          <w:color w:val="000000" w:themeColor="text1"/>
          <w:sz w:val="22"/>
          <w:szCs w:val="22"/>
        </w:rPr>
        <w:t>loss</w:t>
      </w:r>
      <w:r w:rsidRPr="00500287">
        <w:rPr>
          <w:rFonts w:asciiTheme="majorHAnsi" w:hAnsiTheme="majorHAnsi" w:cstheme="majorHAnsi"/>
          <w:color w:val="000000" w:themeColor="text1"/>
          <w:sz w:val="22"/>
          <w:szCs w:val="22"/>
        </w:rPr>
        <w:t>es</w:t>
      </w:r>
      <w:r w:rsidR="00313A2B" w:rsidRPr="00500287">
        <w:rPr>
          <w:rFonts w:asciiTheme="majorHAnsi" w:hAnsiTheme="majorHAnsi" w:cstheme="majorHAnsi"/>
          <w:color w:val="000000" w:themeColor="text1"/>
          <w:sz w:val="22"/>
          <w:szCs w:val="22"/>
        </w:rPr>
        <w:t xml:space="preserve"> and high </w:t>
      </w:r>
      <w:r w:rsidRPr="00500287">
        <w:rPr>
          <w:rFonts w:asciiTheme="majorHAnsi" w:hAnsiTheme="majorHAnsi" w:cstheme="majorHAnsi"/>
          <w:color w:val="000000" w:themeColor="text1"/>
          <w:sz w:val="22"/>
          <w:szCs w:val="22"/>
        </w:rPr>
        <w:t>input resistance</w:t>
      </w:r>
      <w:r w:rsidRPr="00B83AB7">
        <w:rPr>
          <w:rFonts w:asciiTheme="majorHAnsi" w:hAnsiTheme="majorHAnsi" w:cstheme="majorHAnsi"/>
          <w:color w:val="000000" w:themeColor="text1"/>
          <w:sz w:val="22"/>
          <w:szCs w:val="22"/>
        </w:rPr>
        <w:t xml:space="preserve"> </w:t>
      </w:r>
    </w:p>
    <w:p w14:paraId="3B874EE7" w14:textId="0BDE6F45" w:rsidR="00313A2B" w:rsidRPr="00B83AB7" w:rsidRDefault="00313A2B" w:rsidP="00B83AB7">
      <w:pPr>
        <w:pStyle w:val="Listenabsatz"/>
        <w:numPr>
          <w:ilvl w:val="0"/>
          <w:numId w:val="57"/>
        </w:numPr>
        <w:snapToGrid w:val="0"/>
        <w:ind w:leftChars="0"/>
        <w:rPr>
          <w:rFonts w:asciiTheme="majorHAnsi" w:hAnsiTheme="majorHAnsi" w:cstheme="majorHAnsi"/>
          <w:color w:val="000000" w:themeColor="text1"/>
          <w:sz w:val="22"/>
          <w:szCs w:val="22"/>
        </w:rPr>
      </w:pPr>
      <w:r w:rsidRPr="00B83AB7">
        <w:rPr>
          <w:rFonts w:asciiTheme="majorHAnsi" w:hAnsiTheme="majorHAnsi" w:cstheme="majorHAnsi"/>
          <w:color w:val="000000" w:themeColor="text1"/>
          <w:sz w:val="22"/>
          <w:szCs w:val="22"/>
        </w:rPr>
        <w:t xml:space="preserve">Stable parallel operation </w:t>
      </w:r>
      <w:r w:rsidR="00904CDB">
        <w:rPr>
          <w:rFonts w:asciiTheme="majorHAnsi" w:hAnsiTheme="majorHAnsi" w:cstheme="majorHAnsi"/>
          <w:color w:val="000000" w:themeColor="text1"/>
          <w:sz w:val="22"/>
          <w:szCs w:val="22"/>
        </w:rPr>
        <w:t xml:space="preserve">by reducing parameter </w:t>
      </w:r>
      <w:r w:rsidRPr="00B83AB7">
        <w:rPr>
          <w:rFonts w:asciiTheme="majorHAnsi" w:hAnsiTheme="majorHAnsi" w:cstheme="majorHAnsi"/>
          <w:color w:val="000000" w:themeColor="text1"/>
          <w:sz w:val="22"/>
          <w:szCs w:val="22"/>
        </w:rPr>
        <w:t>variation</w:t>
      </w:r>
      <w:r w:rsidR="00904CDB">
        <w:rPr>
          <w:rFonts w:asciiTheme="majorHAnsi" w:hAnsiTheme="majorHAnsi" w:cstheme="majorHAnsi"/>
          <w:color w:val="000000" w:themeColor="text1"/>
          <w:sz w:val="22"/>
          <w:szCs w:val="22"/>
        </w:rPr>
        <w:t>s</w:t>
      </w:r>
      <w:r w:rsidRPr="00B83AB7">
        <w:rPr>
          <w:rFonts w:asciiTheme="majorHAnsi" w:hAnsiTheme="majorHAnsi" w:cstheme="majorHAnsi"/>
          <w:color w:val="000000" w:themeColor="text1"/>
          <w:sz w:val="22"/>
          <w:szCs w:val="22"/>
        </w:rPr>
        <w:t xml:space="preserve"> </w:t>
      </w:r>
      <w:r w:rsidR="00904CDB">
        <w:rPr>
          <w:rFonts w:asciiTheme="majorHAnsi" w:hAnsiTheme="majorHAnsi" w:cstheme="majorHAnsi"/>
          <w:color w:val="000000" w:themeColor="text1"/>
          <w:sz w:val="22"/>
          <w:szCs w:val="22"/>
        </w:rPr>
        <w:t xml:space="preserve">to </w:t>
      </w:r>
      <w:proofErr w:type="gramStart"/>
      <w:r w:rsidRPr="00B83AB7">
        <w:rPr>
          <w:rFonts w:asciiTheme="majorHAnsi" w:hAnsiTheme="majorHAnsi" w:cstheme="majorHAnsi"/>
          <w:color w:val="000000" w:themeColor="text1"/>
          <w:sz w:val="22"/>
          <w:szCs w:val="22"/>
        </w:rPr>
        <w:t>VGE(</w:t>
      </w:r>
      <w:proofErr w:type="gramEnd"/>
      <w:r w:rsidRPr="00B83AB7">
        <w:rPr>
          <w:rFonts w:asciiTheme="majorHAnsi" w:hAnsiTheme="majorHAnsi" w:cstheme="majorHAnsi"/>
          <w:color w:val="000000" w:themeColor="text1"/>
          <w:sz w:val="22"/>
          <w:szCs w:val="22"/>
        </w:rPr>
        <w:t>off) to ±0.5V</w:t>
      </w:r>
    </w:p>
    <w:p w14:paraId="67D4E91C" w14:textId="2790BF42" w:rsidR="00922BC4" w:rsidRPr="00080DDF" w:rsidRDefault="00313A2B" w:rsidP="00D57F96">
      <w:pPr>
        <w:pStyle w:val="Listenabsatz"/>
        <w:numPr>
          <w:ilvl w:val="0"/>
          <w:numId w:val="57"/>
        </w:numPr>
        <w:snapToGrid w:val="0"/>
        <w:ind w:leftChars="0"/>
        <w:rPr>
          <w:rFonts w:asciiTheme="majorHAnsi" w:hAnsiTheme="majorHAnsi" w:cstheme="majorHAnsi"/>
          <w:color w:val="000000" w:themeColor="text1"/>
          <w:sz w:val="22"/>
          <w:szCs w:val="22"/>
        </w:rPr>
      </w:pPr>
      <w:r w:rsidRPr="00080DDF">
        <w:rPr>
          <w:rFonts w:asciiTheme="majorHAnsi" w:hAnsiTheme="majorHAnsi" w:cstheme="majorHAnsi"/>
          <w:color w:val="000000" w:themeColor="text1"/>
          <w:sz w:val="22"/>
          <w:szCs w:val="22"/>
        </w:rPr>
        <w:t xml:space="preserve">Maintains reverse bias safe operating area (RBSOA) </w:t>
      </w:r>
      <w:r w:rsidR="00080DDF" w:rsidRPr="0090236D">
        <w:rPr>
          <w:rFonts w:asciiTheme="majorHAnsi" w:hAnsiTheme="majorHAnsi" w:cstheme="majorHAnsi"/>
          <w:color w:val="000000" w:themeColor="text1"/>
          <w:sz w:val="22"/>
          <w:szCs w:val="22"/>
        </w:rPr>
        <w:t xml:space="preserve">with a maximum </w:t>
      </w:r>
      <w:proofErr w:type="spellStart"/>
      <w:r w:rsidR="00080DDF" w:rsidRPr="0090236D">
        <w:rPr>
          <w:rFonts w:asciiTheme="majorHAnsi" w:hAnsiTheme="majorHAnsi" w:cstheme="majorHAnsi"/>
          <w:color w:val="000000" w:themeColor="text1"/>
          <w:sz w:val="22"/>
          <w:szCs w:val="22"/>
        </w:rPr>
        <w:t>Ic</w:t>
      </w:r>
      <w:proofErr w:type="spellEnd"/>
      <w:r w:rsidR="00080DDF" w:rsidRPr="0090236D">
        <w:rPr>
          <w:rFonts w:asciiTheme="majorHAnsi" w:hAnsiTheme="majorHAnsi" w:cstheme="majorHAnsi"/>
          <w:color w:val="000000" w:themeColor="text1"/>
          <w:sz w:val="22"/>
          <w:szCs w:val="22"/>
        </w:rPr>
        <w:t xml:space="preserve"> current pulse of</w:t>
      </w:r>
      <w:r w:rsidRPr="00080DDF">
        <w:rPr>
          <w:rFonts w:asciiTheme="majorHAnsi" w:hAnsiTheme="majorHAnsi" w:cstheme="majorHAnsi"/>
          <w:color w:val="000000" w:themeColor="text1"/>
          <w:sz w:val="22"/>
          <w:szCs w:val="22"/>
        </w:rPr>
        <w:t xml:space="preserve"> 600A </w:t>
      </w:r>
      <w:r w:rsidR="00080DDF" w:rsidRPr="0090236D">
        <w:rPr>
          <w:rFonts w:asciiTheme="majorHAnsi" w:hAnsiTheme="majorHAnsi" w:cstheme="majorHAnsi"/>
          <w:color w:val="000000" w:themeColor="text1"/>
          <w:sz w:val="22"/>
          <w:szCs w:val="22"/>
        </w:rPr>
        <w:t xml:space="preserve">at </w:t>
      </w:r>
      <w:r w:rsidRPr="00080DDF">
        <w:rPr>
          <w:rFonts w:asciiTheme="majorHAnsi" w:hAnsiTheme="majorHAnsi" w:cstheme="majorHAnsi"/>
          <w:color w:val="000000" w:themeColor="text1"/>
          <w:sz w:val="22"/>
          <w:szCs w:val="22"/>
        </w:rPr>
        <w:t>175°C</w:t>
      </w:r>
      <w:r w:rsidR="00080DDF">
        <w:rPr>
          <w:rFonts w:asciiTheme="majorHAnsi" w:hAnsiTheme="majorHAnsi" w:cstheme="majorHAnsi"/>
          <w:color w:val="000000" w:themeColor="text1"/>
          <w:sz w:val="22"/>
          <w:szCs w:val="22"/>
        </w:rPr>
        <w:t xml:space="preserve"> junction temperatures</w:t>
      </w:r>
      <w:r w:rsidR="009C47FE" w:rsidRPr="00080DDF">
        <w:rPr>
          <w:rFonts w:asciiTheme="majorHAnsi" w:hAnsiTheme="majorHAnsi" w:cstheme="majorHAnsi"/>
          <w:color w:val="000000" w:themeColor="text1"/>
          <w:sz w:val="22"/>
          <w:szCs w:val="22"/>
        </w:rPr>
        <w:t>,</w:t>
      </w:r>
      <w:r w:rsidRPr="00080DDF">
        <w:rPr>
          <w:rFonts w:asciiTheme="majorHAnsi" w:hAnsiTheme="majorHAnsi" w:cstheme="majorHAnsi"/>
          <w:color w:val="000000" w:themeColor="text1"/>
          <w:sz w:val="22"/>
          <w:szCs w:val="22"/>
        </w:rPr>
        <w:t xml:space="preserve"> and </w:t>
      </w:r>
      <w:r w:rsidR="00080DDF">
        <w:rPr>
          <w:rFonts w:asciiTheme="majorHAnsi" w:hAnsiTheme="majorHAnsi" w:cstheme="majorHAnsi"/>
          <w:color w:val="000000" w:themeColor="text1"/>
          <w:sz w:val="22"/>
          <w:szCs w:val="22"/>
        </w:rPr>
        <w:t>a highly robust short</w:t>
      </w:r>
      <w:r w:rsidRPr="00080DDF">
        <w:rPr>
          <w:rFonts w:asciiTheme="majorHAnsi" w:hAnsiTheme="majorHAnsi" w:cstheme="majorHAnsi"/>
          <w:color w:val="000000" w:themeColor="text1"/>
          <w:sz w:val="22"/>
          <w:szCs w:val="22"/>
        </w:rPr>
        <w:t xml:space="preserve"> circuit withstand</w:t>
      </w:r>
      <w:r w:rsidR="00922BC4" w:rsidRPr="00080DDF">
        <w:rPr>
          <w:rFonts w:asciiTheme="majorHAnsi" w:hAnsiTheme="majorHAnsi" w:cstheme="majorHAnsi"/>
          <w:color w:val="000000" w:themeColor="text1"/>
          <w:sz w:val="22"/>
          <w:szCs w:val="22"/>
        </w:rPr>
        <w:t xml:space="preserve"> time of </w:t>
      </w:r>
      <w:r w:rsidRPr="00080DDF">
        <w:rPr>
          <w:rFonts w:asciiTheme="majorHAnsi" w:hAnsiTheme="majorHAnsi" w:cstheme="majorHAnsi"/>
          <w:color w:val="000000" w:themeColor="text1"/>
          <w:sz w:val="22"/>
          <w:szCs w:val="22"/>
        </w:rPr>
        <w:lastRenderedPageBreak/>
        <w:t xml:space="preserve">4µs </w:t>
      </w:r>
      <w:r w:rsidR="002800E7" w:rsidRPr="00080DDF">
        <w:rPr>
          <w:rFonts w:asciiTheme="majorHAnsi" w:hAnsiTheme="majorHAnsi" w:cstheme="majorHAnsi"/>
          <w:color w:val="000000" w:themeColor="text1"/>
          <w:sz w:val="22"/>
          <w:szCs w:val="22"/>
        </w:rPr>
        <w:t xml:space="preserve">at </w:t>
      </w:r>
      <w:r w:rsidRPr="00080DDF">
        <w:rPr>
          <w:rFonts w:asciiTheme="majorHAnsi" w:hAnsiTheme="majorHAnsi" w:cstheme="majorHAnsi"/>
          <w:color w:val="000000" w:themeColor="text1"/>
          <w:sz w:val="22"/>
          <w:szCs w:val="22"/>
        </w:rPr>
        <w:t>400V</w:t>
      </w:r>
      <w:r w:rsidR="00080DDF" w:rsidRPr="0090236D">
        <w:rPr>
          <w:rFonts w:asciiTheme="majorHAnsi" w:hAnsiTheme="majorHAnsi" w:cstheme="majorHAnsi"/>
          <w:color w:val="000000" w:themeColor="text1"/>
          <w:sz w:val="22"/>
          <w:szCs w:val="22"/>
        </w:rPr>
        <w:t>.</w:t>
      </w:r>
    </w:p>
    <w:p w14:paraId="5C76CB0B" w14:textId="3FAA6BAC" w:rsidR="00313A2B" w:rsidRPr="00922BC4" w:rsidRDefault="00313A2B" w:rsidP="00D57F96">
      <w:pPr>
        <w:pStyle w:val="Listenabsatz"/>
        <w:numPr>
          <w:ilvl w:val="0"/>
          <w:numId w:val="57"/>
        </w:numPr>
        <w:snapToGrid w:val="0"/>
        <w:ind w:leftChars="0"/>
        <w:rPr>
          <w:rFonts w:asciiTheme="majorHAnsi" w:hAnsiTheme="majorHAnsi" w:cstheme="majorHAnsi"/>
          <w:color w:val="000000" w:themeColor="text1"/>
          <w:sz w:val="22"/>
          <w:szCs w:val="22"/>
        </w:rPr>
      </w:pPr>
      <w:r w:rsidRPr="00922BC4">
        <w:rPr>
          <w:rFonts w:asciiTheme="majorHAnsi" w:hAnsiTheme="majorHAnsi" w:cstheme="majorHAnsi"/>
          <w:color w:val="000000" w:themeColor="text1"/>
          <w:sz w:val="22"/>
          <w:szCs w:val="22"/>
        </w:rPr>
        <w:t xml:space="preserve">50% reduction in the temperature dependence of gate resistance </w:t>
      </w:r>
      <w:r w:rsidR="002800E7" w:rsidRPr="00922BC4">
        <w:rPr>
          <w:rFonts w:asciiTheme="majorHAnsi" w:hAnsiTheme="majorHAnsi" w:cstheme="majorHAnsi"/>
          <w:color w:val="000000" w:themeColor="text1"/>
          <w:sz w:val="22"/>
          <w:szCs w:val="22"/>
        </w:rPr>
        <w:t>(</w:t>
      </w:r>
      <w:proofErr w:type="spellStart"/>
      <w:r w:rsidRPr="00922BC4">
        <w:rPr>
          <w:rFonts w:asciiTheme="majorHAnsi" w:hAnsiTheme="majorHAnsi" w:cstheme="majorHAnsi"/>
          <w:color w:val="000000" w:themeColor="text1"/>
          <w:sz w:val="22"/>
          <w:szCs w:val="22"/>
        </w:rPr>
        <w:t>Rg</w:t>
      </w:r>
      <w:proofErr w:type="spellEnd"/>
      <w:r w:rsidR="001C7C95" w:rsidRPr="00922BC4">
        <w:rPr>
          <w:rFonts w:asciiTheme="majorHAnsi" w:hAnsiTheme="majorHAnsi" w:cstheme="majorHAnsi"/>
          <w:color w:val="000000" w:themeColor="text1"/>
          <w:sz w:val="22"/>
          <w:szCs w:val="22"/>
        </w:rPr>
        <w:t>). This minimize</w:t>
      </w:r>
      <w:r w:rsidR="00922BC4" w:rsidRPr="00922BC4">
        <w:rPr>
          <w:rFonts w:asciiTheme="majorHAnsi" w:hAnsiTheme="majorHAnsi" w:cstheme="majorHAnsi"/>
          <w:color w:val="000000" w:themeColor="text1"/>
          <w:sz w:val="22"/>
          <w:szCs w:val="22"/>
        </w:rPr>
        <w:t>s</w:t>
      </w:r>
      <w:r w:rsidRPr="00922BC4">
        <w:rPr>
          <w:rFonts w:asciiTheme="majorHAnsi" w:hAnsiTheme="majorHAnsi" w:cstheme="majorHAnsi"/>
          <w:color w:val="000000" w:themeColor="text1"/>
          <w:sz w:val="22"/>
          <w:szCs w:val="22"/>
        </w:rPr>
        <w:t xml:space="preserve"> switching losses at high temperatures</w:t>
      </w:r>
      <w:r w:rsidR="00F011E2">
        <w:rPr>
          <w:rFonts w:asciiTheme="majorHAnsi" w:hAnsiTheme="majorHAnsi" w:cstheme="majorHAnsi"/>
          <w:color w:val="000000" w:themeColor="text1"/>
          <w:sz w:val="22"/>
          <w:szCs w:val="22"/>
        </w:rPr>
        <w:t xml:space="preserve">, </w:t>
      </w:r>
      <w:r w:rsidRPr="00922BC4">
        <w:rPr>
          <w:rFonts w:asciiTheme="majorHAnsi" w:hAnsiTheme="majorHAnsi" w:cstheme="majorHAnsi"/>
          <w:color w:val="000000" w:themeColor="text1"/>
          <w:sz w:val="22"/>
          <w:szCs w:val="22"/>
        </w:rPr>
        <w:t>spike voltage at low temperatures</w:t>
      </w:r>
      <w:r w:rsidR="001C7C95" w:rsidRPr="00922BC4">
        <w:rPr>
          <w:rFonts w:asciiTheme="majorHAnsi" w:hAnsiTheme="majorHAnsi" w:cstheme="majorHAnsi"/>
          <w:color w:val="000000" w:themeColor="text1"/>
          <w:sz w:val="22"/>
          <w:szCs w:val="22"/>
        </w:rPr>
        <w:t xml:space="preserve"> and short circuit withstand time</w:t>
      </w:r>
      <w:r w:rsidR="00922BC4">
        <w:rPr>
          <w:rFonts w:asciiTheme="majorHAnsi" w:hAnsiTheme="majorHAnsi" w:cstheme="majorHAnsi"/>
          <w:color w:val="000000" w:themeColor="text1"/>
          <w:sz w:val="22"/>
          <w:szCs w:val="22"/>
        </w:rPr>
        <w:t xml:space="preserve">, supporting </w:t>
      </w:r>
      <w:r w:rsidRPr="00922BC4">
        <w:rPr>
          <w:rFonts w:asciiTheme="majorHAnsi" w:hAnsiTheme="majorHAnsi" w:cstheme="majorHAnsi"/>
          <w:color w:val="000000" w:themeColor="text1"/>
          <w:sz w:val="22"/>
          <w:szCs w:val="22"/>
        </w:rPr>
        <w:t>high performance designs.</w:t>
      </w:r>
    </w:p>
    <w:p w14:paraId="54583CE3" w14:textId="2EC77860" w:rsidR="00313A2B" w:rsidRPr="00B83AB7" w:rsidRDefault="0072106C" w:rsidP="00B83AB7">
      <w:pPr>
        <w:pStyle w:val="Listenabsatz"/>
        <w:numPr>
          <w:ilvl w:val="0"/>
          <w:numId w:val="57"/>
        </w:numPr>
        <w:snapToGrid w:val="0"/>
        <w:ind w:leftChars="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Available </w:t>
      </w:r>
      <w:r w:rsidR="00313A2B" w:rsidRPr="00B83AB7">
        <w:rPr>
          <w:rFonts w:asciiTheme="majorHAnsi" w:hAnsiTheme="majorHAnsi" w:cstheme="majorHAnsi"/>
          <w:color w:val="000000" w:themeColor="text1"/>
          <w:sz w:val="22"/>
          <w:szCs w:val="22"/>
        </w:rPr>
        <w:t>as a bare die (wafer)</w:t>
      </w:r>
    </w:p>
    <w:p w14:paraId="3039C417" w14:textId="2355A393" w:rsidR="0072106C" w:rsidRPr="0072106C" w:rsidRDefault="0072106C" w:rsidP="0072106C">
      <w:pPr>
        <w:pStyle w:val="Listenabsatz"/>
        <w:numPr>
          <w:ilvl w:val="0"/>
          <w:numId w:val="57"/>
        </w:numPr>
        <w:snapToGrid w:val="0"/>
        <w:ind w:leftChars="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w:t>
      </w:r>
      <w:r w:rsidRPr="0072106C">
        <w:rPr>
          <w:rFonts w:asciiTheme="majorHAnsi" w:hAnsiTheme="majorHAnsi" w:cstheme="majorHAnsi"/>
          <w:color w:val="000000" w:themeColor="text1"/>
          <w:sz w:val="22"/>
          <w:szCs w:val="22"/>
        </w:rPr>
        <w:t>nables a reduction in inverter</w:t>
      </w:r>
      <w:r>
        <w:rPr>
          <w:rFonts w:asciiTheme="majorHAnsi" w:hAnsiTheme="majorHAnsi" w:cstheme="majorHAnsi"/>
          <w:color w:val="000000" w:themeColor="text1"/>
          <w:sz w:val="22"/>
          <w:szCs w:val="22"/>
        </w:rPr>
        <w:t xml:space="preserve"> power</w:t>
      </w:r>
      <w:r w:rsidRPr="0072106C">
        <w:rPr>
          <w:rFonts w:asciiTheme="majorHAnsi" w:hAnsiTheme="majorHAnsi" w:cstheme="majorHAnsi"/>
          <w:color w:val="000000" w:themeColor="text1"/>
          <w:sz w:val="22"/>
          <w:szCs w:val="22"/>
        </w:rPr>
        <w:t xml:space="preserve"> losses</w:t>
      </w:r>
      <w:r w:rsidR="00F011E2">
        <w:rPr>
          <w:rFonts w:asciiTheme="majorHAnsi" w:hAnsiTheme="majorHAnsi" w:cstheme="majorHAnsi"/>
          <w:color w:val="000000" w:themeColor="text1"/>
          <w:sz w:val="22"/>
          <w:szCs w:val="22"/>
        </w:rPr>
        <w:t xml:space="preserve">, improving </w:t>
      </w:r>
      <w:r w:rsidRPr="0072106C">
        <w:rPr>
          <w:rFonts w:asciiTheme="majorHAnsi" w:hAnsiTheme="majorHAnsi" w:cstheme="majorHAnsi"/>
          <w:color w:val="000000" w:themeColor="text1"/>
          <w:sz w:val="22"/>
          <w:szCs w:val="22"/>
        </w:rPr>
        <w:t>power efficiency</w:t>
      </w:r>
      <w:r w:rsidR="00922BC4">
        <w:rPr>
          <w:rFonts w:asciiTheme="majorHAnsi" w:hAnsiTheme="majorHAnsi" w:cstheme="majorHAnsi"/>
          <w:color w:val="000000" w:themeColor="text1"/>
          <w:sz w:val="22"/>
          <w:szCs w:val="22"/>
        </w:rPr>
        <w:t xml:space="preserve"> </w:t>
      </w:r>
      <w:r w:rsidRPr="0072106C">
        <w:rPr>
          <w:rFonts w:asciiTheme="majorHAnsi" w:hAnsiTheme="majorHAnsi" w:cstheme="majorHAnsi"/>
          <w:color w:val="000000" w:themeColor="text1"/>
          <w:sz w:val="22"/>
          <w:szCs w:val="22"/>
        </w:rPr>
        <w:t xml:space="preserve">by up to 6% compared to </w:t>
      </w:r>
      <w:r w:rsidR="00F011E2">
        <w:rPr>
          <w:rFonts w:asciiTheme="majorHAnsi" w:hAnsiTheme="majorHAnsi" w:cstheme="majorHAnsi"/>
          <w:color w:val="000000" w:themeColor="text1"/>
          <w:sz w:val="22"/>
          <w:szCs w:val="22"/>
        </w:rPr>
        <w:t>the current AE4 process at</w:t>
      </w:r>
      <w:r w:rsidRPr="0072106C">
        <w:rPr>
          <w:rFonts w:asciiTheme="majorHAnsi" w:hAnsiTheme="majorHAnsi" w:cstheme="majorHAnsi"/>
          <w:color w:val="000000" w:themeColor="text1"/>
          <w:sz w:val="22"/>
          <w:szCs w:val="22"/>
        </w:rPr>
        <w:t xml:space="preserve"> the same current density, </w:t>
      </w:r>
      <w:r>
        <w:rPr>
          <w:rFonts w:asciiTheme="majorHAnsi" w:hAnsiTheme="majorHAnsi" w:cstheme="majorHAnsi"/>
          <w:color w:val="000000" w:themeColor="text1"/>
          <w:sz w:val="22"/>
          <w:szCs w:val="22"/>
        </w:rPr>
        <w:t>allowing EVs to drive longer distances and use fewer</w:t>
      </w:r>
      <w:r w:rsidRPr="0072106C">
        <w:rPr>
          <w:rFonts w:asciiTheme="majorHAnsi" w:hAnsiTheme="majorHAnsi" w:cstheme="majorHAnsi"/>
          <w:color w:val="000000" w:themeColor="text1"/>
          <w:sz w:val="22"/>
          <w:szCs w:val="22"/>
        </w:rPr>
        <w:t xml:space="preserve"> batteries.</w:t>
      </w:r>
    </w:p>
    <w:p w14:paraId="164E39D7" w14:textId="520DADC5" w:rsidR="00E166F1" w:rsidRDefault="00E166F1" w:rsidP="00313A2B">
      <w:pPr>
        <w:snapToGrid w:val="0"/>
        <w:rPr>
          <w:rFonts w:asciiTheme="majorHAnsi" w:hAnsiTheme="majorHAnsi" w:cstheme="majorHAnsi"/>
          <w:color w:val="000000" w:themeColor="text1"/>
          <w:sz w:val="22"/>
          <w:szCs w:val="22"/>
        </w:rPr>
      </w:pPr>
    </w:p>
    <w:p w14:paraId="699F8081" w14:textId="2771092F" w:rsidR="00313A2B" w:rsidRPr="000618CD" w:rsidRDefault="00313A2B" w:rsidP="00313A2B">
      <w:pPr>
        <w:snapToGrid w:val="0"/>
        <w:rPr>
          <w:rFonts w:asciiTheme="majorHAnsi" w:hAnsiTheme="majorHAnsi" w:cstheme="majorHAnsi"/>
          <w:b/>
          <w:bCs/>
          <w:color w:val="000000" w:themeColor="text1"/>
          <w:sz w:val="22"/>
          <w:szCs w:val="22"/>
        </w:rPr>
      </w:pPr>
      <w:r w:rsidRPr="000618CD">
        <w:rPr>
          <w:rFonts w:asciiTheme="majorHAnsi" w:hAnsiTheme="majorHAnsi" w:cstheme="majorHAnsi"/>
          <w:b/>
          <w:bCs/>
          <w:color w:val="000000" w:themeColor="text1"/>
          <w:sz w:val="22"/>
          <w:szCs w:val="22"/>
        </w:rPr>
        <w:t>Inverter Solution for EVs</w:t>
      </w:r>
    </w:p>
    <w:p w14:paraId="2711D5D1" w14:textId="037F3789" w:rsidR="00313A2B" w:rsidRDefault="001214B0" w:rsidP="00313A2B">
      <w:pPr>
        <w:snapToGri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EVs, t</w:t>
      </w:r>
      <w:r w:rsidR="00313A2B" w:rsidRPr="00313A2B">
        <w:rPr>
          <w:rFonts w:asciiTheme="majorHAnsi" w:hAnsiTheme="majorHAnsi" w:cstheme="majorHAnsi"/>
          <w:color w:val="000000" w:themeColor="text1"/>
          <w:sz w:val="22"/>
          <w:szCs w:val="22"/>
        </w:rPr>
        <w:t xml:space="preserve">he motors that power </w:t>
      </w:r>
      <w:r>
        <w:rPr>
          <w:rFonts w:asciiTheme="majorHAnsi" w:hAnsiTheme="majorHAnsi" w:cstheme="majorHAnsi"/>
          <w:color w:val="000000" w:themeColor="text1"/>
          <w:sz w:val="22"/>
          <w:szCs w:val="22"/>
        </w:rPr>
        <w:t xml:space="preserve">vehicles </w:t>
      </w:r>
      <w:r w:rsidR="00313A2B" w:rsidRPr="00313A2B">
        <w:rPr>
          <w:rFonts w:asciiTheme="majorHAnsi" w:hAnsiTheme="majorHAnsi" w:cstheme="majorHAnsi"/>
          <w:color w:val="000000" w:themeColor="text1"/>
          <w:sz w:val="22"/>
          <w:szCs w:val="22"/>
        </w:rPr>
        <w:t xml:space="preserve">are controlled by inverters. </w:t>
      </w:r>
      <w:r>
        <w:rPr>
          <w:rFonts w:asciiTheme="majorHAnsi" w:hAnsiTheme="majorHAnsi" w:cstheme="majorHAnsi"/>
          <w:color w:val="000000" w:themeColor="text1"/>
          <w:sz w:val="22"/>
          <w:szCs w:val="22"/>
        </w:rPr>
        <w:t xml:space="preserve">Switching devices such as IGBTs are critical in </w:t>
      </w:r>
      <w:r w:rsidR="00C642CF">
        <w:rPr>
          <w:rFonts w:asciiTheme="majorHAnsi" w:hAnsiTheme="majorHAnsi" w:cstheme="majorHAnsi"/>
          <w:color w:val="000000" w:themeColor="text1"/>
          <w:sz w:val="22"/>
          <w:szCs w:val="22"/>
        </w:rPr>
        <w:t>minimizing power consumption</w:t>
      </w:r>
      <w:r>
        <w:rPr>
          <w:rFonts w:asciiTheme="majorHAnsi" w:hAnsiTheme="majorHAnsi" w:cstheme="majorHAnsi"/>
          <w:color w:val="000000" w:themeColor="text1"/>
          <w:sz w:val="22"/>
          <w:szCs w:val="22"/>
        </w:rPr>
        <w:t xml:space="preserve"> for EVs</w:t>
      </w:r>
      <w:r w:rsidR="00C642C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as i</w:t>
      </w:r>
      <w:r w:rsidR="00313A2B" w:rsidRPr="00313A2B">
        <w:rPr>
          <w:rFonts w:asciiTheme="majorHAnsi" w:hAnsiTheme="majorHAnsi" w:cstheme="majorHAnsi"/>
          <w:color w:val="000000" w:themeColor="text1"/>
          <w:sz w:val="22"/>
          <w:szCs w:val="22"/>
        </w:rPr>
        <w:t xml:space="preserve">nverters convert DC </w:t>
      </w:r>
      <w:r w:rsidR="0028175F">
        <w:rPr>
          <w:rFonts w:asciiTheme="majorHAnsi" w:hAnsiTheme="majorHAnsi" w:cstheme="majorHAnsi"/>
          <w:color w:val="000000" w:themeColor="text1"/>
          <w:sz w:val="22"/>
          <w:szCs w:val="22"/>
        </w:rPr>
        <w:t xml:space="preserve">power </w:t>
      </w:r>
      <w:r>
        <w:rPr>
          <w:rFonts w:asciiTheme="majorHAnsi" w:hAnsiTheme="majorHAnsi" w:cstheme="majorHAnsi"/>
          <w:color w:val="000000" w:themeColor="text1"/>
          <w:sz w:val="22"/>
          <w:szCs w:val="22"/>
        </w:rPr>
        <w:t>t</w:t>
      </w:r>
      <w:r w:rsidR="00313A2B" w:rsidRPr="00313A2B">
        <w:rPr>
          <w:rFonts w:asciiTheme="majorHAnsi" w:hAnsiTheme="majorHAnsi" w:cstheme="majorHAnsi"/>
          <w:color w:val="000000" w:themeColor="text1"/>
          <w:sz w:val="22"/>
          <w:szCs w:val="22"/>
        </w:rPr>
        <w:t xml:space="preserve">o </w:t>
      </w:r>
      <w:r w:rsidR="0028175F">
        <w:rPr>
          <w:rFonts w:asciiTheme="majorHAnsi" w:hAnsiTheme="majorHAnsi" w:cstheme="majorHAnsi"/>
          <w:color w:val="000000" w:themeColor="text1"/>
          <w:sz w:val="22"/>
          <w:szCs w:val="22"/>
        </w:rPr>
        <w:t xml:space="preserve">the </w:t>
      </w:r>
      <w:r w:rsidR="00313A2B" w:rsidRPr="00313A2B">
        <w:rPr>
          <w:rFonts w:asciiTheme="majorHAnsi" w:hAnsiTheme="majorHAnsi" w:cstheme="majorHAnsi"/>
          <w:color w:val="000000" w:themeColor="text1"/>
          <w:sz w:val="22"/>
          <w:szCs w:val="22"/>
        </w:rPr>
        <w:t>AC</w:t>
      </w:r>
      <w:r w:rsidR="0028175F">
        <w:rPr>
          <w:rFonts w:asciiTheme="majorHAnsi" w:hAnsiTheme="majorHAnsi" w:cstheme="majorHAnsi"/>
          <w:color w:val="000000" w:themeColor="text1"/>
          <w:sz w:val="22"/>
          <w:szCs w:val="22"/>
        </w:rPr>
        <w:t xml:space="preserve"> power that </w:t>
      </w:r>
      <w:r w:rsidR="00C17F95">
        <w:rPr>
          <w:rFonts w:asciiTheme="majorHAnsi" w:hAnsiTheme="majorHAnsi" w:cstheme="majorHAnsi"/>
          <w:color w:val="000000" w:themeColor="text1"/>
          <w:sz w:val="22"/>
          <w:szCs w:val="22"/>
        </w:rPr>
        <w:t>electric vehicle motors require.</w:t>
      </w:r>
      <w:r w:rsidR="002456FD">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 xml:space="preserve">To assist </w:t>
      </w:r>
      <w:r w:rsidR="00C642CF">
        <w:rPr>
          <w:rFonts w:asciiTheme="majorHAnsi" w:hAnsiTheme="majorHAnsi" w:cstheme="majorHAnsi"/>
          <w:color w:val="000000" w:themeColor="text1"/>
          <w:sz w:val="22"/>
          <w:szCs w:val="22"/>
        </w:rPr>
        <w:t>developers</w:t>
      </w:r>
      <w:r w:rsidR="00313A2B" w:rsidRPr="00313A2B">
        <w:rPr>
          <w:rFonts w:asciiTheme="majorHAnsi" w:hAnsiTheme="majorHAnsi" w:cstheme="majorHAnsi"/>
          <w:color w:val="000000" w:themeColor="text1"/>
          <w:sz w:val="22"/>
          <w:szCs w:val="22"/>
        </w:rPr>
        <w:t xml:space="preserve">, Renesas </w:t>
      </w:r>
      <w:r w:rsidR="00C17F95">
        <w:rPr>
          <w:rFonts w:asciiTheme="majorHAnsi" w:hAnsiTheme="majorHAnsi" w:cstheme="majorHAnsi"/>
          <w:color w:val="000000" w:themeColor="text1"/>
          <w:sz w:val="22"/>
          <w:szCs w:val="22"/>
        </w:rPr>
        <w:t>offers</w:t>
      </w:r>
      <w:r w:rsidR="00313A2B" w:rsidRPr="00313A2B">
        <w:rPr>
          <w:rFonts w:asciiTheme="majorHAnsi" w:hAnsiTheme="majorHAnsi" w:cstheme="majorHAnsi"/>
          <w:color w:val="000000" w:themeColor="text1"/>
          <w:sz w:val="22"/>
          <w:szCs w:val="22"/>
        </w:rPr>
        <w:t xml:space="preserve"> the </w:t>
      </w:r>
      <w:hyperlink r:id="rId12" w:history="1">
        <w:r w:rsidR="00313A2B" w:rsidRPr="00E20A15">
          <w:rPr>
            <w:rStyle w:val="Hyperlink"/>
            <w:rFonts w:asciiTheme="majorHAnsi" w:hAnsiTheme="majorHAnsi" w:cstheme="majorHAnsi"/>
            <w:sz w:val="22"/>
            <w:szCs w:val="22"/>
          </w:rPr>
          <w:t>xEV Inverter Reference Solution</w:t>
        </w:r>
      </w:hyperlink>
      <w:r w:rsidR="00313A2B" w:rsidRPr="00313A2B">
        <w:rPr>
          <w:rFonts w:asciiTheme="majorHAnsi" w:hAnsiTheme="majorHAnsi" w:cstheme="majorHAnsi"/>
          <w:color w:val="000000" w:themeColor="text1"/>
          <w:sz w:val="22"/>
          <w:szCs w:val="22"/>
        </w:rPr>
        <w:t>, a</w:t>
      </w:r>
      <w:r w:rsidR="00C642CF">
        <w:rPr>
          <w:rFonts w:asciiTheme="majorHAnsi" w:hAnsiTheme="majorHAnsi" w:cstheme="majorHAnsi"/>
          <w:color w:val="000000" w:themeColor="text1"/>
          <w:sz w:val="22"/>
          <w:szCs w:val="22"/>
        </w:rPr>
        <w:t xml:space="preserve"> working </w:t>
      </w:r>
      <w:r w:rsidR="00313A2B" w:rsidRPr="00313A2B">
        <w:rPr>
          <w:rFonts w:asciiTheme="majorHAnsi" w:hAnsiTheme="majorHAnsi" w:cstheme="majorHAnsi"/>
          <w:color w:val="000000" w:themeColor="text1"/>
          <w:sz w:val="22"/>
          <w:szCs w:val="22"/>
        </w:rPr>
        <w:t>hardware</w:t>
      </w:r>
      <w:r w:rsidR="00C17F95">
        <w:rPr>
          <w:rFonts w:asciiTheme="majorHAnsi" w:hAnsiTheme="majorHAnsi" w:cstheme="majorHAnsi"/>
          <w:color w:val="000000" w:themeColor="text1"/>
          <w:sz w:val="22"/>
          <w:szCs w:val="22"/>
        </w:rPr>
        <w:t xml:space="preserve"> reference</w:t>
      </w:r>
      <w:r w:rsidR="00313A2B" w:rsidRPr="00313A2B">
        <w:rPr>
          <w:rFonts w:asciiTheme="majorHAnsi" w:hAnsiTheme="majorHAnsi" w:cstheme="majorHAnsi"/>
          <w:color w:val="000000" w:themeColor="text1"/>
          <w:sz w:val="22"/>
          <w:szCs w:val="22"/>
        </w:rPr>
        <w:t xml:space="preserve"> design that combines </w:t>
      </w:r>
      <w:r w:rsidR="00E20A15">
        <w:rPr>
          <w:rFonts w:asciiTheme="majorHAnsi" w:hAnsiTheme="majorHAnsi" w:cstheme="majorHAnsi"/>
          <w:color w:val="000000" w:themeColor="text1"/>
          <w:sz w:val="22"/>
          <w:szCs w:val="22"/>
        </w:rPr>
        <w:t xml:space="preserve">an </w:t>
      </w:r>
      <w:r w:rsidR="00C642CF">
        <w:rPr>
          <w:rFonts w:asciiTheme="majorHAnsi" w:hAnsiTheme="majorHAnsi" w:cstheme="majorHAnsi"/>
          <w:color w:val="000000" w:themeColor="text1"/>
          <w:sz w:val="22"/>
          <w:szCs w:val="22"/>
        </w:rPr>
        <w:t xml:space="preserve">IGBT, </w:t>
      </w:r>
      <w:r w:rsidR="00313A2B" w:rsidRPr="00313A2B">
        <w:rPr>
          <w:rFonts w:asciiTheme="majorHAnsi" w:hAnsiTheme="majorHAnsi" w:cstheme="majorHAnsi"/>
          <w:color w:val="000000" w:themeColor="text1"/>
          <w:sz w:val="22"/>
          <w:szCs w:val="22"/>
        </w:rPr>
        <w:t>microcontroller, power management IC (PMIC), gate driver IC, and</w:t>
      </w:r>
      <w:r w:rsidR="00E20A15">
        <w:rPr>
          <w:rFonts w:asciiTheme="majorHAnsi" w:hAnsiTheme="majorHAnsi" w:cstheme="majorHAnsi"/>
          <w:color w:val="000000" w:themeColor="text1"/>
          <w:sz w:val="22"/>
          <w:szCs w:val="22"/>
        </w:rPr>
        <w:t xml:space="preserve"> f</w:t>
      </w:r>
      <w:r w:rsidR="00313A2B" w:rsidRPr="00313A2B">
        <w:rPr>
          <w:rFonts w:asciiTheme="majorHAnsi" w:hAnsiTheme="majorHAnsi" w:cstheme="majorHAnsi"/>
          <w:color w:val="000000" w:themeColor="text1"/>
          <w:sz w:val="22"/>
          <w:szCs w:val="22"/>
        </w:rPr>
        <w:t xml:space="preserve">ast recovery diode (FRD). </w:t>
      </w:r>
      <w:r w:rsidR="00E20A15">
        <w:rPr>
          <w:rFonts w:asciiTheme="majorHAnsi" w:hAnsiTheme="majorHAnsi" w:cstheme="majorHAnsi"/>
          <w:color w:val="000000" w:themeColor="text1"/>
          <w:sz w:val="22"/>
          <w:szCs w:val="22"/>
        </w:rPr>
        <w:t xml:space="preserve">Renesas </w:t>
      </w:r>
      <w:r w:rsidR="00C17F95">
        <w:rPr>
          <w:rFonts w:asciiTheme="majorHAnsi" w:hAnsiTheme="majorHAnsi" w:cstheme="majorHAnsi"/>
          <w:color w:val="000000" w:themeColor="text1"/>
          <w:sz w:val="22"/>
          <w:szCs w:val="22"/>
        </w:rPr>
        <w:t xml:space="preserve">also offers the </w:t>
      </w:r>
      <w:hyperlink r:id="rId13" w:history="1">
        <w:r w:rsidR="00313A2B" w:rsidRPr="00E20A15">
          <w:rPr>
            <w:rStyle w:val="Hyperlink"/>
            <w:rFonts w:asciiTheme="majorHAnsi" w:hAnsiTheme="majorHAnsi" w:cstheme="majorHAnsi"/>
            <w:sz w:val="22"/>
            <w:szCs w:val="22"/>
          </w:rPr>
          <w:t>xEV</w:t>
        </w:r>
        <w:r w:rsidR="00E20A15" w:rsidRPr="00E20A15">
          <w:rPr>
            <w:rStyle w:val="Hyperlink"/>
            <w:rFonts w:asciiTheme="majorHAnsi" w:hAnsiTheme="majorHAnsi" w:cstheme="majorHAnsi"/>
            <w:sz w:val="22"/>
            <w:szCs w:val="22"/>
          </w:rPr>
          <w:t xml:space="preserve"> Inverter Kit</w:t>
        </w:r>
      </w:hyperlink>
      <w:r w:rsidR="00C17F95">
        <w:rPr>
          <w:rFonts w:asciiTheme="majorHAnsi" w:hAnsiTheme="majorHAnsi" w:cstheme="majorHAnsi"/>
          <w:color w:val="000000" w:themeColor="text1"/>
          <w:sz w:val="22"/>
          <w:szCs w:val="22"/>
        </w:rPr>
        <w:t>, which is a hardware implementation of the reference design.</w:t>
      </w:r>
      <w:r w:rsidR="00E20A15">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 xml:space="preserve">In addition, Renesas provides a motor parameter calibration tool and </w:t>
      </w:r>
      <w:r w:rsidR="00C17F95">
        <w:rPr>
          <w:rFonts w:asciiTheme="majorHAnsi" w:hAnsiTheme="majorHAnsi" w:cstheme="majorHAnsi"/>
          <w:color w:val="000000" w:themeColor="text1"/>
          <w:sz w:val="22"/>
          <w:szCs w:val="22"/>
        </w:rPr>
        <w:t xml:space="preserve">the </w:t>
      </w:r>
      <w:hyperlink r:id="rId14" w:history="1">
        <w:r w:rsidR="00313A2B" w:rsidRPr="00E20A15">
          <w:rPr>
            <w:rStyle w:val="Hyperlink"/>
            <w:rFonts w:asciiTheme="majorHAnsi" w:hAnsiTheme="majorHAnsi" w:cstheme="majorHAnsi"/>
            <w:sz w:val="22"/>
            <w:szCs w:val="22"/>
          </w:rPr>
          <w:t xml:space="preserve">xEV Inverter Application Model </w:t>
        </w:r>
        <w:r w:rsidR="00E20A15" w:rsidRPr="00E20A15">
          <w:rPr>
            <w:rStyle w:val="Hyperlink"/>
            <w:rFonts w:asciiTheme="majorHAnsi" w:hAnsiTheme="majorHAnsi" w:cstheme="majorHAnsi"/>
            <w:sz w:val="22"/>
            <w:szCs w:val="22"/>
          </w:rPr>
          <w:t>and</w:t>
        </w:r>
        <w:r w:rsidR="00313A2B" w:rsidRPr="00E20A15">
          <w:rPr>
            <w:rStyle w:val="Hyperlink"/>
            <w:rFonts w:asciiTheme="majorHAnsi" w:hAnsiTheme="majorHAnsi" w:cstheme="majorHAnsi"/>
            <w:sz w:val="22"/>
            <w:szCs w:val="22"/>
          </w:rPr>
          <w:t xml:space="preserve"> Software</w:t>
        </w:r>
      </w:hyperlink>
      <w:r w:rsidR="00C17F95">
        <w:rPr>
          <w:rFonts w:asciiTheme="majorHAnsi" w:hAnsiTheme="majorHAnsi" w:cstheme="majorHAnsi"/>
          <w:color w:val="000000" w:themeColor="text1"/>
          <w:sz w:val="22"/>
          <w:szCs w:val="22"/>
        </w:rPr>
        <w:t>,</w:t>
      </w:r>
      <w:r w:rsidR="00313A2B" w:rsidRPr="00313A2B">
        <w:rPr>
          <w:rFonts w:asciiTheme="majorHAnsi" w:hAnsiTheme="majorHAnsi" w:cstheme="majorHAnsi"/>
          <w:color w:val="000000" w:themeColor="text1"/>
          <w:sz w:val="22"/>
          <w:szCs w:val="22"/>
        </w:rPr>
        <w:t xml:space="preserve"> </w:t>
      </w:r>
      <w:r w:rsidR="002456FD">
        <w:rPr>
          <w:rFonts w:asciiTheme="majorHAnsi" w:hAnsiTheme="majorHAnsi" w:cstheme="majorHAnsi"/>
          <w:color w:val="000000" w:themeColor="text1"/>
          <w:sz w:val="22"/>
          <w:szCs w:val="22"/>
        </w:rPr>
        <w:t>which combines an application model and sample software</w:t>
      </w:r>
      <w:r w:rsidR="002456FD" w:rsidRPr="00313A2B">
        <w:rPr>
          <w:rFonts w:asciiTheme="majorHAnsi" w:hAnsiTheme="majorHAnsi" w:cstheme="majorHAnsi"/>
          <w:color w:val="000000" w:themeColor="text1"/>
          <w:sz w:val="22"/>
          <w:szCs w:val="22"/>
        </w:rPr>
        <w:t xml:space="preserve"> </w:t>
      </w:r>
      <w:r w:rsidR="00313A2B" w:rsidRPr="00313A2B">
        <w:rPr>
          <w:rFonts w:asciiTheme="majorHAnsi" w:hAnsiTheme="majorHAnsi" w:cstheme="majorHAnsi"/>
          <w:color w:val="000000" w:themeColor="text1"/>
          <w:sz w:val="22"/>
          <w:szCs w:val="22"/>
        </w:rPr>
        <w:t>for controlling the motor</w:t>
      </w:r>
      <w:r w:rsidR="00597D7D">
        <w:rPr>
          <w:rFonts w:asciiTheme="majorHAnsi" w:hAnsiTheme="majorHAnsi" w:cstheme="majorHAnsi"/>
          <w:color w:val="000000" w:themeColor="text1"/>
          <w:sz w:val="22"/>
          <w:szCs w:val="22"/>
        </w:rPr>
        <w:t xml:space="preserve">. These tools and </w:t>
      </w:r>
      <w:r w:rsidR="00E31B7B">
        <w:rPr>
          <w:rFonts w:asciiTheme="majorHAnsi" w:hAnsiTheme="majorHAnsi" w:cstheme="majorHAnsi"/>
          <w:color w:val="000000" w:themeColor="text1"/>
          <w:sz w:val="22"/>
          <w:szCs w:val="22"/>
        </w:rPr>
        <w:t>support</w:t>
      </w:r>
      <w:r w:rsidR="00597D7D">
        <w:rPr>
          <w:rFonts w:asciiTheme="majorHAnsi" w:hAnsiTheme="majorHAnsi" w:cstheme="majorHAnsi"/>
          <w:color w:val="000000" w:themeColor="text1"/>
          <w:sz w:val="22"/>
          <w:szCs w:val="22"/>
        </w:rPr>
        <w:t xml:space="preserve"> </w:t>
      </w:r>
      <w:r w:rsidR="002456FD">
        <w:rPr>
          <w:rFonts w:asciiTheme="majorHAnsi" w:hAnsiTheme="majorHAnsi" w:cstheme="majorHAnsi"/>
          <w:color w:val="000000" w:themeColor="text1"/>
          <w:sz w:val="22"/>
          <w:szCs w:val="22"/>
        </w:rPr>
        <w:t xml:space="preserve">programs </w:t>
      </w:r>
      <w:r w:rsidR="00597D7D">
        <w:rPr>
          <w:rFonts w:asciiTheme="majorHAnsi" w:hAnsiTheme="majorHAnsi" w:cstheme="majorHAnsi"/>
          <w:color w:val="000000" w:themeColor="text1"/>
          <w:sz w:val="22"/>
          <w:szCs w:val="22"/>
        </w:rPr>
        <w:t xml:space="preserve">from Renesas are designed </w:t>
      </w:r>
      <w:r w:rsidR="00313A2B" w:rsidRPr="00313A2B">
        <w:rPr>
          <w:rFonts w:asciiTheme="majorHAnsi" w:hAnsiTheme="majorHAnsi" w:cstheme="majorHAnsi"/>
          <w:color w:val="000000" w:themeColor="text1"/>
          <w:sz w:val="22"/>
          <w:szCs w:val="22"/>
        </w:rPr>
        <w:t xml:space="preserve">to </w:t>
      </w:r>
      <w:r w:rsidR="002456FD">
        <w:rPr>
          <w:rFonts w:asciiTheme="majorHAnsi" w:hAnsiTheme="majorHAnsi" w:cstheme="majorHAnsi"/>
          <w:color w:val="000000" w:themeColor="text1"/>
          <w:sz w:val="22"/>
          <w:szCs w:val="22"/>
        </w:rPr>
        <w:t xml:space="preserve">help customers </w:t>
      </w:r>
      <w:r w:rsidR="00597D7D">
        <w:rPr>
          <w:rFonts w:asciiTheme="majorHAnsi" w:hAnsiTheme="majorHAnsi" w:cstheme="majorHAnsi"/>
          <w:color w:val="000000" w:themeColor="text1"/>
          <w:sz w:val="22"/>
          <w:szCs w:val="22"/>
        </w:rPr>
        <w:t>simplify</w:t>
      </w:r>
      <w:r w:rsidR="00313A2B" w:rsidRPr="00313A2B">
        <w:rPr>
          <w:rFonts w:asciiTheme="majorHAnsi" w:hAnsiTheme="majorHAnsi" w:cstheme="majorHAnsi"/>
          <w:color w:val="000000" w:themeColor="text1"/>
          <w:sz w:val="22"/>
          <w:szCs w:val="22"/>
        </w:rPr>
        <w:t xml:space="preserve"> </w:t>
      </w:r>
      <w:r w:rsidR="002456FD">
        <w:rPr>
          <w:rFonts w:asciiTheme="majorHAnsi" w:hAnsiTheme="majorHAnsi" w:cstheme="majorHAnsi"/>
          <w:color w:val="000000" w:themeColor="text1"/>
          <w:sz w:val="22"/>
          <w:szCs w:val="22"/>
        </w:rPr>
        <w:t xml:space="preserve">their </w:t>
      </w:r>
      <w:r w:rsidR="00313A2B" w:rsidRPr="00313A2B">
        <w:rPr>
          <w:rFonts w:asciiTheme="majorHAnsi" w:hAnsiTheme="majorHAnsi" w:cstheme="majorHAnsi"/>
          <w:color w:val="000000" w:themeColor="text1"/>
          <w:sz w:val="22"/>
          <w:szCs w:val="22"/>
        </w:rPr>
        <w:t>software development</w:t>
      </w:r>
      <w:r w:rsidR="002456FD">
        <w:rPr>
          <w:rFonts w:asciiTheme="majorHAnsi" w:hAnsiTheme="majorHAnsi" w:cstheme="majorHAnsi"/>
          <w:color w:val="000000" w:themeColor="text1"/>
          <w:sz w:val="22"/>
          <w:szCs w:val="22"/>
        </w:rPr>
        <w:t xml:space="preserve"> efforts</w:t>
      </w:r>
      <w:r w:rsidR="00313A2B" w:rsidRPr="00313A2B">
        <w:rPr>
          <w:rFonts w:asciiTheme="majorHAnsi" w:hAnsiTheme="majorHAnsi" w:cstheme="majorHAnsi"/>
          <w:color w:val="000000" w:themeColor="text1"/>
          <w:sz w:val="22"/>
          <w:szCs w:val="22"/>
        </w:rPr>
        <w:t xml:space="preserve">. Renesas </w:t>
      </w:r>
      <w:r w:rsidR="00597D7D">
        <w:rPr>
          <w:rFonts w:asciiTheme="majorHAnsi" w:hAnsiTheme="majorHAnsi" w:cstheme="majorHAnsi"/>
          <w:color w:val="000000" w:themeColor="text1"/>
          <w:sz w:val="22"/>
          <w:szCs w:val="22"/>
        </w:rPr>
        <w:t xml:space="preserve">plans to add the </w:t>
      </w:r>
      <w:r w:rsidR="00313A2B" w:rsidRPr="00313A2B">
        <w:rPr>
          <w:rFonts w:asciiTheme="majorHAnsi" w:hAnsiTheme="majorHAnsi" w:cstheme="majorHAnsi"/>
          <w:color w:val="000000" w:themeColor="text1"/>
          <w:sz w:val="22"/>
          <w:szCs w:val="22"/>
        </w:rPr>
        <w:t xml:space="preserve">new-generation IGBTs </w:t>
      </w:r>
      <w:r w:rsidR="00597D7D">
        <w:rPr>
          <w:rFonts w:asciiTheme="majorHAnsi" w:hAnsiTheme="majorHAnsi" w:cstheme="majorHAnsi"/>
          <w:color w:val="000000" w:themeColor="text1"/>
          <w:sz w:val="22"/>
          <w:szCs w:val="22"/>
        </w:rPr>
        <w:t>to th</w:t>
      </w:r>
      <w:r w:rsidR="002456FD">
        <w:rPr>
          <w:rFonts w:asciiTheme="majorHAnsi" w:hAnsiTheme="majorHAnsi" w:cstheme="majorHAnsi"/>
          <w:color w:val="000000" w:themeColor="text1"/>
          <w:sz w:val="22"/>
          <w:szCs w:val="22"/>
        </w:rPr>
        <w:t>ese hardware and software development kits</w:t>
      </w:r>
      <w:r w:rsidR="00313A2B" w:rsidRPr="00313A2B">
        <w:rPr>
          <w:rFonts w:asciiTheme="majorHAnsi" w:hAnsiTheme="majorHAnsi" w:cstheme="majorHAnsi"/>
          <w:color w:val="000000" w:themeColor="text1"/>
          <w:sz w:val="22"/>
          <w:szCs w:val="22"/>
        </w:rPr>
        <w:t xml:space="preserve"> </w:t>
      </w:r>
      <w:r w:rsidR="002456FD">
        <w:rPr>
          <w:rFonts w:asciiTheme="majorHAnsi" w:hAnsiTheme="majorHAnsi" w:cstheme="majorHAnsi"/>
          <w:color w:val="000000" w:themeColor="text1"/>
          <w:sz w:val="22"/>
          <w:szCs w:val="22"/>
        </w:rPr>
        <w:t>to enable even</w:t>
      </w:r>
      <w:r w:rsidR="00597D7D">
        <w:rPr>
          <w:rFonts w:asciiTheme="majorHAnsi" w:hAnsiTheme="majorHAnsi" w:cstheme="majorHAnsi"/>
          <w:color w:val="000000" w:themeColor="text1"/>
          <w:sz w:val="22"/>
          <w:szCs w:val="22"/>
        </w:rPr>
        <w:t xml:space="preserve"> better</w:t>
      </w:r>
      <w:r w:rsidR="00313A2B" w:rsidRPr="00313A2B">
        <w:rPr>
          <w:rFonts w:asciiTheme="majorHAnsi" w:hAnsiTheme="majorHAnsi" w:cstheme="majorHAnsi"/>
          <w:color w:val="000000" w:themeColor="text1"/>
          <w:sz w:val="22"/>
          <w:szCs w:val="22"/>
        </w:rPr>
        <w:t xml:space="preserve"> power efficienc</w:t>
      </w:r>
      <w:r w:rsidR="00F0424B">
        <w:rPr>
          <w:rFonts w:asciiTheme="majorHAnsi" w:hAnsiTheme="majorHAnsi" w:cstheme="majorHAnsi"/>
          <w:color w:val="000000" w:themeColor="text1"/>
          <w:sz w:val="22"/>
          <w:szCs w:val="22"/>
        </w:rPr>
        <w:t>y and</w:t>
      </w:r>
      <w:r w:rsidR="00313A2B" w:rsidRPr="00313A2B">
        <w:rPr>
          <w:rFonts w:asciiTheme="majorHAnsi" w:hAnsiTheme="majorHAnsi" w:cstheme="majorHAnsi"/>
          <w:color w:val="000000" w:themeColor="text1"/>
          <w:sz w:val="22"/>
          <w:szCs w:val="22"/>
        </w:rPr>
        <w:t xml:space="preserve"> performance </w:t>
      </w:r>
      <w:r w:rsidR="00F0424B">
        <w:rPr>
          <w:rFonts w:asciiTheme="majorHAnsi" w:hAnsiTheme="majorHAnsi" w:cstheme="majorHAnsi"/>
          <w:color w:val="000000" w:themeColor="text1"/>
          <w:sz w:val="22"/>
          <w:szCs w:val="22"/>
        </w:rPr>
        <w:t>in a</w:t>
      </w:r>
      <w:r w:rsidR="00597D7D">
        <w:rPr>
          <w:rFonts w:asciiTheme="majorHAnsi" w:hAnsiTheme="majorHAnsi" w:cstheme="majorHAnsi"/>
          <w:color w:val="000000" w:themeColor="text1"/>
          <w:sz w:val="22"/>
          <w:szCs w:val="22"/>
        </w:rPr>
        <w:t xml:space="preserve"> smaller footprint</w:t>
      </w:r>
      <w:r w:rsidR="00313A2B" w:rsidRPr="00313A2B">
        <w:rPr>
          <w:rFonts w:asciiTheme="majorHAnsi" w:hAnsiTheme="majorHAnsi" w:cstheme="majorHAnsi"/>
          <w:color w:val="000000" w:themeColor="text1"/>
          <w:sz w:val="22"/>
          <w:szCs w:val="22"/>
        </w:rPr>
        <w:t>.</w:t>
      </w:r>
    </w:p>
    <w:p w14:paraId="2126EC62" w14:textId="1B0767F6" w:rsidR="001C7C95" w:rsidRDefault="001C7C95" w:rsidP="00313A2B">
      <w:pPr>
        <w:snapToGrid w:val="0"/>
        <w:rPr>
          <w:rFonts w:asciiTheme="majorHAnsi" w:hAnsiTheme="majorHAnsi" w:cstheme="majorHAnsi"/>
          <w:color w:val="000000" w:themeColor="text1"/>
          <w:sz w:val="22"/>
          <w:szCs w:val="22"/>
        </w:rPr>
      </w:pPr>
    </w:p>
    <w:p w14:paraId="062C122D" w14:textId="63422B90" w:rsidR="004215A5" w:rsidRPr="0090236D" w:rsidRDefault="004215A5" w:rsidP="00313A2B">
      <w:pPr>
        <w:snapToGrid w:val="0"/>
        <w:rPr>
          <w:rFonts w:asciiTheme="majorHAnsi" w:hAnsiTheme="majorHAnsi" w:cstheme="majorHAnsi"/>
          <w:b/>
          <w:bCs/>
          <w:color w:val="000000" w:themeColor="text1"/>
          <w:sz w:val="22"/>
          <w:szCs w:val="22"/>
        </w:rPr>
      </w:pPr>
      <w:r w:rsidRPr="0090236D">
        <w:rPr>
          <w:rFonts w:asciiTheme="majorHAnsi" w:hAnsiTheme="majorHAnsi" w:cstheme="majorHAnsi"/>
          <w:b/>
          <w:bCs/>
          <w:color w:val="000000" w:themeColor="text1"/>
          <w:sz w:val="22"/>
          <w:szCs w:val="22"/>
        </w:rPr>
        <w:t xml:space="preserve">Availability </w:t>
      </w:r>
    </w:p>
    <w:p w14:paraId="09F86ED4" w14:textId="77777777" w:rsidR="00CC6B97" w:rsidRPr="00CC6B97" w:rsidRDefault="0067542E" w:rsidP="00CC6B97">
      <w:pPr>
        <w:snapToGrid w:val="0"/>
        <w:rPr>
          <w:rFonts w:ascii="Arial" w:hAnsi="Arial" w:cs="Arial"/>
          <w:color w:val="000000" w:themeColor="text1"/>
          <w:sz w:val="22"/>
          <w:szCs w:val="22"/>
        </w:rPr>
      </w:pPr>
      <w:r>
        <w:rPr>
          <w:rFonts w:ascii="Arial" w:hAnsi="Arial" w:cs="Arial"/>
          <w:color w:val="000000" w:themeColor="text1"/>
          <w:sz w:val="22"/>
          <w:szCs w:val="22"/>
        </w:rPr>
        <w:t>Samples of t</w:t>
      </w:r>
      <w:r w:rsidR="00BF7928">
        <w:rPr>
          <w:rFonts w:ascii="Arial" w:hAnsi="Arial" w:cs="Arial"/>
          <w:color w:val="000000" w:themeColor="text1"/>
          <w:sz w:val="22"/>
          <w:szCs w:val="22"/>
        </w:rPr>
        <w:t xml:space="preserve">he </w:t>
      </w:r>
      <w:r w:rsidR="00162565">
        <w:rPr>
          <w:rFonts w:ascii="Arial" w:hAnsi="Arial" w:cs="Arial"/>
          <w:color w:val="000000" w:themeColor="text1"/>
          <w:sz w:val="22"/>
          <w:szCs w:val="22"/>
        </w:rPr>
        <w:t>7</w:t>
      </w:r>
      <w:r w:rsidR="008E513D">
        <w:rPr>
          <w:rFonts w:ascii="Arial" w:hAnsi="Arial" w:cs="Arial"/>
          <w:color w:val="000000" w:themeColor="text1"/>
          <w:sz w:val="22"/>
          <w:szCs w:val="22"/>
        </w:rPr>
        <w:t>5</w:t>
      </w:r>
      <w:r w:rsidR="00162565">
        <w:rPr>
          <w:rFonts w:ascii="Arial" w:hAnsi="Arial" w:cs="Arial"/>
          <w:color w:val="000000" w:themeColor="text1"/>
          <w:sz w:val="22"/>
          <w:szCs w:val="22"/>
        </w:rPr>
        <w:t>0</w:t>
      </w:r>
      <w:r w:rsidR="00E0676C">
        <w:rPr>
          <w:rFonts w:ascii="Arial" w:hAnsi="Arial" w:cs="Arial"/>
          <w:color w:val="000000" w:themeColor="text1"/>
          <w:sz w:val="22"/>
          <w:szCs w:val="22"/>
        </w:rPr>
        <w:t xml:space="preserve">-withstand voltage version with 300A </w:t>
      </w:r>
      <w:r w:rsidR="00D94B0E">
        <w:rPr>
          <w:rFonts w:ascii="Arial" w:hAnsi="Arial" w:cs="Arial"/>
          <w:color w:val="000000" w:themeColor="text1"/>
          <w:sz w:val="22"/>
          <w:szCs w:val="22"/>
        </w:rPr>
        <w:t>are</w:t>
      </w:r>
      <w:r w:rsidR="00162565">
        <w:rPr>
          <w:rFonts w:ascii="Arial" w:hAnsi="Arial" w:cs="Arial"/>
          <w:color w:val="000000" w:themeColor="text1"/>
          <w:sz w:val="22"/>
          <w:szCs w:val="22"/>
        </w:rPr>
        <w:t xml:space="preserve"> available </w:t>
      </w:r>
      <w:r w:rsidR="008B6E5C">
        <w:rPr>
          <w:rFonts w:ascii="Arial" w:hAnsi="Arial" w:cs="Arial"/>
          <w:color w:val="000000" w:themeColor="text1"/>
          <w:sz w:val="22"/>
          <w:szCs w:val="22"/>
        </w:rPr>
        <w:t xml:space="preserve">from Renesas </w:t>
      </w:r>
      <w:r w:rsidR="00162565">
        <w:rPr>
          <w:rFonts w:ascii="Arial" w:hAnsi="Arial" w:cs="Arial"/>
          <w:color w:val="000000" w:themeColor="text1"/>
          <w:sz w:val="22"/>
          <w:szCs w:val="22"/>
        </w:rPr>
        <w:t xml:space="preserve">today. </w:t>
      </w:r>
      <w:r w:rsidR="008B6E5C">
        <w:rPr>
          <w:rFonts w:ascii="Arial" w:hAnsi="Arial" w:cs="Arial"/>
          <w:color w:val="000000" w:themeColor="text1"/>
          <w:sz w:val="22"/>
          <w:szCs w:val="22"/>
        </w:rPr>
        <w:t xml:space="preserve">Additional versions are planned for future release. More information about the new IGBTs can be found here: </w:t>
      </w:r>
    </w:p>
    <w:p w14:paraId="55152CFD" w14:textId="77777777" w:rsidR="00AD13B4" w:rsidRDefault="00AD13B4" w:rsidP="00B4099F">
      <w:pPr>
        <w:snapToGrid w:val="0"/>
        <w:rPr>
          <w:rFonts w:asciiTheme="majorHAnsi" w:hAnsiTheme="majorHAnsi" w:cstheme="majorHAnsi"/>
          <w:color w:val="000000" w:themeColor="text1"/>
          <w:sz w:val="22"/>
          <w:szCs w:val="22"/>
        </w:rPr>
      </w:pPr>
      <w:hyperlink r:id="rId15" w:history="1">
        <w:r w:rsidR="00A95D2D" w:rsidRPr="00A95D2D">
          <w:rPr>
            <w:rStyle w:val="Hyperlink"/>
            <w:rFonts w:ascii="Arial" w:hAnsi="Arial" w:cs="Arial"/>
            <w:sz w:val="22"/>
            <w:szCs w:val="22"/>
          </w:rPr>
          <w:t>https://www.renesas.com/products/automotive-products/automotive-power-devices/automotive-igbt-</w:t>
        </w:r>
        <w:r w:rsidR="00A95D2D" w:rsidRPr="00EE43E7">
          <w:rPr>
            <w:rStyle w:val="Hyperlink"/>
            <w:rFonts w:ascii="Arial" w:hAnsi="Arial" w:cs="Arial"/>
            <w:sz w:val="22"/>
            <w:szCs w:val="22"/>
          </w:rPr>
          <w:t>0</w:t>
        </w:r>
      </w:hyperlink>
      <w:r w:rsidR="00CD1490">
        <w:rPr>
          <w:rFonts w:ascii="Arial" w:hAnsi="Arial" w:cs="Arial"/>
          <w:color w:val="000000" w:themeColor="text1"/>
          <w:sz w:val="22"/>
          <w:szCs w:val="22"/>
        </w:rPr>
        <w:t>.</w:t>
      </w:r>
      <w:r w:rsidR="00AB79A4">
        <w:rPr>
          <w:rFonts w:asciiTheme="majorHAnsi" w:hAnsiTheme="majorHAnsi" w:cstheme="majorHAnsi"/>
          <w:color w:val="000000" w:themeColor="text1"/>
          <w:sz w:val="22"/>
          <w:szCs w:val="22"/>
        </w:rPr>
        <w:t xml:space="preserve"> </w:t>
      </w:r>
      <w:r w:rsidR="00D31931">
        <w:rPr>
          <w:rFonts w:asciiTheme="majorHAnsi" w:hAnsiTheme="majorHAnsi" w:cstheme="majorHAnsi"/>
          <w:color w:val="000000" w:themeColor="text1"/>
          <w:sz w:val="22"/>
          <w:szCs w:val="22"/>
        </w:rPr>
        <w:br/>
      </w:r>
    </w:p>
    <w:p w14:paraId="64F261F4" w14:textId="164AF7E8" w:rsidR="00592E4C" w:rsidRPr="00523BE4" w:rsidRDefault="00D31931" w:rsidP="00B4099F">
      <w:pPr>
        <w:snapToGrid w:val="0"/>
        <w:rPr>
          <w:rFonts w:asciiTheme="majorHAnsi" w:hAnsiTheme="majorHAnsi" w:cstheme="majorHAnsi"/>
          <w:color w:val="1C1C1C"/>
          <w:spacing w:val="8"/>
          <w:kern w:val="36"/>
          <w:sz w:val="48"/>
          <w:szCs w:val="48"/>
        </w:rPr>
      </w:pPr>
      <w:r>
        <w:rPr>
          <w:rFonts w:asciiTheme="majorHAnsi" w:hAnsiTheme="majorHAnsi" w:cstheme="majorHAnsi"/>
          <w:color w:val="000000" w:themeColor="text1"/>
          <w:sz w:val="22"/>
          <w:szCs w:val="22"/>
        </w:rPr>
        <w:br/>
      </w:r>
      <w:r w:rsidR="00A95D2D" w:rsidRPr="00523BE4">
        <w:rPr>
          <w:rFonts w:asciiTheme="majorHAnsi" w:hAnsiTheme="majorHAnsi" w:cstheme="majorHAnsi"/>
          <w:color w:val="000000" w:themeColor="text1"/>
          <w:sz w:val="22"/>
          <w:szCs w:val="22"/>
        </w:rPr>
        <w:t xml:space="preserve">A blog article </w:t>
      </w:r>
      <w:r w:rsidR="00AB79A4">
        <w:rPr>
          <w:rFonts w:asciiTheme="majorHAnsi" w:hAnsiTheme="majorHAnsi" w:cstheme="majorHAnsi"/>
          <w:color w:val="000000" w:themeColor="text1"/>
          <w:sz w:val="22"/>
          <w:szCs w:val="22"/>
        </w:rPr>
        <w:t xml:space="preserve">about the new product </w:t>
      </w:r>
      <w:r w:rsidR="00A95D2D" w:rsidRPr="00523BE4">
        <w:rPr>
          <w:rFonts w:asciiTheme="majorHAnsi" w:hAnsiTheme="majorHAnsi" w:cstheme="majorHAnsi"/>
          <w:color w:val="000000" w:themeColor="text1"/>
          <w:sz w:val="22"/>
          <w:szCs w:val="22"/>
        </w:rPr>
        <w:t>is also available</w:t>
      </w:r>
      <w:r w:rsidR="00210217" w:rsidRPr="00523BE4">
        <w:rPr>
          <w:rFonts w:asciiTheme="majorHAnsi" w:hAnsiTheme="majorHAnsi" w:cstheme="majorHAnsi"/>
          <w:color w:val="000000" w:themeColor="text1"/>
          <w:sz w:val="22"/>
          <w:szCs w:val="22"/>
        </w:rPr>
        <w:t xml:space="preserve"> on the website</w:t>
      </w:r>
      <w:r w:rsidR="00A95D2D" w:rsidRPr="00523BE4">
        <w:rPr>
          <w:rFonts w:asciiTheme="majorHAnsi" w:hAnsiTheme="majorHAnsi" w:cstheme="majorHAnsi"/>
          <w:color w:val="000000" w:themeColor="text1"/>
          <w:sz w:val="22"/>
          <w:szCs w:val="22"/>
        </w:rPr>
        <w:t xml:space="preserve">: </w:t>
      </w:r>
      <w:hyperlink r:id="rId16" w:history="1">
        <w:r w:rsidR="00592E4C" w:rsidRPr="00523BE4">
          <w:rPr>
            <w:rStyle w:val="Hyperlink"/>
            <w:rFonts w:asciiTheme="majorHAnsi" w:hAnsiTheme="majorHAnsi" w:cstheme="majorHAnsi"/>
            <w:spacing w:val="8"/>
            <w:kern w:val="36"/>
            <w:sz w:val="22"/>
            <w:szCs w:val="22"/>
          </w:rPr>
          <w:t>The next generation IGBT/AE5 offers high efficiency and ease of use</w:t>
        </w:r>
      </w:hyperlink>
      <w:r w:rsidR="00CD1490" w:rsidRPr="00523BE4">
        <w:rPr>
          <w:rFonts w:asciiTheme="majorHAnsi" w:hAnsiTheme="majorHAnsi" w:cstheme="majorHAnsi"/>
          <w:color w:val="1C1C1C"/>
          <w:spacing w:val="8"/>
          <w:kern w:val="36"/>
          <w:sz w:val="22"/>
          <w:szCs w:val="22"/>
        </w:rPr>
        <w:t>.</w:t>
      </w:r>
    </w:p>
    <w:p w14:paraId="5E416EDC" w14:textId="7791B662" w:rsidR="004215A5" w:rsidRDefault="004215A5" w:rsidP="00721E79">
      <w:pPr>
        <w:snapToGrid w:val="0"/>
        <w:rPr>
          <w:rFonts w:ascii="Arial" w:hAnsi="Arial" w:cs="Arial"/>
          <w:color w:val="000000" w:themeColor="text1"/>
          <w:sz w:val="22"/>
          <w:szCs w:val="22"/>
        </w:rPr>
      </w:pPr>
    </w:p>
    <w:p w14:paraId="2C0ECE1B" w14:textId="77777777" w:rsidR="001906D0" w:rsidRDefault="001906D0" w:rsidP="00721E79">
      <w:pPr>
        <w:snapToGrid w:val="0"/>
        <w:rPr>
          <w:rFonts w:ascii="Arial" w:hAnsi="Arial" w:cs="Arial"/>
          <w:color w:val="000000" w:themeColor="text1"/>
          <w:sz w:val="22"/>
          <w:szCs w:val="22"/>
        </w:rPr>
      </w:pPr>
    </w:p>
    <w:p w14:paraId="693AD706" w14:textId="5185D92C"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532C6C45" w14:textId="286BB81C" w:rsidR="00E86DBF"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7"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8" w:history="1">
        <w:r w:rsidRPr="001F28AF">
          <w:rPr>
            <w:rStyle w:val="Hyperlink"/>
            <w:rFonts w:ascii="Arial" w:eastAsia="MS PGothic" w:hAnsi="Arial" w:cs="Arial"/>
            <w:color w:val="auto"/>
            <w:sz w:val="22"/>
            <w:szCs w:val="22"/>
            <w:u w:val="none"/>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9"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20"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21"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2"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3"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4" w:history="1">
        <w:r w:rsidRPr="00103F4B">
          <w:rPr>
            <w:rStyle w:val="Hyperlink"/>
            <w:rFonts w:ascii="Arial" w:hAnsi="Arial" w:cs="Arial"/>
            <w:sz w:val="22"/>
            <w:szCs w:val="22"/>
            <w:lang w:val="en-GB"/>
          </w:rPr>
          <w:t>Instagram</w:t>
        </w:r>
      </w:hyperlink>
      <w:r w:rsidR="00CF1D69" w:rsidRPr="00103F4B">
        <w:rPr>
          <w:rFonts w:ascii="Arial" w:hAnsi="Arial" w:cs="Arial"/>
          <w:color w:val="000000" w:themeColor="text1"/>
          <w:sz w:val="22"/>
          <w:szCs w:val="22"/>
        </w:rPr>
        <w:t>.</w:t>
      </w:r>
    </w:p>
    <w:p w14:paraId="4782C79D" w14:textId="77777777" w:rsidR="00AD13B4" w:rsidRPr="00103F4B" w:rsidRDefault="00AD13B4" w:rsidP="00531988">
      <w:pPr>
        <w:snapToGrid w:val="0"/>
        <w:rPr>
          <w:rFonts w:ascii="Arial" w:hAnsi="Arial" w:cs="Arial"/>
          <w:color w:val="000000" w:themeColor="text1"/>
          <w:sz w:val="22"/>
          <w:szCs w:val="22"/>
        </w:rPr>
      </w:pPr>
    </w:p>
    <w:p w14:paraId="74B7E1D7" w14:textId="7E1B4778" w:rsidR="00531988" w:rsidRPr="0043570E" w:rsidRDefault="00531988" w:rsidP="001906D0">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4D5FF5C2" w14:textId="020CF4BD" w:rsidR="006779B9" w:rsidRDefault="0043570E" w:rsidP="00531988">
      <w:pPr>
        <w:autoSpaceDE w:val="0"/>
        <w:autoSpaceDN w:val="0"/>
        <w:adjustRightInd w:val="0"/>
        <w:snapToGrid w:val="0"/>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 xml:space="preserve">(Remarks) </w:t>
      </w:r>
      <w:r w:rsidR="00F10CFF"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1727A83A" w14:textId="676D6DD1"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48E4E158" w14:textId="77777777" w:rsidR="00675B03" w:rsidRPr="00675B03" w:rsidRDefault="00675B03" w:rsidP="00675B03">
      <w:pPr>
        <w:widowControl w:val="0"/>
        <w:adjustRightInd w:val="0"/>
        <w:snapToGrid w:val="0"/>
        <w:rPr>
          <w:rFonts w:ascii="Arial" w:eastAsia="MS Mincho" w:hAnsi="Arial" w:cs="Arial"/>
          <w:kern w:val="2"/>
          <w:sz w:val="16"/>
          <w:szCs w:val="16"/>
          <w:lang w:eastAsia="ja-JP"/>
        </w:rPr>
      </w:pPr>
    </w:p>
    <w:p w14:paraId="0FA5D63F" w14:textId="77777777" w:rsidR="00675B03" w:rsidRPr="00675B03" w:rsidRDefault="00675B03" w:rsidP="00675B03">
      <w:pPr>
        <w:rPr>
          <w:rFonts w:ascii="Arial" w:hAnsi="Arial" w:cs="Arial"/>
          <w:b/>
          <w:sz w:val="20"/>
          <w:lang w:val="en-GB"/>
        </w:rPr>
      </w:pPr>
      <w:r w:rsidRPr="00675B03">
        <w:rPr>
          <w:rFonts w:ascii="Arial" w:hAnsi="Arial" w:cs="Arial"/>
          <w:b/>
          <w:sz w:val="20"/>
          <w:lang w:val="en-GB"/>
        </w:rPr>
        <w:t xml:space="preserve">Media contact for further information, </w:t>
      </w:r>
      <w:proofErr w:type="gramStart"/>
      <w:r w:rsidRPr="00675B03">
        <w:rPr>
          <w:rFonts w:ascii="Arial" w:hAnsi="Arial" w:cs="Arial"/>
          <w:b/>
          <w:sz w:val="20"/>
          <w:lang w:val="en-GB"/>
        </w:rPr>
        <w:t>text</w:t>
      </w:r>
      <w:proofErr w:type="gramEnd"/>
      <w:r w:rsidRPr="00675B03">
        <w:rPr>
          <w:rFonts w:ascii="Arial" w:hAnsi="Arial" w:cs="Arial"/>
          <w:b/>
          <w:sz w:val="20"/>
          <w:lang w:val="en-GB"/>
        </w:rPr>
        <w:t xml:space="preserve"> and graphics or to discuss feature article opportunities:</w:t>
      </w:r>
    </w:p>
    <w:p w14:paraId="6818EA3A" w14:textId="77777777" w:rsidR="00675B03" w:rsidRPr="00675B03" w:rsidRDefault="00675B03" w:rsidP="00675B03">
      <w:pPr>
        <w:rPr>
          <w:rFonts w:ascii="Arial" w:hAnsi="Arial" w:cs="Arial"/>
          <w:sz w:val="20"/>
          <w:lang w:val="en-GB"/>
        </w:rPr>
      </w:pPr>
      <w:r w:rsidRPr="00675B03">
        <w:rPr>
          <w:rFonts w:ascii="Arial" w:hAnsi="Arial" w:cs="Arial"/>
          <w:sz w:val="20"/>
          <w:lang w:val="en-GB"/>
        </w:rPr>
        <w:t>Alexandra Janetzko / Martin Stummer</w:t>
      </w:r>
    </w:p>
    <w:p w14:paraId="1EDEADE1" w14:textId="77777777" w:rsidR="00675B03" w:rsidRPr="00675B03" w:rsidRDefault="00675B03" w:rsidP="00675B03">
      <w:pPr>
        <w:rPr>
          <w:rFonts w:ascii="Arial" w:hAnsi="Arial" w:cs="Arial"/>
          <w:sz w:val="20"/>
          <w:lang w:val="en-GB"/>
        </w:rPr>
      </w:pPr>
      <w:r w:rsidRPr="00675B03">
        <w:rPr>
          <w:rFonts w:ascii="Arial" w:hAnsi="Arial" w:cs="Arial"/>
          <w:sz w:val="20"/>
          <w:lang w:val="en-GB"/>
        </w:rPr>
        <w:t>HBI Helga Bailey GmbH (PR agency), Stefan-George-Ring 2, 81929 Munich, Germany</w:t>
      </w:r>
    </w:p>
    <w:p w14:paraId="5FC15F69" w14:textId="77777777" w:rsidR="00675B03" w:rsidRPr="00675B03" w:rsidRDefault="00675B03" w:rsidP="00675B03">
      <w:pPr>
        <w:rPr>
          <w:rFonts w:ascii="Arial" w:hAnsi="Arial" w:cs="Arial"/>
          <w:sz w:val="20"/>
          <w:lang w:val="fr-FR"/>
        </w:rPr>
      </w:pPr>
      <w:r w:rsidRPr="00675B03">
        <w:rPr>
          <w:rFonts w:ascii="Arial" w:hAnsi="Arial" w:cs="Arial"/>
          <w:sz w:val="20"/>
          <w:lang w:val="fr-FR"/>
        </w:rPr>
        <w:t>Tel</w:t>
      </w:r>
      <w:proofErr w:type="gramStart"/>
      <w:r w:rsidRPr="00675B03">
        <w:rPr>
          <w:rFonts w:ascii="Arial" w:hAnsi="Arial" w:cs="Arial"/>
          <w:sz w:val="20"/>
          <w:lang w:val="fr-FR"/>
        </w:rPr>
        <w:t>.:</w:t>
      </w:r>
      <w:proofErr w:type="gramEnd"/>
      <w:r w:rsidRPr="00675B03">
        <w:rPr>
          <w:rFonts w:ascii="Arial" w:hAnsi="Arial" w:cs="Arial"/>
          <w:sz w:val="20"/>
          <w:lang w:val="fr-FR"/>
        </w:rPr>
        <w:t xml:space="preserve"> +49 89 99 38 87-32 / -34</w:t>
      </w:r>
    </w:p>
    <w:p w14:paraId="187634B6" w14:textId="77777777" w:rsidR="00675B03" w:rsidRPr="00675B03" w:rsidRDefault="00675B03" w:rsidP="00675B03">
      <w:pPr>
        <w:rPr>
          <w:rFonts w:ascii="Arial" w:hAnsi="Arial" w:cs="Arial"/>
          <w:sz w:val="20"/>
          <w:lang w:val="fr-FR"/>
        </w:rPr>
      </w:pPr>
      <w:proofErr w:type="gramStart"/>
      <w:r w:rsidRPr="00675B03">
        <w:rPr>
          <w:rFonts w:ascii="Arial" w:hAnsi="Arial" w:cs="Arial"/>
          <w:sz w:val="20"/>
          <w:lang w:val="fr-FR"/>
        </w:rPr>
        <w:t>Email:</w:t>
      </w:r>
      <w:proofErr w:type="gramEnd"/>
      <w:r w:rsidRPr="00675B03">
        <w:rPr>
          <w:rFonts w:ascii="Arial" w:hAnsi="Arial" w:cs="Arial"/>
          <w:sz w:val="20"/>
          <w:lang w:val="fr-FR"/>
        </w:rPr>
        <w:t xml:space="preserve"> </w:t>
      </w:r>
      <w:hyperlink r:id="rId25" w:history="1">
        <w:r w:rsidRPr="00675B03">
          <w:rPr>
            <w:rFonts w:ascii="Arial" w:eastAsia="MS Gothic" w:hAnsi="Arial" w:cs="Times"/>
            <w:color w:val="0563C1"/>
            <w:sz w:val="20"/>
            <w:u w:val="single"/>
            <w:lang w:val="fr-FR"/>
          </w:rPr>
          <w:t>alexandra_janetzko@hbi.de</w:t>
        </w:r>
      </w:hyperlink>
      <w:r w:rsidRPr="00675B03">
        <w:rPr>
          <w:rFonts w:ascii="Arial" w:hAnsi="Arial" w:cs="Arial"/>
          <w:sz w:val="20"/>
          <w:lang w:val="fr-FR"/>
        </w:rPr>
        <w:t xml:space="preserve"> / </w:t>
      </w:r>
      <w:hyperlink r:id="rId26" w:history="1">
        <w:r w:rsidRPr="00675B03">
          <w:rPr>
            <w:rFonts w:ascii="Arial" w:eastAsia="MS Gothic" w:hAnsi="Arial" w:cs="Arial"/>
            <w:color w:val="0563C1"/>
            <w:sz w:val="20"/>
            <w:u w:val="single"/>
            <w:lang w:val="fr-FR"/>
          </w:rPr>
          <w:t>martin_stummer@hbi.de</w:t>
        </w:r>
      </w:hyperlink>
    </w:p>
    <w:p w14:paraId="09D0DD5F" w14:textId="77777777" w:rsidR="00675B03" w:rsidRPr="00675B03" w:rsidRDefault="00675B03" w:rsidP="00675B03">
      <w:pPr>
        <w:rPr>
          <w:rFonts w:ascii="Arial" w:eastAsia="Arial" w:hAnsi="Arial" w:cs="Arial"/>
          <w:color w:val="000000"/>
          <w:sz w:val="22"/>
          <w:szCs w:val="22"/>
        </w:rPr>
      </w:pPr>
      <w:r w:rsidRPr="00675B03">
        <w:rPr>
          <w:rFonts w:ascii="Arial" w:hAnsi="Arial" w:cs="Arial"/>
          <w:sz w:val="20"/>
          <w:lang w:val="en-GB"/>
        </w:rPr>
        <w:t xml:space="preserve">Web: </w:t>
      </w:r>
      <w:hyperlink r:id="rId27" w:history="1">
        <w:r w:rsidRPr="00675B03">
          <w:rPr>
            <w:rFonts w:ascii="Arial" w:eastAsia="MS Gothic" w:hAnsi="Arial" w:cs="Times"/>
            <w:color w:val="0563C1"/>
            <w:sz w:val="20"/>
            <w:u w:val="single"/>
            <w:lang w:val="en-GB"/>
          </w:rPr>
          <w:t>www.hbi.de</w:t>
        </w:r>
      </w:hyperlink>
    </w:p>
    <w:p w14:paraId="2CC94248" w14:textId="77777777" w:rsidR="00675B03" w:rsidRPr="00675B03" w:rsidRDefault="00675B03" w:rsidP="00675B03">
      <w:pPr>
        <w:widowControl w:val="0"/>
        <w:adjustRightInd w:val="0"/>
        <w:snapToGrid w:val="0"/>
        <w:rPr>
          <w:rFonts w:ascii="Arial" w:eastAsia="MS Mincho" w:hAnsi="Arial" w:cs="Arial"/>
          <w:kern w:val="2"/>
          <w:sz w:val="16"/>
          <w:szCs w:val="16"/>
          <w:lang w:eastAsia="ja-JP"/>
        </w:rPr>
      </w:pPr>
    </w:p>
    <w:p w14:paraId="4000838C" w14:textId="77777777" w:rsidR="00675B03" w:rsidRPr="00675B03" w:rsidRDefault="00675B03" w:rsidP="00675B03">
      <w:pPr>
        <w:autoSpaceDE w:val="0"/>
        <w:autoSpaceDN w:val="0"/>
        <w:adjustRightInd w:val="0"/>
        <w:snapToGrid w:val="0"/>
        <w:rPr>
          <w:rFonts w:ascii="Arial" w:hAnsi="Arial" w:cs="Arial"/>
          <w:color w:val="000000"/>
          <w:sz w:val="16"/>
          <w:szCs w:val="16"/>
          <w:shd w:val="clear" w:color="auto" w:fill="FFFFFF"/>
        </w:rPr>
      </w:pPr>
    </w:p>
    <w:p w14:paraId="5FC226A2" w14:textId="189B947D" w:rsidR="00501687" w:rsidRDefault="00501687" w:rsidP="001430DF">
      <w:pPr>
        <w:rPr>
          <w:rFonts w:asciiTheme="majorHAnsi" w:eastAsia="Arial" w:hAnsiTheme="majorHAnsi" w:cstheme="majorHAnsi"/>
          <w:color w:val="000000" w:themeColor="text1"/>
          <w:sz w:val="22"/>
          <w:szCs w:val="22"/>
        </w:rPr>
      </w:pPr>
    </w:p>
    <w:sectPr w:rsidR="00501687" w:rsidSect="00D01824">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A7F6" w14:textId="77777777" w:rsidR="00286D69" w:rsidRDefault="00286D69">
      <w:r>
        <w:separator/>
      </w:r>
    </w:p>
  </w:endnote>
  <w:endnote w:type="continuationSeparator" w:id="0">
    <w:p w14:paraId="7B7B3CBD" w14:textId="77777777" w:rsidR="00286D69" w:rsidRDefault="0028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48BA" w14:textId="77777777" w:rsidR="00286D69" w:rsidRDefault="00286D69">
      <w:r>
        <w:separator/>
      </w:r>
    </w:p>
  </w:footnote>
  <w:footnote w:type="continuationSeparator" w:id="0">
    <w:p w14:paraId="5B2BCC5E" w14:textId="77777777" w:rsidR="00286D69" w:rsidRDefault="0028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589D7C7D">
          <wp:simplePos x="0" y="0"/>
          <wp:positionH relativeFrom="margin">
            <wp:posOffset>3368040</wp:posOffset>
          </wp:positionH>
          <wp:positionV relativeFrom="paragraph">
            <wp:posOffset>-280670</wp:posOffset>
          </wp:positionV>
          <wp:extent cx="2600325" cy="502920"/>
          <wp:effectExtent l="0" t="0" r="9525" b="0"/>
          <wp:wrapThrough wrapText="bothSides">
            <wp:wrapPolygon edited="0">
              <wp:start x="0" y="0"/>
              <wp:lineTo x="0" y="20455"/>
              <wp:lineTo x="21521" y="204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271"/>
                  <a:stretch/>
                </pic:blipFill>
                <pic:spPr bwMode="auto">
                  <a:xfrm>
                    <a:off x="0" y="0"/>
                    <a:ext cx="260032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22B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A56242E"/>
    <w:multiLevelType w:val="hybridMultilevel"/>
    <w:tmpl w:val="365004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5593506">
    <w:abstractNumId w:val="44"/>
  </w:num>
  <w:num w:numId="2" w16cid:durableId="523633022">
    <w:abstractNumId w:val="52"/>
  </w:num>
  <w:num w:numId="3" w16cid:durableId="143089619">
    <w:abstractNumId w:val="3"/>
  </w:num>
  <w:num w:numId="4" w16cid:durableId="1455783609">
    <w:abstractNumId w:val="9"/>
  </w:num>
  <w:num w:numId="5" w16cid:durableId="1233157697">
    <w:abstractNumId w:val="15"/>
  </w:num>
  <w:num w:numId="6" w16cid:durableId="1607542531">
    <w:abstractNumId w:val="20"/>
  </w:num>
  <w:num w:numId="7" w16cid:durableId="896824453">
    <w:abstractNumId w:val="51"/>
  </w:num>
  <w:num w:numId="8" w16cid:durableId="879902244">
    <w:abstractNumId w:val="21"/>
  </w:num>
  <w:num w:numId="9" w16cid:durableId="601184378">
    <w:abstractNumId w:val="33"/>
  </w:num>
  <w:num w:numId="10" w16cid:durableId="733547998">
    <w:abstractNumId w:val="40"/>
  </w:num>
  <w:num w:numId="11" w16cid:durableId="1887643603">
    <w:abstractNumId w:val="42"/>
  </w:num>
  <w:num w:numId="12" w16cid:durableId="402336121">
    <w:abstractNumId w:val="56"/>
  </w:num>
  <w:num w:numId="13" w16cid:durableId="658382922">
    <w:abstractNumId w:val="6"/>
  </w:num>
  <w:num w:numId="14" w16cid:durableId="2031487031">
    <w:abstractNumId w:val="43"/>
  </w:num>
  <w:num w:numId="15" w16cid:durableId="570969544">
    <w:abstractNumId w:val="7"/>
  </w:num>
  <w:num w:numId="16" w16cid:durableId="1949970475">
    <w:abstractNumId w:val="29"/>
  </w:num>
  <w:num w:numId="17" w16cid:durableId="1544560040">
    <w:abstractNumId w:val="18"/>
  </w:num>
  <w:num w:numId="18" w16cid:durableId="1105230680">
    <w:abstractNumId w:val="32"/>
  </w:num>
  <w:num w:numId="19" w16cid:durableId="1253514175">
    <w:abstractNumId w:val="22"/>
  </w:num>
  <w:num w:numId="20" w16cid:durableId="459610357">
    <w:abstractNumId w:val="13"/>
  </w:num>
  <w:num w:numId="21" w16cid:durableId="894900299">
    <w:abstractNumId w:val="10"/>
  </w:num>
  <w:num w:numId="22" w16cid:durableId="1776249634">
    <w:abstractNumId w:val="1"/>
  </w:num>
  <w:num w:numId="23" w16cid:durableId="1271619404">
    <w:abstractNumId w:val="12"/>
  </w:num>
  <w:num w:numId="24" w16cid:durableId="827020105">
    <w:abstractNumId w:val="38"/>
  </w:num>
  <w:num w:numId="25" w16cid:durableId="1383746075">
    <w:abstractNumId w:val="23"/>
  </w:num>
  <w:num w:numId="26" w16cid:durableId="2111777174">
    <w:abstractNumId w:val="25"/>
  </w:num>
  <w:num w:numId="27" w16cid:durableId="478965436">
    <w:abstractNumId w:val="53"/>
  </w:num>
  <w:num w:numId="28" w16cid:durableId="1249460535">
    <w:abstractNumId w:val="30"/>
  </w:num>
  <w:num w:numId="29" w16cid:durableId="1517379583">
    <w:abstractNumId w:val="2"/>
  </w:num>
  <w:num w:numId="30" w16cid:durableId="1613783647">
    <w:abstractNumId w:val="24"/>
  </w:num>
  <w:num w:numId="31" w16cid:durableId="2055542648">
    <w:abstractNumId w:val="34"/>
  </w:num>
  <w:num w:numId="32" w16cid:durableId="1526752510">
    <w:abstractNumId w:val="8"/>
  </w:num>
  <w:num w:numId="33" w16cid:durableId="469910051">
    <w:abstractNumId w:val="4"/>
  </w:num>
  <w:num w:numId="34" w16cid:durableId="1318805460">
    <w:abstractNumId w:val="27"/>
  </w:num>
  <w:num w:numId="35" w16cid:durableId="414129051">
    <w:abstractNumId w:val="14"/>
  </w:num>
  <w:num w:numId="36" w16cid:durableId="183254018">
    <w:abstractNumId w:val="49"/>
  </w:num>
  <w:num w:numId="37" w16cid:durableId="1415205607">
    <w:abstractNumId w:val="26"/>
  </w:num>
  <w:num w:numId="38" w16cid:durableId="590970247">
    <w:abstractNumId w:val="37"/>
  </w:num>
  <w:num w:numId="39" w16cid:durableId="1114863181">
    <w:abstractNumId w:val="48"/>
  </w:num>
  <w:num w:numId="40" w16cid:durableId="605117304">
    <w:abstractNumId w:val="50"/>
  </w:num>
  <w:num w:numId="41" w16cid:durableId="1964916758">
    <w:abstractNumId w:val="17"/>
  </w:num>
  <w:num w:numId="42" w16cid:durableId="938369335">
    <w:abstractNumId w:val="47"/>
  </w:num>
  <w:num w:numId="43" w16cid:durableId="984117174">
    <w:abstractNumId w:val="54"/>
  </w:num>
  <w:num w:numId="44" w16cid:durableId="444077003">
    <w:abstractNumId w:val="41"/>
  </w:num>
  <w:num w:numId="45" w16cid:durableId="548684568">
    <w:abstractNumId w:val="55"/>
  </w:num>
  <w:num w:numId="46" w16cid:durableId="26952609">
    <w:abstractNumId w:val="35"/>
  </w:num>
  <w:num w:numId="47" w16cid:durableId="1249970192">
    <w:abstractNumId w:val="19"/>
  </w:num>
  <w:num w:numId="48" w16cid:durableId="1230458512">
    <w:abstractNumId w:val="36"/>
  </w:num>
  <w:num w:numId="49" w16cid:durableId="691876958">
    <w:abstractNumId w:val="45"/>
  </w:num>
  <w:num w:numId="50" w16cid:durableId="457379398">
    <w:abstractNumId w:val="16"/>
  </w:num>
  <w:num w:numId="51" w16cid:durableId="1705135692">
    <w:abstractNumId w:val="31"/>
  </w:num>
  <w:num w:numId="52" w16cid:durableId="2141417154">
    <w:abstractNumId w:val="28"/>
  </w:num>
  <w:num w:numId="53" w16cid:durableId="1249970388">
    <w:abstractNumId w:val="0"/>
  </w:num>
  <w:num w:numId="54" w16cid:durableId="2130856873">
    <w:abstractNumId w:val="11"/>
  </w:num>
  <w:num w:numId="55" w16cid:durableId="1370102807">
    <w:abstractNumId w:val="39"/>
  </w:num>
  <w:num w:numId="56" w16cid:durableId="391000037">
    <w:abstractNumId w:val="5"/>
  </w:num>
  <w:num w:numId="57" w16cid:durableId="97205851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DF"/>
    <w:rsid w:val="0008131C"/>
    <w:rsid w:val="000827D7"/>
    <w:rsid w:val="00082EBF"/>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563"/>
    <w:rsid w:val="0011110C"/>
    <w:rsid w:val="00112507"/>
    <w:rsid w:val="001135B5"/>
    <w:rsid w:val="001138A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06D0"/>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C7C95"/>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847"/>
    <w:rsid w:val="001E3985"/>
    <w:rsid w:val="001E4088"/>
    <w:rsid w:val="001E4F49"/>
    <w:rsid w:val="001E510D"/>
    <w:rsid w:val="001E76F6"/>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5A4"/>
    <w:rsid w:val="002049CC"/>
    <w:rsid w:val="002049F5"/>
    <w:rsid w:val="002069DB"/>
    <w:rsid w:val="0020702E"/>
    <w:rsid w:val="00207F9E"/>
    <w:rsid w:val="00210217"/>
    <w:rsid w:val="002114D0"/>
    <w:rsid w:val="00211DAB"/>
    <w:rsid w:val="00211EB2"/>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2DCA"/>
    <w:rsid w:val="00233D1F"/>
    <w:rsid w:val="0023472C"/>
    <w:rsid w:val="00235DAC"/>
    <w:rsid w:val="00237C85"/>
    <w:rsid w:val="002402B2"/>
    <w:rsid w:val="00240496"/>
    <w:rsid w:val="00240D00"/>
    <w:rsid w:val="002410A2"/>
    <w:rsid w:val="002412F6"/>
    <w:rsid w:val="002420AD"/>
    <w:rsid w:val="00242E6E"/>
    <w:rsid w:val="00243B9A"/>
    <w:rsid w:val="002456FD"/>
    <w:rsid w:val="00246D3B"/>
    <w:rsid w:val="0024702B"/>
    <w:rsid w:val="00247076"/>
    <w:rsid w:val="0025016B"/>
    <w:rsid w:val="00250A2C"/>
    <w:rsid w:val="00250B75"/>
    <w:rsid w:val="00250E62"/>
    <w:rsid w:val="0025128F"/>
    <w:rsid w:val="002528BC"/>
    <w:rsid w:val="00252DFF"/>
    <w:rsid w:val="00253EB2"/>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6A7F"/>
    <w:rsid w:val="00286D69"/>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3D09"/>
    <w:rsid w:val="002E4D37"/>
    <w:rsid w:val="002E4E80"/>
    <w:rsid w:val="002E5451"/>
    <w:rsid w:val="002E5981"/>
    <w:rsid w:val="002E5AAD"/>
    <w:rsid w:val="002E71B4"/>
    <w:rsid w:val="002F0BF1"/>
    <w:rsid w:val="002F1726"/>
    <w:rsid w:val="002F1865"/>
    <w:rsid w:val="002F20B6"/>
    <w:rsid w:val="002F664E"/>
    <w:rsid w:val="002F7E92"/>
    <w:rsid w:val="00301573"/>
    <w:rsid w:val="00301848"/>
    <w:rsid w:val="00301A8E"/>
    <w:rsid w:val="0030256F"/>
    <w:rsid w:val="00303E1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793"/>
    <w:rsid w:val="00340D93"/>
    <w:rsid w:val="0034206D"/>
    <w:rsid w:val="00343897"/>
    <w:rsid w:val="0034715C"/>
    <w:rsid w:val="003475B8"/>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1DD"/>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5A5"/>
    <w:rsid w:val="00421C48"/>
    <w:rsid w:val="004228D1"/>
    <w:rsid w:val="00423402"/>
    <w:rsid w:val="004254E5"/>
    <w:rsid w:val="00426B08"/>
    <w:rsid w:val="0042778A"/>
    <w:rsid w:val="00427AE9"/>
    <w:rsid w:val="0043054C"/>
    <w:rsid w:val="0043191F"/>
    <w:rsid w:val="00431FE4"/>
    <w:rsid w:val="004328D0"/>
    <w:rsid w:val="00433816"/>
    <w:rsid w:val="00434054"/>
    <w:rsid w:val="0043490D"/>
    <w:rsid w:val="0043570E"/>
    <w:rsid w:val="0043623C"/>
    <w:rsid w:val="00437FE8"/>
    <w:rsid w:val="00440AAD"/>
    <w:rsid w:val="004423AF"/>
    <w:rsid w:val="00442DB2"/>
    <w:rsid w:val="00443E08"/>
    <w:rsid w:val="004444B0"/>
    <w:rsid w:val="00444E74"/>
    <w:rsid w:val="00445177"/>
    <w:rsid w:val="0045072C"/>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571"/>
    <w:rsid w:val="00483A95"/>
    <w:rsid w:val="00485126"/>
    <w:rsid w:val="004871D5"/>
    <w:rsid w:val="004879EC"/>
    <w:rsid w:val="00487B62"/>
    <w:rsid w:val="00487EAA"/>
    <w:rsid w:val="004911EF"/>
    <w:rsid w:val="00491917"/>
    <w:rsid w:val="004931CD"/>
    <w:rsid w:val="0049393F"/>
    <w:rsid w:val="00494E8A"/>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AC3"/>
    <w:rsid w:val="004C6776"/>
    <w:rsid w:val="004C6D8C"/>
    <w:rsid w:val="004C7CF1"/>
    <w:rsid w:val="004C7DF2"/>
    <w:rsid w:val="004D0297"/>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C32"/>
    <w:rsid w:val="00512267"/>
    <w:rsid w:val="00512744"/>
    <w:rsid w:val="005149C7"/>
    <w:rsid w:val="005151C3"/>
    <w:rsid w:val="00517373"/>
    <w:rsid w:val="0051737C"/>
    <w:rsid w:val="00520268"/>
    <w:rsid w:val="0052060D"/>
    <w:rsid w:val="00520671"/>
    <w:rsid w:val="005216F8"/>
    <w:rsid w:val="00522CE3"/>
    <w:rsid w:val="00523BE4"/>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3E3"/>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131D"/>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2E4C"/>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8FF"/>
    <w:rsid w:val="005E2C29"/>
    <w:rsid w:val="005E413D"/>
    <w:rsid w:val="005E4475"/>
    <w:rsid w:val="005E4543"/>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494D"/>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56E5A"/>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5B03"/>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B73"/>
    <w:rsid w:val="007B4C5A"/>
    <w:rsid w:val="007B69B6"/>
    <w:rsid w:val="007B77AA"/>
    <w:rsid w:val="007C0152"/>
    <w:rsid w:val="007C0AC6"/>
    <w:rsid w:val="007C0AD9"/>
    <w:rsid w:val="007C12B0"/>
    <w:rsid w:val="007C12C1"/>
    <w:rsid w:val="007C2240"/>
    <w:rsid w:val="007C2FB3"/>
    <w:rsid w:val="007C30EE"/>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33C"/>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3D46"/>
    <w:rsid w:val="008D529C"/>
    <w:rsid w:val="008D57C0"/>
    <w:rsid w:val="008D5F6F"/>
    <w:rsid w:val="008D6211"/>
    <w:rsid w:val="008D700F"/>
    <w:rsid w:val="008D7034"/>
    <w:rsid w:val="008D7144"/>
    <w:rsid w:val="008E22EE"/>
    <w:rsid w:val="008E278B"/>
    <w:rsid w:val="008E314A"/>
    <w:rsid w:val="008E3D5C"/>
    <w:rsid w:val="008E4F98"/>
    <w:rsid w:val="008E513D"/>
    <w:rsid w:val="008E534B"/>
    <w:rsid w:val="008E60B7"/>
    <w:rsid w:val="008E6933"/>
    <w:rsid w:val="008E6C3C"/>
    <w:rsid w:val="008E7387"/>
    <w:rsid w:val="008F0BD5"/>
    <w:rsid w:val="008F1082"/>
    <w:rsid w:val="008F253A"/>
    <w:rsid w:val="008F2A14"/>
    <w:rsid w:val="008F31F7"/>
    <w:rsid w:val="008F3798"/>
    <w:rsid w:val="008F4106"/>
    <w:rsid w:val="008F5699"/>
    <w:rsid w:val="008F5DB6"/>
    <w:rsid w:val="008F5EEE"/>
    <w:rsid w:val="008F796B"/>
    <w:rsid w:val="0090090F"/>
    <w:rsid w:val="009019D3"/>
    <w:rsid w:val="00902315"/>
    <w:rsid w:val="0090236D"/>
    <w:rsid w:val="00902E8C"/>
    <w:rsid w:val="00904268"/>
    <w:rsid w:val="009049BB"/>
    <w:rsid w:val="00904CDB"/>
    <w:rsid w:val="00905C7F"/>
    <w:rsid w:val="0090755E"/>
    <w:rsid w:val="0091120E"/>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2BC4"/>
    <w:rsid w:val="0092363A"/>
    <w:rsid w:val="00923F51"/>
    <w:rsid w:val="00924354"/>
    <w:rsid w:val="009252E1"/>
    <w:rsid w:val="009255E8"/>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39"/>
    <w:rsid w:val="00A07BD3"/>
    <w:rsid w:val="00A07CC7"/>
    <w:rsid w:val="00A104B8"/>
    <w:rsid w:val="00A10A3F"/>
    <w:rsid w:val="00A11A95"/>
    <w:rsid w:val="00A14023"/>
    <w:rsid w:val="00A1443E"/>
    <w:rsid w:val="00A145AF"/>
    <w:rsid w:val="00A162A7"/>
    <w:rsid w:val="00A162FE"/>
    <w:rsid w:val="00A1655D"/>
    <w:rsid w:val="00A16ECD"/>
    <w:rsid w:val="00A17F61"/>
    <w:rsid w:val="00A21C65"/>
    <w:rsid w:val="00A21E4B"/>
    <w:rsid w:val="00A22303"/>
    <w:rsid w:val="00A235B1"/>
    <w:rsid w:val="00A23A7E"/>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45FF"/>
    <w:rsid w:val="00A44B7F"/>
    <w:rsid w:val="00A45EC1"/>
    <w:rsid w:val="00A45FA1"/>
    <w:rsid w:val="00A46E7D"/>
    <w:rsid w:val="00A470CA"/>
    <w:rsid w:val="00A47635"/>
    <w:rsid w:val="00A5031A"/>
    <w:rsid w:val="00A5225E"/>
    <w:rsid w:val="00A53416"/>
    <w:rsid w:val="00A543FB"/>
    <w:rsid w:val="00A5501D"/>
    <w:rsid w:val="00A557C6"/>
    <w:rsid w:val="00A558C3"/>
    <w:rsid w:val="00A573D0"/>
    <w:rsid w:val="00A63C95"/>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2F89"/>
    <w:rsid w:val="00A84357"/>
    <w:rsid w:val="00A85354"/>
    <w:rsid w:val="00A85F93"/>
    <w:rsid w:val="00A87D7D"/>
    <w:rsid w:val="00A87E5F"/>
    <w:rsid w:val="00A90081"/>
    <w:rsid w:val="00A92FD1"/>
    <w:rsid w:val="00A92FE4"/>
    <w:rsid w:val="00A93185"/>
    <w:rsid w:val="00A933AB"/>
    <w:rsid w:val="00A9430F"/>
    <w:rsid w:val="00A94D73"/>
    <w:rsid w:val="00A95D2D"/>
    <w:rsid w:val="00A9647D"/>
    <w:rsid w:val="00A967A4"/>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AF4"/>
    <w:rsid w:val="00AB3D35"/>
    <w:rsid w:val="00AB455B"/>
    <w:rsid w:val="00AB4A30"/>
    <w:rsid w:val="00AB5166"/>
    <w:rsid w:val="00AB5257"/>
    <w:rsid w:val="00AB53F6"/>
    <w:rsid w:val="00AB598F"/>
    <w:rsid w:val="00AB5C23"/>
    <w:rsid w:val="00AB66AE"/>
    <w:rsid w:val="00AB7295"/>
    <w:rsid w:val="00AB75A6"/>
    <w:rsid w:val="00AB79A4"/>
    <w:rsid w:val="00AC1006"/>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13B4"/>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1E1D"/>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521C"/>
    <w:rsid w:val="00B07277"/>
    <w:rsid w:val="00B10A50"/>
    <w:rsid w:val="00B10EF8"/>
    <w:rsid w:val="00B111DB"/>
    <w:rsid w:val="00B121AE"/>
    <w:rsid w:val="00B1241C"/>
    <w:rsid w:val="00B1306E"/>
    <w:rsid w:val="00B13276"/>
    <w:rsid w:val="00B13651"/>
    <w:rsid w:val="00B13730"/>
    <w:rsid w:val="00B13CA6"/>
    <w:rsid w:val="00B141C6"/>
    <w:rsid w:val="00B1472D"/>
    <w:rsid w:val="00B14AA0"/>
    <w:rsid w:val="00B158C6"/>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4F7"/>
    <w:rsid w:val="00B37E36"/>
    <w:rsid w:val="00B37E74"/>
    <w:rsid w:val="00B405BF"/>
    <w:rsid w:val="00B4099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3FF9"/>
    <w:rsid w:val="00B64EB3"/>
    <w:rsid w:val="00B668B6"/>
    <w:rsid w:val="00B677D0"/>
    <w:rsid w:val="00B67AEB"/>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B98"/>
    <w:rsid w:val="00B83F61"/>
    <w:rsid w:val="00B86359"/>
    <w:rsid w:val="00B865F5"/>
    <w:rsid w:val="00B86BAE"/>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4E3"/>
    <w:rsid w:val="00BA39E0"/>
    <w:rsid w:val="00BA4D9B"/>
    <w:rsid w:val="00BA5129"/>
    <w:rsid w:val="00BA5BE2"/>
    <w:rsid w:val="00BA5DA2"/>
    <w:rsid w:val="00BA5E6F"/>
    <w:rsid w:val="00BA6548"/>
    <w:rsid w:val="00BA6A0E"/>
    <w:rsid w:val="00BA76E8"/>
    <w:rsid w:val="00BA7871"/>
    <w:rsid w:val="00BA7A1A"/>
    <w:rsid w:val="00BA7EDD"/>
    <w:rsid w:val="00BB1468"/>
    <w:rsid w:val="00BB1496"/>
    <w:rsid w:val="00BB182E"/>
    <w:rsid w:val="00BB2044"/>
    <w:rsid w:val="00BB2106"/>
    <w:rsid w:val="00BB2347"/>
    <w:rsid w:val="00BB23A6"/>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D155F"/>
    <w:rsid w:val="00BD15A5"/>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657D"/>
    <w:rsid w:val="00BF7928"/>
    <w:rsid w:val="00BF7B4E"/>
    <w:rsid w:val="00BF7CF3"/>
    <w:rsid w:val="00C00D89"/>
    <w:rsid w:val="00C0280C"/>
    <w:rsid w:val="00C03955"/>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4FEB"/>
    <w:rsid w:val="00C45205"/>
    <w:rsid w:val="00C46947"/>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2CF"/>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5E9B"/>
    <w:rsid w:val="00CB62AE"/>
    <w:rsid w:val="00CB68B0"/>
    <w:rsid w:val="00CB77EA"/>
    <w:rsid w:val="00CC240A"/>
    <w:rsid w:val="00CC2531"/>
    <w:rsid w:val="00CC2BC3"/>
    <w:rsid w:val="00CC3E11"/>
    <w:rsid w:val="00CC44E4"/>
    <w:rsid w:val="00CC45DD"/>
    <w:rsid w:val="00CC480D"/>
    <w:rsid w:val="00CC4CFA"/>
    <w:rsid w:val="00CC52FD"/>
    <w:rsid w:val="00CC5922"/>
    <w:rsid w:val="00CC6476"/>
    <w:rsid w:val="00CC698D"/>
    <w:rsid w:val="00CC6B97"/>
    <w:rsid w:val="00CC760C"/>
    <w:rsid w:val="00CC76EA"/>
    <w:rsid w:val="00CC781E"/>
    <w:rsid w:val="00CC7AA5"/>
    <w:rsid w:val="00CD12DD"/>
    <w:rsid w:val="00CD1490"/>
    <w:rsid w:val="00CD2FED"/>
    <w:rsid w:val="00CD3639"/>
    <w:rsid w:val="00CD40E5"/>
    <w:rsid w:val="00CD5132"/>
    <w:rsid w:val="00CD51AE"/>
    <w:rsid w:val="00CD56A6"/>
    <w:rsid w:val="00CD66DF"/>
    <w:rsid w:val="00CD776E"/>
    <w:rsid w:val="00CD77B8"/>
    <w:rsid w:val="00CD7FF7"/>
    <w:rsid w:val="00CE0C86"/>
    <w:rsid w:val="00CE0D55"/>
    <w:rsid w:val="00CE1DCD"/>
    <w:rsid w:val="00CE2C94"/>
    <w:rsid w:val="00CE2F85"/>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290E"/>
    <w:rsid w:val="00D12A72"/>
    <w:rsid w:val="00D12E54"/>
    <w:rsid w:val="00D13564"/>
    <w:rsid w:val="00D170F7"/>
    <w:rsid w:val="00D20CBE"/>
    <w:rsid w:val="00D21667"/>
    <w:rsid w:val="00D21B4B"/>
    <w:rsid w:val="00D22F42"/>
    <w:rsid w:val="00D23C45"/>
    <w:rsid w:val="00D2455C"/>
    <w:rsid w:val="00D25436"/>
    <w:rsid w:val="00D25DAA"/>
    <w:rsid w:val="00D2699A"/>
    <w:rsid w:val="00D26B76"/>
    <w:rsid w:val="00D278E3"/>
    <w:rsid w:val="00D304BC"/>
    <w:rsid w:val="00D30B52"/>
    <w:rsid w:val="00D315E0"/>
    <w:rsid w:val="00D31931"/>
    <w:rsid w:val="00D32E66"/>
    <w:rsid w:val="00D336E9"/>
    <w:rsid w:val="00D33CBF"/>
    <w:rsid w:val="00D33F87"/>
    <w:rsid w:val="00D34A11"/>
    <w:rsid w:val="00D361C8"/>
    <w:rsid w:val="00D36D12"/>
    <w:rsid w:val="00D36E27"/>
    <w:rsid w:val="00D36E84"/>
    <w:rsid w:val="00D374EB"/>
    <w:rsid w:val="00D40529"/>
    <w:rsid w:val="00D405F3"/>
    <w:rsid w:val="00D406D1"/>
    <w:rsid w:val="00D40D0A"/>
    <w:rsid w:val="00D41088"/>
    <w:rsid w:val="00D435A0"/>
    <w:rsid w:val="00D43C07"/>
    <w:rsid w:val="00D4429E"/>
    <w:rsid w:val="00D449F0"/>
    <w:rsid w:val="00D44C90"/>
    <w:rsid w:val="00D45497"/>
    <w:rsid w:val="00D45A25"/>
    <w:rsid w:val="00D4630F"/>
    <w:rsid w:val="00D46E40"/>
    <w:rsid w:val="00D50370"/>
    <w:rsid w:val="00D521C9"/>
    <w:rsid w:val="00D52A3C"/>
    <w:rsid w:val="00D555E8"/>
    <w:rsid w:val="00D55BBB"/>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335F"/>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4312"/>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41D2"/>
    <w:rsid w:val="00E25295"/>
    <w:rsid w:val="00E25406"/>
    <w:rsid w:val="00E2657D"/>
    <w:rsid w:val="00E270CA"/>
    <w:rsid w:val="00E27443"/>
    <w:rsid w:val="00E274B1"/>
    <w:rsid w:val="00E303D5"/>
    <w:rsid w:val="00E305CD"/>
    <w:rsid w:val="00E31658"/>
    <w:rsid w:val="00E316B7"/>
    <w:rsid w:val="00E31B7B"/>
    <w:rsid w:val="00E31CE6"/>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251"/>
    <w:rsid w:val="00E4338B"/>
    <w:rsid w:val="00E45953"/>
    <w:rsid w:val="00E4652C"/>
    <w:rsid w:val="00E46DCF"/>
    <w:rsid w:val="00E5017C"/>
    <w:rsid w:val="00E507AB"/>
    <w:rsid w:val="00E50B53"/>
    <w:rsid w:val="00E51CEC"/>
    <w:rsid w:val="00E53131"/>
    <w:rsid w:val="00E54FE4"/>
    <w:rsid w:val="00E5553F"/>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3FA6"/>
    <w:rsid w:val="00E848E5"/>
    <w:rsid w:val="00E84BC1"/>
    <w:rsid w:val="00E850AE"/>
    <w:rsid w:val="00E8613B"/>
    <w:rsid w:val="00E86A02"/>
    <w:rsid w:val="00E86C2E"/>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4457"/>
    <w:rsid w:val="00F14D54"/>
    <w:rsid w:val="00F14F99"/>
    <w:rsid w:val="00F1519D"/>
    <w:rsid w:val="00F1563D"/>
    <w:rsid w:val="00F163BB"/>
    <w:rsid w:val="00F16427"/>
    <w:rsid w:val="00F16466"/>
    <w:rsid w:val="00F16ABC"/>
    <w:rsid w:val="00F203BC"/>
    <w:rsid w:val="00F22F2C"/>
    <w:rsid w:val="00F23615"/>
    <w:rsid w:val="00F239B5"/>
    <w:rsid w:val="00F240EB"/>
    <w:rsid w:val="00F24C2C"/>
    <w:rsid w:val="00F24D44"/>
    <w:rsid w:val="00F255E6"/>
    <w:rsid w:val="00F27349"/>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985"/>
    <w:rsid w:val="00F505BB"/>
    <w:rsid w:val="00F517AE"/>
    <w:rsid w:val="00F52030"/>
    <w:rsid w:val="00F521DC"/>
    <w:rsid w:val="00F52A63"/>
    <w:rsid w:val="00F53158"/>
    <w:rsid w:val="00F53B27"/>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E20"/>
    <w:rsid w:val="00F9677B"/>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us/en/products/microcontrollers-microprocessors/rh850-automotive-mcus/pr-inv06500780-fb-xev-inverter-kit" TargetMode="External"/><Relationship Id="rId18" Type="http://schemas.openxmlformats.org/officeDocument/2006/relationships/hyperlink" Target="https://www.renesas.com/about/company/profile/global.html" TargetMode="External"/><Relationship Id="rId26"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ettings" Target="settings.xml"/><Relationship Id="rId12" Type="http://schemas.openxmlformats.org/officeDocument/2006/relationships/hyperlink" Target="https://www.renesas.com/us/en/application/automotive/electrified-drivetrain-xev/xev-inverter-reference-solution" TargetMode="External"/><Relationship Id="rId17" Type="http://schemas.openxmlformats.org/officeDocument/2006/relationships/hyperlink" Target="http://www.jpx.co.jp/english/"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www.renesas.com/us/en/blogs/next-generation-igbtae5-offers-high-efficiency-and-ease-use" TargetMode="External"/><Relationship Id="rId20" Type="http://schemas.openxmlformats.org/officeDocument/2006/relationships/hyperlink" Target="https://www.linkedin.com/company/renesa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invest-and-restart-operation-kofu-factory-300mm-wafer-fab-dedicated-power-semiconductors" TargetMode="External"/><Relationship Id="rId24" Type="http://schemas.openxmlformats.org/officeDocument/2006/relationships/hyperlink" Target="https://www.instagram.com/renesas_global/" TargetMode="External"/><Relationship Id="rId5" Type="http://schemas.openxmlformats.org/officeDocument/2006/relationships/numbering" Target="numbering.xml"/><Relationship Id="rId15" Type="http://schemas.openxmlformats.org/officeDocument/2006/relationships/hyperlink" Target="https://www.renesas.com/products/automotive-products/automotive-power-devices/automotive-igbt-0" TargetMode="External"/><Relationship Id="rId23" Type="http://schemas.openxmlformats.org/officeDocument/2006/relationships/hyperlink" Target="https://www.youtube.com/user/RenesasPresen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nesa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software-tool/xev-inverter-application-model-software" TargetMode="External"/><Relationship Id="rId22" Type="http://schemas.openxmlformats.org/officeDocument/2006/relationships/hyperlink" Target="https://twitter.com/renesasglobal"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customXml/itemProps3.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A33E5-55E7-4C15-93C4-7CBACFACF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6636</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6</cp:revision>
  <cp:lastPrinted>2020-09-08T02:23:00Z</cp:lastPrinted>
  <dcterms:created xsi:type="dcterms:W3CDTF">2022-08-26T06:47:00Z</dcterms:created>
  <dcterms:modified xsi:type="dcterms:W3CDTF">2022-11-13T23:08:00Z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