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1C02" w14:textId="77777777" w:rsidR="00BF3F10" w:rsidRPr="00735811" w:rsidRDefault="00BF3F10" w:rsidP="00BF3F10">
      <w:pPr>
        <w:keepNext/>
        <w:widowControl/>
        <w:numPr>
          <w:ilvl w:val="0"/>
          <w:numId w:val="14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6C726A51" w14:textId="5EEC8D23" w:rsidR="00BF3F10" w:rsidRPr="00735811" w:rsidRDefault="00BF3F10" w:rsidP="00BF3F10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88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3D53333A" w14:textId="77777777" w:rsidR="00BF3F10" w:rsidRDefault="00BF3F10" w:rsidP="009F1400">
      <w:pPr>
        <w:jc w:val="center"/>
        <w:rPr>
          <w:rFonts w:ascii="Arial" w:hAnsi="Arial" w:cs="Arial"/>
          <w:b/>
          <w:kern w:val="0"/>
          <w:sz w:val="28"/>
          <w:szCs w:val="28"/>
        </w:rPr>
      </w:pPr>
    </w:p>
    <w:p w14:paraId="21579266" w14:textId="6CB6D696" w:rsidR="009F1400" w:rsidRPr="008D17CC" w:rsidRDefault="001819B2" w:rsidP="009F1400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1819B2">
        <w:rPr>
          <w:rFonts w:ascii="Arial" w:hAnsi="Arial" w:cs="Arial"/>
          <w:b/>
          <w:kern w:val="0"/>
          <w:sz w:val="28"/>
          <w:szCs w:val="28"/>
        </w:rPr>
        <w:t xml:space="preserve">Renesas Electronics Delivers High-End 3D Graphics </w:t>
      </w:r>
      <w:r w:rsidR="00DB6FED">
        <w:rPr>
          <w:rFonts w:ascii="Arial" w:hAnsi="Arial" w:cs="Arial"/>
          <w:b/>
          <w:kern w:val="0"/>
          <w:sz w:val="28"/>
          <w:szCs w:val="28"/>
        </w:rPr>
        <w:t xml:space="preserve">for </w:t>
      </w:r>
      <w:r w:rsidRPr="001819B2">
        <w:rPr>
          <w:rFonts w:ascii="Arial" w:hAnsi="Arial" w:cs="Arial"/>
          <w:b/>
          <w:kern w:val="0"/>
          <w:sz w:val="28"/>
          <w:szCs w:val="28"/>
        </w:rPr>
        <w:t>Large-Scale Display</w:t>
      </w:r>
      <w:r w:rsidR="009A21C4">
        <w:rPr>
          <w:rFonts w:ascii="Arial" w:hAnsi="Arial" w:cs="Arial"/>
          <w:b/>
          <w:kern w:val="0"/>
          <w:sz w:val="28"/>
          <w:szCs w:val="28"/>
        </w:rPr>
        <w:t xml:space="preserve"> Instrument </w:t>
      </w:r>
      <w:r w:rsidR="009A21C4" w:rsidRPr="001819B2">
        <w:rPr>
          <w:rFonts w:ascii="Arial" w:hAnsi="Arial" w:cs="Arial"/>
          <w:b/>
          <w:kern w:val="0"/>
          <w:sz w:val="28"/>
          <w:szCs w:val="28"/>
        </w:rPr>
        <w:t>Clusters</w:t>
      </w:r>
      <w:r w:rsidRPr="001819B2">
        <w:rPr>
          <w:rFonts w:ascii="Arial" w:hAnsi="Arial" w:cs="Arial"/>
          <w:b/>
          <w:kern w:val="0"/>
          <w:sz w:val="28"/>
          <w:szCs w:val="28"/>
        </w:rPr>
        <w:t xml:space="preserve"> with R-Car E3 System-On-Chip </w:t>
      </w:r>
    </w:p>
    <w:p w14:paraId="3798087B" w14:textId="77777777" w:rsidR="009F1400" w:rsidRPr="009F1400" w:rsidRDefault="00FC5D98" w:rsidP="009F1400">
      <w:pPr>
        <w:jc w:val="center"/>
        <w:rPr>
          <w:rFonts w:ascii="Arial" w:hAnsi="Arial" w:cs="Arial"/>
          <w:b/>
          <w:kern w:val="0"/>
          <w:sz w:val="28"/>
          <w:szCs w:val="28"/>
        </w:rPr>
      </w:pPr>
      <w:r w:rsidRPr="00FC5D98">
        <w:rPr>
          <w:rFonts w:ascii="Arial" w:hAnsi="Arial" w:cs="Arial"/>
          <w:b/>
          <w:kern w:val="0"/>
          <w:sz w:val="28"/>
          <w:szCs w:val="28"/>
        </w:rPr>
        <w:t xml:space="preserve"> </w:t>
      </w:r>
    </w:p>
    <w:p w14:paraId="5E8A1DB7" w14:textId="1A790DFA" w:rsidR="001819B2" w:rsidRPr="001819B2" w:rsidRDefault="008B7957" w:rsidP="001819B2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Single-Chip SoC </w:t>
      </w:r>
      <w:r w:rsidR="000C279B">
        <w:rPr>
          <w:rFonts w:ascii="Arial" w:hAnsi="Arial" w:cs="Arial"/>
          <w:szCs w:val="24"/>
        </w:rPr>
        <w:t xml:space="preserve">Reduces System Costs and Expands Scalability Across the R-Car Family for Integrated </w:t>
      </w:r>
      <w:r w:rsidR="001819B2" w:rsidRPr="008D17CC">
        <w:rPr>
          <w:rFonts w:ascii="Arial" w:hAnsi="Arial" w:cs="Arial"/>
          <w:szCs w:val="24"/>
        </w:rPr>
        <w:t>Instrument Clusters and IVI Systems Such as Display Audio</w:t>
      </w:r>
      <w:r w:rsidR="00916186">
        <w:rPr>
          <w:rFonts w:ascii="Arial" w:hAnsi="Arial" w:cs="Arial"/>
          <w:szCs w:val="24"/>
        </w:rPr>
        <w:t xml:space="preserve"> </w:t>
      </w:r>
    </w:p>
    <w:p w14:paraId="73A2D6CF" w14:textId="77777777" w:rsidR="009F1400" w:rsidRPr="008D17CC" w:rsidRDefault="009F1400" w:rsidP="009F1400">
      <w:pPr>
        <w:jc w:val="center"/>
        <w:rPr>
          <w:rFonts w:ascii="Arial" w:hAnsi="Arial" w:cs="Arial"/>
          <w:szCs w:val="24"/>
        </w:rPr>
      </w:pPr>
    </w:p>
    <w:p w14:paraId="112E58C8" w14:textId="0B2CD3B8" w:rsidR="00C166D1" w:rsidRDefault="00BF3F10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Düsseldorf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 xml:space="preserve">, </w:t>
      </w:r>
      <w:r w:rsidR="00A8167F">
        <w:rPr>
          <w:rFonts w:ascii="Arial" w:hAnsi="Arial" w:cs="Arial"/>
          <w:b/>
          <w:kern w:val="0"/>
          <w:sz w:val="22"/>
          <w:szCs w:val="22"/>
        </w:rPr>
        <w:t xml:space="preserve">October </w:t>
      </w:r>
      <w:r w:rsidR="001819B2">
        <w:rPr>
          <w:rFonts w:ascii="Arial" w:hAnsi="Arial" w:cs="Arial"/>
          <w:b/>
          <w:kern w:val="0"/>
          <w:sz w:val="22"/>
          <w:szCs w:val="22"/>
        </w:rPr>
        <w:t>17</w:t>
      </w:r>
      <w:r w:rsidR="00FC5D98" w:rsidRPr="00FC5D98">
        <w:rPr>
          <w:rFonts w:ascii="Arial" w:hAnsi="Arial" w:cs="Arial"/>
          <w:b/>
          <w:kern w:val="0"/>
          <w:sz w:val="22"/>
          <w:szCs w:val="22"/>
        </w:rPr>
        <w:t>, 2018</w:t>
      </w:r>
      <w:r w:rsidR="00A75448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A75448" w:rsidRPr="00A75448">
        <w:rPr>
          <w:rFonts w:ascii="Arial" w:hAnsi="Arial" w:cs="Arial"/>
          <w:kern w:val="0"/>
          <w:sz w:val="22"/>
          <w:szCs w:val="22"/>
        </w:rPr>
        <w:t>–</w:t>
      </w:r>
      <w:r w:rsidR="00A75448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C44DFE">
        <w:rPr>
          <w:rFonts w:ascii="Arial" w:eastAsia="MS PMincho" w:hAnsi="Arial" w:cs="Arial"/>
          <w:kern w:val="0"/>
          <w:sz w:val="22"/>
          <w:szCs w:val="22"/>
        </w:rPr>
        <w:t xml:space="preserve">To address the </w:t>
      </w:r>
      <w:r w:rsidR="00C44DFE" w:rsidRPr="001819B2">
        <w:rPr>
          <w:rFonts w:ascii="Arial" w:eastAsia="MS PMincho" w:hAnsi="Arial" w:cs="Arial"/>
          <w:kern w:val="0"/>
          <w:sz w:val="22"/>
          <w:szCs w:val="22"/>
        </w:rPr>
        <w:t xml:space="preserve">increasing </w:t>
      </w:r>
      <w:r w:rsidR="00C44DFE" w:rsidRPr="001819B2">
        <w:rPr>
          <w:rFonts w:ascii="Arial" w:eastAsia="MS PMincho" w:hAnsi="Arial" w:cs="Arial" w:hint="eastAsia"/>
          <w:kern w:val="0"/>
          <w:sz w:val="22"/>
          <w:szCs w:val="22"/>
        </w:rPr>
        <w:t>demand for</w:t>
      </w:r>
      <w:r w:rsidR="00C44DFE" w:rsidRPr="001819B2">
        <w:rPr>
          <w:rFonts w:ascii="Arial" w:eastAsia="MS PMincho" w:hAnsi="Arial" w:cs="Arial"/>
          <w:kern w:val="0"/>
          <w:sz w:val="22"/>
          <w:szCs w:val="22"/>
        </w:rPr>
        <w:t xml:space="preserve"> large-scale digital instrument clusters</w:t>
      </w:r>
      <w:r w:rsidR="00C44DFE" w:rsidRPr="00A6430F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44DFE" w:rsidRPr="001819B2">
        <w:rPr>
          <w:rFonts w:ascii="Arial" w:eastAsia="MS PMincho" w:hAnsi="Arial" w:cs="Arial"/>
          <w:kern w:val="0"/>
          <w:sz w:val="22"/>
          <w:szCs w:val="22"/>
        </w:rPr>
        <w:t xml:space="preserve">among all </w:t>
      </w:r>
      <w:r w:rsidR="00C44DFE">
        <w:rPr>
          <w:rFonts w:ascii="Arial" w:eastAsia="MS PMincho" w:hAnsi="Arial" w:cs="Arial"/>
          <w:kern w:val="0"/>
          <w:sz w:val="22"/>
          <w:szCs w:val="22"/>
        </w:rPr>
        <w:t>class</w:t>
      </w:r>
      <w:r w:rsidR="00C44DFE" w:rsidRPr="001819B2">
        <w:rPr>
          <w:rFonts w:ascii="Arial" w:eastAsia="MS PMincho" w:hAnsi="Arial" w:cs="Arial"/>
          <w:kern w:val="0"/>
          <w:sz w:val="22"/>
          <w:szCs w:val="22"/>
        </w:rPr>
        <w:t xml:space="preserve"> of vehicles</w:t>
      </w:r>
      <w:r w:rsidR="00C44DFE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Renesas Electronics Corporation (TSE: 6723), a premier supplier of advanced semiconductor solutions, extends the scalable range of the R-Car family of system-on-chip (SoC) </w:t>
      </w:r>
      <w:r w:rsidR="00B048AC">
        <w:rPr>
          <w:rFonts w:ascii="Arial" w:eastAsia="MS PMincho" w:hAnsi="Arial" w:cs="Arial"/>
          <w:kern w:val="0"/>
          <w:sz w:val="22"/>
          <w:szCs w:val="22"/>
        </w:rPr>
        <w:t xml:space="preserve">devices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with the introduction of the R-Car E3</w:t>
      </w:r>
      <w:r w:rsidR="00C166D1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t</w:t>
      </w:r>
      <w:r w:rsidR="00C166D1">
        <w:rPr>
          <w:rFonts w:ascii="Arial" w:eastAsia="MS PMincho" w:hAnsi="Arial" w:cs="Arial"/>
          <w:kern w:val="0"/>
          <w:sz w:val="22"/>
          <w:szCs w:val="22"/>
        </w:rPr>
        <w:t>o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realize</w:t>
      </w:r>
      <w:r w:rsidR="00C166D1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166D1" w:rsidRPr="001819B2">
        <w:rPr>
          <w:rFonts w:ascii="Arial" w:eastAsia="MS PMincho" w:hAnsi="Arial" w:cs="Arial"/>
          <w:kern w:val="0"/>
          <w:sz w:val="22"/>
          <w:szCs w:val="22"/>
        </w:rPr>
        <w:t>high-end 3D</w:t>
      </w:r>
      <w:r w:rsidR="00C166D1"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graphics</w:t>
      </w:r>
      <w:r w:rsidR="00C166D1">
        <w:rPr>
          <w:rFonts w:ascii="Arial" w:eastAsia="MS PMincho" w:hAnsi="Arial" w:cs="Arial"/>
          <w:kern w:val="0"/>
          <w:sz w:val="22"/>
          <w:szCs w:val="22"/>
        </w:rPr>
        <w:t xml:space="preserve"> on the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large</w:t>
      </w:r>
      <w:r w:rsidR="00C166D1">
        <w:rPr>
          <w:rFonts w:ascii="Arial" w:eastAsia="MS PMincho" w:hAnsi="Arial" w:cs="Arial"/>
          <w:kern w:val="0"/>
          <w:sz w:val="22"/>
          <w:szCs w:val="22"/>
        </w:rPr>
        <w:t>st class of</w:t>
      </w:r>
      <w:r w:rsidR="001819B2"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display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s </w:t>
      </w:r>
      <w:r w:rsidR="00C166D1">
        <w:rPr>
          <w:rFonts w:ascii="Arial" w:eastAsia="MS PMincho" w:hAnsi="Arial" w:cs="Arial"/>
          <w:kern w:val="0"/>
          <w:sz w:val="22"/>
          <w:szCs w:val="22"/>
        </w:rPr>
        <w:t>used for automotive</w:t>
      </w:r>
      <w:r w:rsidR="00C166D1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1819B2" w:rsidRPr="001819B2">
        <w:rPr>
          <w:rFonts w:ascii="Arial" w:eastAsia="MS PMincho" w:hAnsi="Arial" w:cs="Arial" w:hint="eastAsia"/>
          <w:kern w:val="0"/>
          <w:sz w:val="22"/>
          <w:szCs w:val="22"/>
        </w:rPr>
        <w:t>instrument clusters</w:t>
      </w:r>
      <w:r w:rsidR="00C166D1">
        <w:rPr>
          <w:rFonts w:ascii="Arial" w:eastAsia="MS PMincho" w:hAnsi="Arial" w:cs="Arial"/>
          <w:kern w:val="0"/>
          <w:sz w:val="22"/>
          <w:szCs w:val="22"/>
        </w:rPr>
        <w:t xml:space="preserve"> – 12.3 inches, 1,920 x 720 pixels. </w:t>
      </w:r>
      <w:r w:rsidR="00EC637A">
        <w:rPr>
          <w:rFonts w:ascii="Arial" w:eastAsia="MS PMincho" w:hAnsi="Arial" w:cs="Arial"/>
          <w:kern w:val="0"/>
          <w:sz w:val="22"/>
          <w:szCs w:val="22"/>
        </w:rPr>
        <w:t>Combining the smooth 3D rendering capabilities with integrated audio DSP and other peripheral functions, the single-chip SoC supports instrument clusters as wel</w:t>
      </w:r>
      <w:r w:rsidR="00AB4A1B">
        <w:rPr>
          <w:rFonts w:ascii="Arial" w:eastAsia="MS PMincho" w:hAnsi="Arial" w:cs="Arial"/>
          <w:kern w:val="0"/>
          <w:sz w:val="22"/>
          <w:szCs w:val="22"/>
        </w:rPr>
        <w:t>l</w:t>
      </w:r>
      <w:r w:rsidR="00EC637A">
        <w:rPr>
          <w:rFonts w:ascii="Arial" w:eastAsia="MS PMincho" w:hAnsi="Arial" w:cs="Arial"/>
          <w:kern w:val="0"/>
          <w:sz w:val="22"/>
          <w:szCs w:val="22"/>
        </w:rPr>
        <w:t xml:space="preserve"> as in-vehicle infotainment (IVI) systems with display audio and other capabilities. </w:t>
      </w:r>
    </w:p>
    <w:p w14:paraId="4CBE6C38" w14:textId="7777777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404A8353" w14:textId="660F3D5B" w:rsidR="001819B2" w:rsidRPr="001819B2" w:rsidRDefault="00CE23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>
        <w:rPr>
          <w:rFonts w:ascii="Arial" w:eastAsia="MS PMincho" w:hAnsi="Arial" w:cs="Arial"/>
          <w:kern w:val="0"/>
          <w:sz w:val="22"/>
          <w:szCs w:val="22"/>
        </w:rPr>
        <w:t xml:space="preserve">The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R-Car E3 </w:t>
      </w:r>
      <w:r w:rsidR="00C44DFE">
        <w:rPr>
          <w:rFonts w:ascii="Arial" w:eastAsia="MS PMincho" w:hAnsi="Arial" w:cs="Arial"/>
          <w:kern w:val="0"/>
          <w:sz w:val="22"/>
          <w:szCs w:val="22"/>
        </w:rPr>
        <w:t xml:space="preserve">is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an upscale </w:t>
      </w:r>
      <w:r w:rsidR="00B819BD">
        <w:rPr>
          <w:rFonts w:ascii="Arial" w:eastAsia="MS PMincho" w:hAnsi="Arial" w:cs="Arial"/>
          <w:kern w:val="0"/>
          <w:sz w:val="22"/>
          <w:szCs w:val="22"/>
        </w:rPr>
        <w:t xml:space="preserve">to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th</w:t>
      </w:r>
      <w:r w:rsidR="004E1ED1">
        <w:rPr>
          <w:rFonts w:ascii="Arial" w:eastAsia="MS PMincho" w:hAnsi="Arial" w:cs="Arial"/>
          <w:kern w:val="0"/>
          <w:sz w:val="22"/>
          <w:szCs w:val="22"/>
        </w:rPr>
        <w:t>e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B819BD">
        <w:rPr>
          <w:rFonts w:ascii="Arial" w:eastAsia="MS PMincho" w:hAnsi="Arial" w:cs="Arial"/>
          <w:kern w:val="0"/>
          <w:sz w:val="22"/>
          <w:szCs w:val="22"/>
        </w:rPr>
        <w:t xml:space="preserve">predecessor </w:t>
      </w:r>
      <w:hyperlink r:id="rId12" w:history="1">
        <w:r w:rsidR="001819B2" w:rsidRPr="00B819B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R-Car D3</w:t>
        </w:r>
      </w:hyperlink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4E1ED1">
        <w:rPr>
          <w:rFonts w:ascii="Arial" w:eastAsia="MS PMincho" w:hAnsi="Arial" w:cs="Arial"/>
          <w:kern w:val="0"/>
          <w:sz w:val="22"/>
          <w:szCs w:val="22"/>
        </w:rPr>
        <w:t xml:space="preserve">SoC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for 3D</w:t>
      </w:r>
      <w:r w:rsidR="001819B2"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graphics </w:t>
      </w:r>
      <w:r w:rsidR="001819B2" w:rsidRPr="001819B2">
        <w:rPr>
          <w:rFonts w:ascii="Arial" w:eastAsia="MS PMincho" w:hAnsi="Arial" w:cs="Arial" w:hint="eastAsia"/>
          <w:kern w:val="0"/>
          <w:sz w:val="22"/>
          <w:szCs w:val="22"/>
        </w:rPr>
        <w:t>cluster</w:t>
      </w:r>
      <w:r w:rsidR="004E1ED1">
        <w:rPr>
          <w:rFonts w:ascii="Arial" w:eastAsia="MS PMincho" w:hAnsi="Arial" w:cs="Arial"/>
          <w:kern w:val="0"/>
          <w:sz w:val="22"/>
          <w:szCs w:val="22"/>
        </w:rPr>
        <w:t xml:space="preserve">s, </w:t>
      </w:r>
      <w:r w:rsidR="00C44DFE">
        <w:rPr>
          <w:rFonts w:ascii="Arial" w:eastAsia="MS PMincho" w:hAnsi="Arial" w:cs="Arial"/>
          <w:kern w:val="0"/>
          <w:sz w:val="22"/>
          <w:szCs w:val="22"/>
        </w:rPr>
        <w:t xml:space="preserve">that brings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enhanced 3D graphics rendering performance</w:t>
      </w:r>
      <w:r w:rsidR="00C44DFE">
        <w:rPr>
          <w:rFonts w:ascii="Arial" w:eastAsia="MS PMincho" w:hAnsi="Arial" w:cs="Arial"/>
          <w:kern w:val="0"/>
          <w:sz w:val="22"/>
          <w:szCs w:val="22"/>
        </w:rPr>
        <w:t xml:space="preserve">. </w:t>
      </w:r>
      <w:r w:rsidR="009A21C4">
        <w:rPr>
          <w:rFonts w:ascii="Arial" w:eastAsia="MS PMincho" w:hAnsi="Arial" w:cs="Arial"/>
          <w:kern w:val="0"/>
          <w:sz w:val="22"/>
          <w:szCs w:val="22"/>
        </w:rPr>
        <w:t>As part of the Renesas R-Car family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, </w:t>
      </w:r>
      <w:r w:rsidR="009A21C4">
        <w:rPr>
          <w:rFonts w:ascii="Arial" w:eastAsia="MS PMincho" w:hAnsi="Arial" w:cs="Arial"/>
          <w:kern w:val="0"/>
          <w:sz w:val="22"/>
          <w:szCs w:val="22"/>
        </w:rPr>
        <w:t>the new SoC also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offers </w:t>
      </w:r>
      <w:r w:rsidR="009A21C4">
        <w:rPr>
          <w:rFonts w:ascii="Arial" w:eastAsia="MS PMincho" w:hAnsi="Arial" w:cs="Arial"/>
          <w:kern w:val="0"/>
          <w:sz w:val="22"/>
          <w:szCs w:val="22"/>
        </w:rPr>
        <w:t xml:space="preserve">the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functional safety and security functions that are essential </w:t>
      </w:r>
      <w:r w:rsidR="009A21C4">
        <w:rPr>
          <w:rFonts w:ascii="Arial" w:eastAsia="MS PMincho" w:hAnsi="Arial" w:cs="Arial"/>
          <w:kern w:val="0"/>
          <w:sz w:val="22"/>
          <w:szCs w:val="22"/>
        </w:rPr>
        <w:t>for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1819B2" w:rsidRPr="001819B2">
        <w:rPr>
          <w:rFonts w:ascii="Arial" w:eastAsia="MS PMincho" w:hAnsi="Arial" w:cs="Arial" w:hint="eastAsia"/>
          <w:kern w:val="0"/>
          <w:sz w:val="22"/>
          <w:szCs w:val="22"/>
        </w:rPr>
        <w:t>connected car</w:t>
      </w:r>
      <w:r w:rsidR="009A21C4">
        <w:rPr>
          <w:rFonts w:ascii="Arial" w:eastAsia="MS PMincho" w:hAnsi="Arial" w:cs="Arial"/>
          <w:kern w:val="0"/>
          <w:sz w:val="22"/>
          <w:szCs w:val="22"/>
        </w:rPr>
        <w:t>s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9A21C4">
        <w:rPr>
          <w:rFonts w:ascii="Arial" w:eastAsia="MS PMincho" w:hAnsi="Arial" w:cs="Arial"/>
          <w:kern w:val="0"/>
          <w:sz w:val="22"/>
          <w:szCs w:val="22"/>
        </w:rPr>
        <w:t>as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the role of human</w:t>
      </w:r>
      <w:r w:rsidR="00EC637A">
        <w:rPr>
          <w:rFonts w:ascii="Arial" w:eastAsia="MS PMincho" w:hAnsi="Arial" w:cs="Arial"/>
          <w:kern w:val="0"/>
          <w:sz w:val="22"/>
          <w:szCs w:val="22"/>
        </w:rPr>
        <w:t>-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machine interface (HMI) </w:t>
      </w:r>
      <w:r w:rsidR="009A21C4">
        <w:rPr>
          <w:rFonts w:ascii="Arial" w:eastAsia="MS PMincho" w:hAnsi="Arial" w:cs="Arial"/>
          <w:kern w:val="0"/>
          <w:sz w:val="22"/>
          <w:szCs w:val="22"/>
        </w:rPr>
        <w:t>becomes more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 importan</w:t>
      </w:r>
      <w:r w:rsidR="009A21C4">
        <w:rPr>
          <w:rFonts w:ascii="Arial" w:eastAsia="MS PMincho" w:hAnsi="Arial" w:cs="Arial"/>
          <w:kern w:val="0"/>
          <w:sz w:val="22"/>
          <w:szCs w:val="22"/>
        </w:rPr>
        <w:t>t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 xml:space="preserve">. </w:t>
      </w:r>
      <w:r w:rsidR="00C44DFE">
        <w:rPr>
          <w:rFonts w:ascii="Arial" w:eastAsia="MS PMincho" w:hAnsi="Arial" w:cs="Arial"/>
          <w:kern w:val="0"/>
          <w:sz w:val="22"/>
          <w:szCs w:val="22"/>
        </w:rPr>
        <w:t>With these features, t</w:t>
      </w:r>
      <w:r w:rsidR="00A94658">
        <w:rPr>
          <w:rFonts w:ascii="Arial" w:eastAsia="MS PMincho" w:hAnsi="Arial" w:cs="Arial"/>
          <w:kern w:val="0"/>
          <w:sz w:val="22"/>
          <w:szCs w:val="22"/>
        </w:rPr>
        <w:t xml:space="preserve">he </w:t>
      </w:r>
      <w:r w:rsidR="001819B2" w:rsidRPr="001819B2">
        <w:rPr>
          <w:rFonts w:ascii="Arial" w:eastAsia="MS PMincho" w:hAnsi="Arial" w:cs="Arial"/>
          <w:kern w:val="0"/>
          <w:sz w:val="22"/>
          <w:szCs w:val="22"/>
        </w:rPr>
        <w:t>R-Car E3 simplifies the task of developing robust systems capable of dealing safely with both malfunctions and cyberattacks</w:t>
      </w:r>
      <w:r w:rsidR="00532B6B">
        <w:rPr>
          <w:rFonts w:ascii="Arial" w:eastAsia="MS PMincho" w:hAnsi="Arial" w:cs="Arial"/>
          <w:kern w:val="0"/>
          <w:sz w:val="22"/>
          <w:szCs w:val="22"/>
        </w:rPr>
        <w:t>.</w:t>
      </w:r>
      <w:bookmarkStart w:id="0" w:name="_GoBack"/>
      <w:bookmarkEnd w:id="0"/>
    </w:p>
    <w:p w14:paraId="059CDEF9" w14:textId="7777777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6E22A56F" w14:textId="6557EB6C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5939DB">
        <w:rPr>
          <w:rFonts w:ascii="Arial" w:eastAsia="MS PMincho" w:hAnsi="Arial" w:cs="Arial"/>
          <w:kern w:val="0"/>
          <w:sz w:val="22"/>
          <w:szCs w:val="22"/>
        </w:rPr>
        <w:t>Th</w:t>
      </w:r>
      <w:r w:rsidR="00EC637A" w:rsidRPr="005939DB">
        <w:rPr>
          <w:rFonts w:ascii="Arial" w:eastAsia="MS PMincho" w:hAnsi="Arial" w:cs="Arial"/>
          <w:kern w:val="0"/>
          <w:sz w:val="22"/>
          <w:szCs w:val="22"/>
        </w:rPr>
        <w:t>e single-chip design</w:t>
      </w:r>
      <w:r w:rsidRPr="005939DB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8270CD" w:rsidRPr="005939DB">
        <w:rPr>
          <w:rFonts w:ascii="Arial" w:eastAsia="MS PMincho" w:hAnsi="Arial" w:cs="Arial"/>
          <w:kern w:val="0"/>
          <w:sz w:val="22"/>
          <w:szCs w:val="22"/>
        </w:rPr>
        <w:t>enables the</w:t>
      </w:r>
      <w:r w:rsidRPr="005939DB">
        <w:rPr>
          <w:rFonts w:ascii="Arial" w:eastAsia="MS PMincho" w:hAnsi="Arial" w:cs="Arial"/>
          <w:kern w:val="0"/>
          <w:sz w:val="22"/>
          <w:szCs w:val="22"/>
        </w:rPr>
        <w:t xml:space="preserve"> integrat</w:t>
      </w:r>
      <w:r w:rsidR="008270CD" w:rsidRPr="005939DB">
        <w:rPr>
          <w:rFonts w:ascii="Arial" w:eastAsia="MS PMincho" w:hAnsi="Arial" w:cs="Arial"/>
          <w:kern w:val="0"/>
          <w:sz w:val="22"/>
          <w:szCs w:val="22"/>
        </w:rPr>
        <w:t>ion of</w:t>
      </w:r>
      <w:r w:rsidRPr="005939DB">
        <w:rPr>
          <w:rFonts w:ascii="Arial" w:eastAsia="MS PMincho" w:hAnsi="Arial" w:cs="Arial"/>
          <w:kern w:val="0"/>
          <w:sz w:val="22"/>
          <w:szCs w:val="22"/>
        </w:rPr>
        <w:t xml:space="preserve"> a variety of systems, </w:t>
      </w:r>
      <w:r w:rsidR="004E1ED1" w:rsidRPr="005939DB">
        <w:rPr>
          <w:rFonts w:ascii="Arial" w:eastAsia="MS PMincho" w:hAnsi="Arial" w:cs="Arial"/>
          <w:kern w:val="0"/>
          <w:sz w:val="22"/>
          <w:szCs w:val="22"/>
        </w:rPr>
        <w:t>significantly</w:t>
      </w:r>
      <w:r w:rsidRPr="005939DB">
        <w:rPr>
          <w:rFonts w:ascii="Arial" w:eastAsia="MS PMincho" w:hAnsi="Arial" w:cs="Arial"/>
          <w:kern w:val="0"/>
          <w:sz w:val="22"/>
          <w:szCs w:val="22"/>
        </w:rPr>
        <w:t xml:space="preserve"> reducing overall system </w:t>
      </w:r>
      <w:r w:rsidR="00791028" w:rsidRPr="005939DB">
        <w:rPr>
          <w:rFonts w:ascii="Arial" w:eastAsia="MS PMincho" w:hAnsi="Arial" w:cs="Arial"/>
          <w:kern w:val="0"/>
          <w:sz w:val="22"/>
          <w:szCs w:val="22"/>
        </w:rPr>
        <w:t xml:space="preserve">development </w:t>
      </w:r>
      <w:r w:rsidRPr="005939DB">
        <w:rPr>
          <w:rFonts w:ascii="Arial" w:eastAsia="MS PMincho" w:hAnsi="Arial" w:cs="Arial"/>
          <w:kern w:val="0"/>
          <w:sz w:val="22"/>
          <w:szCs w:val="22"/>
        </w:rPr>
        <w:t>cost</w:t>
      </w:r>
      <w:r w:rsidR="008270CD" w:rsidRPr="005939DB">
        <w:rPr>
          <w:rFonts w:ascii="Arial" w:eastAsia="MS PMincho" w:hAnsi="Arial" w:cs="Arial"/>
          <w:kern w:val="0"/>
          <w:sz w:val="22"/>
          <w:szCs w:val="22"/>
        </w:rPr>
        <w:t>s</w:t>
      </w:r>
      <w:r w:rsidRPr="005939DB">
        <w:rPr>
          <w:rFonts w:ascii="Arial" w:eastAsia="MS PMincho" w:hAnsi="Arial" w:cs="Arial"/>
          <w:kern w:val="0"/>
          <w:sz w:val="22"/>
          <w:szCs w:val="22"/>
        </w:rPr>
        <w:t xml:space="preserve"> and achieving substantial space savings.</w:t>
      </w:r>
      <w:r w:rsidR="004E1ED1">
        <w:rPr>
          <w:rFonts w:ascii="Arial" w:eastAsia="MS PMincho" w:hAnsi="Arial" w:cs="Arial"/>
          <w:kern w:val="0"/>
          <w:sz w:val="22"/>
          <w:szCs w:val="22"/>
        </w:rPr>
        <w:t xml:space="preserve"> The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R-Car E3 shares the scalability of the </w:t>
      </w:r>
      <w:hyperlink r:id="rId13" w:history="1">
        <w:r w:rsidRPr="00B819B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R-Car H3</w:t>
        </w:r>
      </w:hyperlink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and </w:t>
      </w:r>
      <w:hyperlink r:id="rId14" w:history="1">
        <w:r w:rsidRPr="00B819BD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R-Car M3</w:t>
        </w:r>
      </w:hyperlink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for integrated cockpits as well as the R-Car D3 for instrument clusters</w:t>
      </w:r>
      <w:r w:rsidR="009A21C4">
        <w:rPr>
          <w:rFonts w:ascii="Arial" w:eastAsia="MS PMincho" w:hAnsi="Arial" w:cs="Arial"/>
          <w:kern w:val="0"/>
          <w:sz w:val="22"/>
          <w:szCs w:val="22"/>
        </w:rPr>
        <w:t>,</w:t>
      </w:r>
      <w:r w:rsidR="004E1ED1" w:rsidRPr="004E1ED1">
        <w:rPr>
          <w:rFonts w:ascii="Arial" w:hAnsi="Arial" w:cs="Arial"/>
          <w:color w:val="000000"/>
          <w:sz w:val="23"/>
          <w:szCs w:val="23"/>
        </w:rPr>
        <w:t xml:space="preserve"> </w:t>
      </w:r>
      <w:r w:rsidR="004E1ED1">
        <w:rPr>
          <w:rFonts w:ascii="Arial" w:hAnsi="Arial" w:cs="Arial"/>
          <w:color w:val="000000"/>
          <w:sz w:val="23"/>
          <w:szCs w:val="23"/>
        </w:rPr>
        <w:t xml:space="preserve">establishing the highest level of software reuse. 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partner companies with extensive experience in the instrument cluster field are ready to provide </w:t>
      </w:r>
      <w:r w:rsidR="009A21C4">
        <w:rPr>
          <w:rFonts w:ascii="Arial" w:eastAsia="MS PMincho" w:hAnsi="Arial" w:cs="Arial"/>
          <w:kern w:val="0"/>
          <w:sz w:val="22"/>
          <w:szCs w:val="22"/>
        </w:rPr>
        <w:t>operating systems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F01EB9">
        <w:rPr>
          <w:rFonts w:ascii="Arial" w:eastAsia="MS PMincho" w:hAnsi="Arial" w:cs="Arial"/>
          <w:kern w:val="0"/>
          <w:sz w:val="22"/>
          <w:szCs w:val="22"/>
        </w:rPr>
        <w:t xml:space="preserve">(OS)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and HMI tools in addition to system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integration support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.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This will greatly reduce the development burden, extending software support to a wide range of vehicles, from the </w:t>
      </w:r>
      <w:r w:rsidR="009A21C4" w:rsidRPr="001819B2">
        <w:rPr>
          <w:rFonts w:ascii="Arial" w:eastAsia="MS PMincho" w:hAnsi="Arial" w:cs="Arial"/>
          <w:kern w:val="0"/>
          <w:sz w:val="22"/>
          <w:szCs w:val="22"/>
        </w:rPr>
        <w:t>premium class</w:t>
      </w:r>
      <w:r w:rsidR="002D4785">
        <w:rPr>
          <w:rFonts w:ascii="Arial" w:eastAsia="MS PMincho" w:hAnsi="Arial" w:cs="Arial"/>
          <w:kern w:val="0"/>
          <w:sz w:val="22"/>
          <w:szCs w:val="22"/>
        </w:rPr>
        <w:t xml:space="preserve">, which currently features the </w:t>
      </w:r>
      <w:r w:rsidR="008270CD">
        <w:rPr>
          <w:rFonts w:ascii="Arial" w:eastAsia="MS PMincho" w:hAnsi="Arial" w:cs="Arial"/>
          <w:kern w:val="0"/>
          <w:sz w:val="22"/>
          <w:szCs w:val="22"/>
        </w:rPr>
        <w:t xml:space="preserve">high-end </w:t>
      </w:r>
      <w:r w:rsidR="002D4785">
        <w:rPr>
          <w:rFonts w:ascii="Arial" w:eastAsia="MS PMincho" w:hAnsi="Arial" w:cs="Arial"/>
          <w:kern w:val="0"/>
          <w:sz w:val="22"/>
          <w:szCs w:val="22"/>
        </w:rPr>
        <w:t xml:space="preserve">3D graphics experience, to </w:t>
      </w:r>
      <w:r w:rsidR="009A21C4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entry</w:t>
      </w:r>
      <w:r w:rsidR="002D4785">
        <w:rPr>
          <w:rFonts w:ascii="Arial" w:eastAsia="MS PMincho" w:hAnsi="Arial" w:cs="Arial"/>
          <w:kern w:val="0"/>
          <w:sz w:val="22"/>
          <w:szCs w:val="22"/>
        </w:rPr>
        <w:t>-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class </w:t>
      </w:r>
      <w:r w:rsidR="002D4785">
        <w:rPr>
          <w:rFonts w:ascii="Arial" w:eastAsia="MS PMincho" w:hAnsi="Arial" w:cs="Arial"/>
          <w:kern w:val="0"/>
          <w:sz w:val="22"/>
          <w:szCs w:val="22"/>
        </w:rPr>
        <w:t xml:space="preserve">vehicles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where 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integrated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systems and 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full graphics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are expected to become </w:t>
      </w:r>
      <w:r w:rsidR="009A21C4">
        <w:rPr>
          <w:rFonts w:ascii="Arial" w:eastAsia="MS PMincho" w:hAnsi="Arial" w:cs="Arial"/>
          <w:kern w:val="0"/>
          <w:sz w:val="22"/>
          <w:szCs w:val="22"/>
        </w:rPr>
        <w:t>mainstream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.</w:t>
      </w:r>
    </w:p>
    <w:p w14:paraId="42318F41" w14:textId="77777777" w:rsidR="008D17CC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02519B3E" w14:textId="5B1DCA3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>“</w:t>
      </w:r>
      <w:r w:rsidR="005B4652">
        <w:rPr>
          <w:rFonts w:ascii="Arial" w:eastAsia="MS PMincho" w:hAnsi="Arial" w:cs="Arial"/>
          <w:kern w:val="0"/>
          <w:sz w:val="22"/>
          <w:szCs w:val="22"/>
        </w:rPr>
        <w:t>Stringent safety and security requirements are driving the demand for i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nstrument </w:t>
      </w:r>
      <w:r w:rsidR="005B4652">
        <w:rPr>
          <w:rFonts w:ascii="Arial" w:eastAsia="MS PMincho" w:hAnsi="Arial" w:cs="Arial"/>
          <w:kern w:val="0"/>
          <w:sz w:val="22"/>
          <w:szCs w:val="22"/>
        </w:rPr>
        <w:t>c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lusters </w:t>
      </w:r>
      <w:r w:rsidR="005B4652">
        <w:rPr>
          <w:rFonts w:ascii="Arial" w:eastAsia="MS PMincho" w:hAnsi="Arial" w:cs="Arial"/>
          <w:kern w:val="0"/>
          <w:sz w:val="22"/>
          <w:szCs w:val="22"/>
        </w:rPr>
        <w:t>with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increasingly rich </w:t>
      </w:r>
      <w:r w:rsidR="008D17CC">
        <w:rPr>
          <w:rFonts w:ascii="Arial" w:eastAsia="MS PMincho" w:hAnsi="Arial" w:cs="Arial"/>
          <w:kern w:val="0"/>
          <w:sz w:val="22"/>
          <w:szCs w:val="22"/>
        </w:rPr>
        <w:t>g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raphic</w:t>
      </w:r>
      <w:r w:rsidR="005B4652">
        <w:rPr>
          <w:rFonts w:ascii="Arial" w:eastAsia="MS PMincho" w:hAnsi="Arial" w:cs="Arial"/>
          <w:kern w:val="0"/>
          <w:sz w:val="22"/>
          <w:szCs w:val="22"/>
        </w:rPr>
        <w:t>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3C2515">
        <w:rPr>
          <w:rFonts w:ascii="Arial" w:eastAsia="MS PMincho" w:hAnsi="Arial" w:cs="Arial"/>
          <w:kern w:val="0"/>
          <w:sz w:val="22"/>
          <w:szCs w:val="22"/>
        </w:rPr>
        <w:t xml:space="preserve">capabilities </w:t>
      </w:r>
      <w:r w:rsidR="005B4652">
        <w:rPr>
          <w:rFonts w:ascii="Arial" w:eastAsia="MS PMincho" w:hAnsi="Arial" w:cs="Arial"/>
          <w:kern w:val="0"/>
          <w:sz w:val="22"/>
          <w:szCs w:val="22"/>
        </w:rPr>
        <w:t xml:space="preserve">to </w:t>
      </w:r>
      <w:r w:rsidR="003C2515">
        <w:rPr>
          <w:rFonts w:ascii="Arial" w:eastAsia="MS PMincho" w:hAnsi="Arial" w:cs="Arial"/>
          <w:kern w:val="0"/>
          <w:sz w:val="22"/>
          <w:szCs w:val="22"/>
        </w:rPr>
        <w:t xml:space="preserve">accurately </w:t>
      </w:r>
      <w:r w:rsidR="005B4652">
        <w:rPr>
          <w:rFonts w:ascii="Arial" w:eastAsia="MS PMincho" w:hAnsi="Arial" w:cs="Arial"/>
          <w:kern w:val="0"/>
          <w:sz w:val="22"/>
          <w:szCs w:val="22"/>
        </w:rPr>
        <w:t>display larger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amount</w:t>
      </w:r>
      <w:r w:rsidR="005B4652">
        <w:rPr>
          <w:rFonts w:ascii="Arial" w:eastAsia="MS PMincho" w:hAnsi="Arial" w:cs="Arial"/>
          <w:kern w:val="0"/>
          <w:sz w:val="22"/>
          <w:szCs w:val="22"/>
        </w:rPr>
        <w:t>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of information </w:t>
      </w:r>
      <w:r w:rsidR="003C2515">
        <w:rPr>
          <w:rFonts w:ascii="Arial" w:eastAsia="MS PMincho" w:hAnsi="Arial" w:cs="Arial"/>
          <w:kern w:val="0"/>
          <w:sz w:val="22"/>
          <w:szCs w:val="22"/>
        </w:rPr>
        <w:t>to the driver</w:t>
      </w:r>
      <w:r w:rsidR="008D17CC">
        <w:rPr>
          <w:rFonts w:ascii="Arial" w:eastAsia="MS PMincho" w:hAnsi="Arial" w:cs="Arial"/>
          <w:kern w:val="0"/>
          <w:sz w:val="22"/>
          <w:szCs w:val="22"/>
        </w:rPr>
        <w:t>,”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said </w:t>
      </w:r>
      <w:r w:rsidRPr="00850404">
        <w:rPr>
          <w:rFonts w:ascii="Arial" w:eastAsia="MS PMincho" w:hAnsi="Arial" w:cs="Arial"/>
          <w:b/>
          <w:kern w:val="0"/>
          <w:sz w:val="22"/>
          <w:szCs w:val="22"/>
        </w:rPr>
        <w:t xml:space="preserve">William </w:t>
      </w:r>
      <w:proofErr w:type="spellStart"/>
      <w:r w:rsidRPr="00850404">
        <w:rPr>
          <w:rFonts w:ascii="Arial" w:eastAsia="MS PMincho" w:hAnsi="Arial" w:cs="Arial"/>
          <w:b/>
          <w:kern w:val="0"/>
          <w:sz w:val="22"/>
          <w:szCs w:val="22"/>
        </w:rPr>
        <w:t>Asburry</w:t>
      </w:r>
      <w:proofErr w:type="spellEnd"/>
      <w:r w:rsidRPr="00850404">
        <w:rPr>
          <w:rFonts w:ascii="Arial" w:eastAsia="MS PMincho" w:hAnsi="Arial" w:cs="Arial"/>
          <w:b/>
          <w:kern w:val="0"/>
          <w:sz w:val="22"/>
          <w:szCs w:val="22"/>
        </w:rPr>
        <w:t xml:space="preserve">, Manager, </w:t>
      </w:r>
      <w:r w:rsidRPr="00850404">
        <w:rPr>
          <w:rFonts w:ascii="Arial" w:eastAsia="MS PMincho" w:hAnsi="Arial" w:cs="Arial" w:hint="eastAsia"/>
          <w:b/>
          <w:kern w:val="0"/>
          <w:sz w:val="22"/>
          <w:szCs w:val="22"/>
        </w:rPr>
        <w:t>Electrical Engineering</w:t>
      </w:r>
      <w:r w:rsidRPr="00850404">
        <w:rPr>
          <w:rFonts w:ascii="Arial" w:eastAsia="MS PMincho" w:hAnsi="Arial" w:cs="Arial"/>
          <w:b/>
          <w:kern w:val="0"/>
          <w:sz w:val="22"/>
          <w:szCs w:val="22"/>
        </w:rPr>
        <w:t>, Fiat Chrysler Automobiles</w:t>
      </w:r>
      <w:r w:rsidR="005B4652" w:rsidRPr="00850404">
        <w:rPr>
          <w:rFonts w:ascii="Arial" w:eastAsia="MS PMincho" w:hAnsi="Arial" w:cs="Arial"/>
          <w:b/>
          <w:kern w:val="0"/>
          <w:sz w:val="22"/>
          <w:szCs w:val="22"/>
        </w:rPr>
        <w:t xml:space="preserve"> </w:t>
      </w:r>
      <w:r w:rsidRPr="00850404">
        <w:rPr>
          <w:rFonts w:ascii="Arial" w:eastAsia="MS PMincho" w:hAnsi="Arial" w:cs="Arial"/>
          <w:b/>
          <w:kern w:val="0"/>
          <w:sz w:val="22"/>
          <w:szCs w:val="22"/>
        </w:rPr>
        <w:t xml:space="preserve">(FCA).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“The ability to present this information in 3D and 2D using high</w:t>
      </w:r>
      <w:r w:rsidR="00791028">
        <w:rPr>
          <w:rFonts w:ascii="Arial" w:eastAsia="MS PMincho" w:hAnsi="Arial" w:cs="Arial"/>
          <w:kern w:val="0"/>
          <w:sz w:val="22"/>
          <w:szCs w:val="22"/>
        </w:rPr>
        <w:t>-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resolution graphics has become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 essential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for future cluster implementations</w:t>
      </w:r>
      <w:r w:rsidR="00791028">
        <w:rPr>
          <w:rFonts w:ascii="Arial" w:eastAsia="MS PMincho" w:hAnsi="Arial" w:cs="Arial"/>
          <w:kern w:val="0"/>
          <w:sz w:val="22"/>
          <w:szCs w:val="22"/>
        </w:rPr>
        <w:t>, and t</w:t>
      </w:r>
      <w:r w:rsidR="00A94658">
        <w:rPr>
          <w:rFonts w:ascii="Arial" w:eastAsia="MS PMincho" w:hAnsi="Arial" w:cs="Arial"/>
          <w:kern w:val="0"/>
          <w:sz w:val="22"/>
          <w:szCs w:val="22"/>
        </w:rPr>
        <w:t>he 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calability of Renesas R-Car SoCs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 with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A94658">
        <w:rPr>
          <w:rFonts w:ascii="Arial" w:eastAsia="MS PMincho" w:hAnsi="Arial" w:cs="Arial"/>
          <w:kern w:val="0"/>
          <w:sz w:val="22"/>
          <w:szCs w:val="22"/>
        </w:rPr>
        <w:t>their</w:t>
      </w:r>
      <w:r w:rsidR="00A94658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software assets </w:t>
      </w:r>
      <w:r w:rsidR="00F156A0">
        <w:rPr>
          <w:rFonts w:ascii="Arial" w:eastAsia="MS PMincho" w:hAnsi="Arial" w:cs="Arial"/>
          <w:kern w:val="0"/>
          <w:sz w:val="22"/>
          <w:szCs w:val="22"/>
        </w:rPr>
        <w:t xml:space="preserve">contributes 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greatly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to </w:t>
      </w:r>
      <w:r w:rsidR="008D17CC" w:rsidRPr="001819B2">
        <w:rPr>
          <w:rFonts w:ascii="Arial" w:eastAsia="MS PMincho" w:hAnsi="Arial" w:cs="Arial"/>
          <w:kern w:val="0"/>
          <w:sz w:val="22"/>
          <w:szCs w:val="22"/>
        </w:rPr>
        <w:t>implemen</w:t>
      </w:r>
      <w:r w:rsidR="008D17CC">
        <w:rPr>
          <w:rFonts w:ascii="Arial" w:eastAsia="MS PMincho" w:hAnsi="Arial" w:cs="Arial"/>
          <w:kern w:val="0"/>
          <w:sz w:val="22"/>
          <w:szCs w:val="22"/>
        </w:rPr>
        <w:t>tin</w:t>
      </w:r>
      <w:r w:rsidR="008D17CC" w:rsidRPr="001819B2">
        <w:rPr>
          <w:rFonts w:ascii="Arial" w:eastAsia="MS PMincho" w:hAnsi="Arial" w:cs="Arial"/>
          <w:kern w:val="0"/>
          <w:sz w:val="22"/>
          <w:szCs w:val="22"/>
        </w:rPr>
        <w:t>g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the required features and optimiz</w:t>
      </w:r>
      <w:r w:rsidR="008D17CC">
        <w:rPr>
          <w:rFonts w:ascii="Arial" w:eastAsia="MS PMincho" w:hAnsi="Arial" w:cs="Arial"/>
          <w:kern w:val="0"/>
          <w:sz w:val="22"/>
          <w:szCs w:val="22"/>
        </w:rPr>
        <w:t>ing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our development efforts.”</w:t>
      </w:r>
    </w:p>
    <w:p w14:paraId="0FBD38D9" w14:textId="7777777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693A8D76" w14:textId="77DBBC7A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“Graphics cluster systems are extremely important </w:t>
      </w:r>
      <w:r w:rsidR="00761DA2">
        <w:rPr>
          <w:rFonts w:ascii="Arial" w:eastAsia="MS PMincho" w:hAnsi="Arial" w:cs="Arial"/>
          <w:kern w:val="0"/>
          <w:sz w:val="22"/>
          <w:szCs w:val="22"/>
        </w:rPr>
        <w:t xml:space="preserve">to accurately and reliably convey instrument and IVI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information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to the driver,” said </w:t>
      </w:r>
      <w:r w:rsidRPr="00850404">
        <w:rPr>
          <w:rFonts w:ascii="Arial" w:eastAsia="MS PMincho" w:hAnsi="Arial" w:cs="Arial" w:hint="eastAsia"/>
          <w:b/>
          <w:kern w:val="0"/>
          <w:sz w:val="22"/>
          <w:szCs w:val="22"/>
        </w:rPr>
        <w:t>Ryoichi Nishikawa</w:t>
      </w:r>
      <w:r w:rsidR="00284FD1">
        <w:rPr>
          <w:rFonts w:ascii="Arial" w:eastAsia="MS PMincho" w:hAnsi="Arial" w:cs="Arial" w:hint="eastAsia"/>
          <w:b/>
          <w:kern w:val="0"/>
          <w:sz w:val="22"/>
          <w:szCs w:val="22"/>
        </w:rPr>
        <w:t>,</w:t>
      </w:r>
      <w:r w:rsidR="00284FD1">
        <w:rPr>
          <w:rFonts w:ascii="Arial" w:eastAsia="MS PMincho" w:hAnsi="Arial" w:cs="Arial"/>
          <w:b/>
          <w:kern w:val="0"/>
          <w:sz w:val="22"/>
          <w:szCs w:val="22"/>
        </w:rPr>
        <w:t xml:space="preserve"> </w:t>
      </w:r>
      <w:r w:rsidR="00284FD1" w:rsidRPr="00284FD1">
        <w:rPr>
          <w:rFonts w:ascii="Arial" w:eastAsia="MS PMincho" w:hAnsi="Arial" w:cs="Arial"/>
          <w:b/>
          <w:kern w:val="0"/>
          <w:sz w:val="22"/>
          <w:szCs w:val="22"/>
        </w:rPr>
        <w:t>General Manager</w:t>
      </w:r>
      <w:r w:rsidR="00284FD1">
        <w:rPr>
          <w:rFonts w:ascii="Arial" w:eastAsia="MS PMincho" w:hAnsi="Arial" w:cs="Arial"/>
          <w:b/>
          <w:kern w:val="0"/>
          <w:sz w:val="22"/>
          <w:szCs w:val="22"/>
        </w:rPr>
        <w:t xml:space="preserve">, </w:t>
      </w:r>
      <w:r w:rsidR="00284FD1" w:rsidRPr="00850404">
        <w:rPr>
          <w:rFonts w:ascii="Arial" w:eastAsia="MS PMincho" w:hAnsi="Arial" w:cs="Arial"/>
          <w:b/>
          <w:kern w:val="0"/>
          <w:sz w:val="22"/>
          <w:szCs w:val="22"/>
        </w:rPr>
        <w:lastRenderedPageBreak/>
        <w:t>Cockpit Systems Division</w:t>
      </w:r>
      <w:r w:rsidR="00284FD1">
        <w:rPr>
          <w:rFonts w:ascii="Arial" w:eastAsia="MS PMincho" w:hAnsi="Arial" w:cs="Arial"/>
          <w:kern w:val="0"/>
          <w:sz w:val="22"/>
          <w:szCs w:val="22"/>
        </w:rPr>
        <w:t>,</w:t>
      </w:r>
      <w:r w:rsidRPr="00850404">
        <w:rPr>
          <w:rFonts w:ascii="Arial" w:eastAsia="MS PMincho" w:hAnsi="Arial" w:cs="Arial"/>
          <w:b/>
          <w:kern w:val="0"/>
          <w:sz w:val="22"/>
          <w:szCs w:val="22"/>
        </w:rPr>
        <w:t xml:space="preserve"> </w:t>
      </w:r>
      <w:r w:rsidRPr="00850404">
        <w:rPr>
          <w:rFonts w:ascii="Arial" w:eastAsia="MS PMincho" w:hAnsi="Arial" w:cs="Arial" w:hint="eastAsia"/>
          <w:b/>
          <w:kern w:val="0"/>
          <w:sz w:val="22"/>
          <w:szCs w:val="22"/>
        </w:rPr>
        <w:t>Denso Corporation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. “In </w:t>
      </w:r>
      <w:r w:rsidR="00A94658">
        <w:rPr>
          <w:rFonts w:ascii="Arial" w:eastAsia="MS PMincho" w:hAnsi="Arial" w:cs="Arial"/>
          <w:kern w:val="0"/>
          <w:sz w:val="22"/>
          <w:szCs w:val="22"/>
        </w:rPr>
        <w:t xml:space="preserve">the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future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>,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as the graphics used in </w:t>
      </w:r>
      <w:r w:rsidR="00761DA2">
        <w:rPr>
          <w:rFonts w:ascii="Arial" w:eastAsia="MS PMincho" w:hAnsi="Arial" w:cs="Arial"/>
          <w:kern w:val="0"/>
          <w:sz w:val="22"/>
          <w:szCs w:val="22"/>
        </w:rPr>
        <w:t>these</w:t>
      </w:r>
      <w:r w:rsidR="00761DA2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761DA2">
        <w:rPr>
          <w:rFonts w:ascii="Arial" w:eastAsia="MS PMincho" w:hAnsi="Arial" w:cs="Arial"/>
          <w:kern w:val="0"/>
          <w:sz w:val="22"/>
          <w:szCs w:val="22"/>
        </w:rPr>
        <w:t xml:space="preserve">systems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become richer, 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>Renesas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’</w:t>
      </w:r>
      <w:r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R-Car products will not only allow carmakers to </w:t>
      </w:r>
      <w:r w:rsidR="00761DA2">
        <w:rPr>
          <w:rFonts w:ascii="Arial" w:eastAsia="MS PMincho" w:hAnsi="Arial" w:cs="Arial"/>
          <w:kern w:val="0"/>
          <w:sz w:val="22"/>
          <w:szCs w:val="22"/>
        </w:rPr>
        <w:t>meet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drivers</w:t>
      </w:r>
      <w:r w:rsidR="00761DA2">
        <w:rPr>
          <w:rFonts w:ascii="Arial" w:eastAsia="MS PMincho" w:hAnsi="Arial" w:cs="Arial"/>
          <w:kern w:val="0"/>
          <w:sz w:val="22"/>
          <w:szCs w:val="22"/>
        </w:rPr>
        <w:t>’ informational needs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but also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761DA2">
        <w:rPr>
          <w:rFonts w:ascii="Arial" w:eastAsia="MS PMincho" w:hAnsi="Arial" w:cs="Arial"/>
          <w:kern w:val="0"/>
          <w:sz w:val="22"/>
          <w:szCs w:val="22"/>
        </w:rPr>
        <w:t xml:space="preserve">will also </w:t>
      </w:r>
      <w:r w:rsidR="008D17CC">
        <w:rPr>
          <w:rFonts w:ascii="Arial" w:eastAsia="MS PMincho" w:hAnsi="Arial" w:cs="Arial"/>
          <w:kern w:val="0"/>
          <w:sz w:val="22"/>
          <w:szCs w:val="22"/>
        </w:rPr>
        <w:t>deliver unmatched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development efficiency by enabling full utilization of software resources across a wide range of vehicle categories.”</w:t>
      </w:r>
    </w:p>
    <w:p w14:paraId="0651D44B" w14:textId="7777777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0C49EE5B" w14:textId="3A07558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>“</w:t>
      </w:r>
      <w:r w:rsidR="00CE11A1">
        <w:rPr>
          <w:rFonts w:ascii="Arial" w:eastAsia="MS PMincho" w:hAnsi="Arial" w:cs="Arial"/>
          <w:kern w:val="0"/>
          <w:sz w:val="22"/>
          <w:szCs w:val="22"/>
        </w:rPr>
        <w:t>F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ull graphic instrument clusters capable of displaying appropriate information to the driver precisely when it is needed will become </w:t>
      </w:r>
      <w:r w:rsidR="008D17CC">
        <w:rPr>
          <w:rFonts w:ascii="Arial" w:eastAsia="MS PMincho" w:hAnsi="Arial" w:cs="Arial"/>
          <w:kern w:val="0"/>
          <w:sz w:val="22"/>
          <w:szCs w:val="22"/>
        </w:rPr>
        <w:t>the industry’s de facto standard</w:t>
      </w:r>
      <w:r w:rsidR="00CE11A1">
        <w:rPr>
          <w:rFonts w:ascii="Arial" w:eastAsia="MS PMincho" w:hAnsi="Arial" w:cs="Arial"/>
          <w:kern w:val="0"/>
          <w:sz w:val="22"/>
          <w:szCs w:val="22"/>
        </w:rPr>
        <w:t xml:space="preserve"> as</w:t>
      </w:r>
      <w:r w:rsidR="00CE11A1" w:rsidRPr="001819B2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CE11A1"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self-driving </w:t>
      </w:r>
      <w:r w:rsidR="00CE11A1" w:rsidRPr="001819B2">
        <w:rPr>
          <w:rFonts w:ascii="Arial" w:eastAsia="MS PMincho" w:hAnsi="Arial" w:cs="Arial"/>
          <w:kern w:val="0"/>
          <w:sz w:val="22"/>
          <w:szCs w:val="22"/>
        </w:rPr>
        <w:t xml:space="preserve">capabilities </w:t>
      </w:r>
      <w:r w:rsidR="00CE11A1" w:rsidRPr="001819B2">
        <w:rPr>
          <w:rFonts w:ascii="Arial" w:eastAsia="MS PMincho" w:hAnsi="Arial" w:cs="Arial" w:hint="eastAsia"/>
          <w:kern w:val="0"/>
          <w:sz w:val="22"/>
          <w:szCs w:val="22"/>
        </w:rPr>
        <w:t xml:space="preserve">and </w:t>
      </w:r>
      <w:r w:rsidR="00CE11A1" w:rsidRPr="001819B2">
        <w:rPr>
          <w:rFonts w:ascii="Arial" w:eastAsia="MS PMincho" w:hAnsi="Arial" w:cs="Arial"/>
          <w:kern w:val="0"/>
          <w:sz w:val="22"/>
          <w:szCs w:val="22"/>
        </w:rPr>
        <w:t>ADAS functionality advance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,” said </w:t>
      </w:r>
      <w:r w:rsidRPr="00850404">
        <w:rPr>
          <w:rFonts w:ascii="Arial" w:eastAsia="MS PMincho" w:hAnsi="Arial" w:cs="Arial" w:hint="eastAsia"/>
          <w:b/>
          <w:kern w:val="0"/>
          <w:sz w:val="22"/>
          <w:szCs w:val="22"/>
        </w:rPr>
        <w:t>Keii</w:t>
      </w:r>
      <w:r w:rsidRPr="00850404">
        <w:rPr>
          <w:rFonts w:ascii="Arial" w:eastAsia="MS PMincho" w:hAnsi="Arial" w:cs="Arial"/>
          <w:b/>
          <w:kern w:val="0"/>
          <w:sz w:val="22"/>
          <w:szCs w:val="22"/>
        </w:rPr>
        <w:t>chi Nagano, Executive Manager for Development at Nippon Seiki Co., Ltd.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“This will require high-performance graphic engines with sophisticated graphic rendering functionality as well as cybersecurity and functional safety. 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Renesas’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R-Car E3 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perfectly </w:t>
      </w:r>
      <w:r w:rsidR="008D17CC" w:rsidRPr="001819B2">
        <w:rPr>
          <w:rFonts w:ascii="Arial" w:eastAsia="MS PMincho" w:hAnsi="Arial" w:cs="Arial"/>
          <w:kern w:val="0"/>
          <w:sz w:val="22"/>
          <w:szCs w:val="22"/>
        </w:rPr>
        <w:t>meet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s </w:t>
      </w:r>
      <w:r w:rsidR="008D17CC" w:rsidRPr="001819B2">
        <w:rPr>
          <w:rFonts w:ascii="Arial" w:eastAsia="MS PMincho" w:hAnsi="Arial" w:cs="Arial"/>
          <w:kern w:val="0"/>
          <w:sz w:val="22"/>
          <w:szCs w:val="22"/>
        </w:rPr>
        <w:t xml:space="preserve">these new needs </w:t>
      </w:r>
      <w:r w:rsidR="008D17CC">
        <w:rPr>
          <w:rFonts w:ascii="Arial" w:eastAsia="MS PMincho" w:hAnsi="Arial" w:cs="Arial"/>
          <w:kern w:val="0"/>
          <w:sz w:val="22"/>
          <w:szCs w:val="22"/>
        </w:rPr>
        <w:t xml:space="preserve">and facilitates </w:t>
      </w:r>
      <w:r w:rsidRPr="001819B2">
        <w:rPr>
          <w:rFonts w:ascii="Arial" w:eastAsia="MS PMincho" w:hAnsi="Arial" w:cs="Arial"/>
          <w:kern w:val="0"/>
          <w:sz w:val="22"/>
          <w:szCs w:val="22"/>
        </w:rPr>
        <w:t>develop</w:t>
      </w:r>
      <w:r w:rsidR="008D17CC">
        <w:rPr>
          <w:rFonts w:ascii="Arial" w:eastAsia="MS PMincho" w:hAnsi="Arial" w:cs="Arial"/>
          <w:kern w:val="0"/>
          <w:sz w:val="22"/>
          <w:szCs w:val="22"/>
        </w:rPr>
        <w:t>ment</w:t>
      </w: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next-generation cockpit systems.”</w:t>
      </w:r>
    </w:p>
    <w:p w14:paraId="0B49D9E0" w14:textId="77777777" w:rsidR="001819B2" w:rsidRPr="001819B2" w:rsidRDefault="001819B2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3B62FB88" w14:textId="3A7E0096" w:rsidR="00F01EB9" w:rsidRPr="00D7241C" w:rsidRDefault="00F01EB9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5939DB">
        <w:rPr>
          <w:rFonts w:ascii="Arial" w:eastAsia="Times New Roman" w:hAnsi="Arial" w:cs="Arial"/>
          <w:kern w:val="0"/>
          <w:sz w:val="22"/>
          <w:szCs w:val="22"/>
          <w:lang w:eastAsia="en-US"/>
        </w:rPr>
        <w:t>Renesas works with several OS manufacturers, HMI manufacturers, and system integrators who are leading the instrument cluster and IVI fields. System developers can take advantage of a wide range of automotive solutions by working with the more than</w:t>
      </w:r>
      <w:r w:rsidR="00D7241C" w:rsidRPr="005939DB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 w:rsidR="005939DB" w:rsidRPr="005939DB">
        <w:rPr>
          <w:rFonts w:ascii="Arial" w:eastAsia="Times New Roman" w:hAnsi="Arial" w:cs="Arial"/>
          <w:kern w:val="0"/>
          <w:sz w:val="22"/>
          <w:szCs w:val="22"/>
          <w:lang w:eastAsia="en-US"/>
        </w:rPr>
        <w:t>250</w:t>
      </w:r>
      <w:r w:rsidRPr="005939DB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hyperlink r:id="rId15" w:history="1">
        <w:r w:rsidRPr="005939DB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/>
          </w:rPr>
          <w:t>Renesas R-Car Consortium</w:t>
        </w:r>
      </w:hyperlink>
      <w:r w:rsidRPr="005939DB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partner companies to further reduce the number of development steps and cost for 3D graphics in </w:t>
      </w:r>
      <w:r w:rsidR="001819B2" w:rsidRPr="005939DB">
        <w:rPr>
          <w:rFonts w:ascii="Arial" w:eastAsia="MS PMincho" w:hAnsi="Arial" w:cs="Arial"/>
          <w:kern w:val="0"/>
          <w:sz w:val="22"/>
          <w:szCs w:val="22"/>
        </w:rPr>
        <w:t>vehicles ranging from entry to premium class</w:t>
      </w:r>
      <w:r w:rsidRPr="005939DB">
        <w:rPr>
          <w:rFonts w:ascii="Arial" w:eastAsia="MS PMincho" w:hAnsi="Arial" w:cs="Arial"/>
          <w:kern w:val="0"/>
          <w:sz w:val="22"/>
          <w:szCs w:val="22"/>
        </w:rPr>
        <w:t>.</w:t>
      </w:r>
    </w:p>
    <w:p w14:paraId="22F3E9FB" w14:textId="77777777" w:rsidR="008D17CC" w:rsidRPr="001819B2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0264065F" w14:textId="79B907BC" w:rsidR="008D17CC" w:rsidRPr="001819B2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Please refer to the </w:t>
      </w:r>
      <w:hyperlink r:id="rId16" w:history="1">
        <w:r w:rsidRPr="000F3229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separate sheet</w:t>
        </w:r>
      </w:hyperlink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 for the main specifications of the new product.</w:t>
      </w:r>
    </w:p>
    <w:p w14:paraId="5255293A" w14:textId="77777777" w:rsidR="008D17CC" w:rsidRPr="001819B2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78455983" w14:textId="5C3B34D7" w:rsidR="00FA7D6A" w:rsidRDefault="00FA7D6A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For more information on Renesas R-Car E3 products, please visit: </w:t>
      </w:r>
      <w:hyperlink r:id="rId17" w:history="1">
        <w:r w:rsidR="00D331B0" w:rsidRPr="00A65255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https://www.renesas.com/en/solutions/automotive/soc/r-car-e3.html</w:t>
        </w:r>
      </w:hyperlink>
    </w:p>
    <w:p w14:paraId="5250A6BE" w14:textId="77777777" w:rsidR="00FA7D6A" w:rsidRDefault="00FA7D6A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281B7130" w14:textId="5EF89808" w:rsidR="008D17CC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1819B2">
        <w:rPr>
          <w:rFonts w:ascii="Arial" w:eastAsia="MS PMincho" w:hAnsi="Arial" w:cs="Arial"/>
          <w:kern w:val="0"/>
          <w:sz w:val="22"/>
          <w:szCs w:val="22"/>
        </w:rPr>
        <w:t xml:space="preserve">For more information on Renesas instrument cluster–related products, please visit: </w:t>
      </w:r>
      <w:hyperlink r:id="rId18" w:history="1">
        <w:r w:rsidR="00A75448" w:rsidRPr="00904EA0">
          <w:rPr>
            <w:rStyle w:val="Hyperlink"/>
            <w:rFonts w:ascii="Arial" w:eastAsia="MS PMincho" w:hAnsi="Arial" w:cs="Arial"/>
            <w:kern w:val="0"/>
            <w:sz w:val="22"/>
            <w:szCs w:val="22"/>
          </w:rPr>
          <w:t>https://www.renesas.com/en/solutions/automotive/instrument-cluster.html</w:t>
        </w:r>
      </w:hyperlink>
    </w:p>
    <w:p w14:paraId="76F4F040" w14:textId="62A07261" w:rsidR="008D17CC" w:rsidRPr="001819B2" w:rsidRDefault="008D17C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2DB1C308" w14:textId="77777777" w:rsidR="009F1400" w:rsidRPr="009F1400" w:rsidRDefault="009F1400" w:rsidP="00EA1568">
      <w:pPr>
        <w:widowControl/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</w:p>
    <w:p w14:paraId="1793E672" w14:textId="77777777" w:rsidR="00FC5D98" w:rsidRPr="003A1C90" w:rsidRDefault="009F1400" w:rsidP="00EA1568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3A1C90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Availability </w:t>
      </w:r>
    </w:p>
    <w:p w14:paraId="1FFC6368" w14:textId="3D893979" w:rsidR="00C3072A" w:rsidRPr="00C44DFE" w:rsidRDefault="00C47DDC" w:rsidP="00EA1568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</w:rPr>
      </w:pPr>
      <w:r w:rsidRPr="00C47DDC">
        <w:rPr>
          <w:rFonts w:ascii="Arial" w:eastAsia="MS PMincho" w:hAnsi="Arial" w:cs="Arial"/>
          <w:kern w:val="0"/>
          <w:sz w:val="22"/>
          <w:szCs w:val="22"/>
        </w:rPr>
        <w:t>S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amples of the </w:t>
      </w:r>
      <w:r w:rsidR="001819B2">
        <w:rPr>
          <w:rFonts w:ascii="Arial" w:eastAsia="MS PMincho" w:hAnsi="Arial" w:cs="Arial"/>
          <w:kern w:val="0"/>
          <w:sz w:val="22"/>
          <w:szCs w:val="22"/>
        </w:rPr>
        <w:t>R-Car E3 SoC</w:t>
      </w:r>
      <w:r w:rsidR="00BE6F5D">
        <w:rPr>
          <w:rFonts w:ascii="Arial" w:eastAsia="MS PMincho" w:hAnsi="Arial" w:cs="Arial"/>
          <w:kern w:val="0"/>
          <w:sz w:val="22"/>
          <w:szCs w:val="22"/>
        </w:rPr>
        <w:t xml:space="preserve"> are available now</w:t>
      </w:r>
      <w:r w:rsidR="00D7241C">
        <w:rPr>
          <w:rFonts w:ascii="Arial" w:eastAsia="MS PMincho" w:hAnsi="Arial" w:cs="Arial"/>
          <w:kern w:val="0"/>
          <w:sz w:val="22"/>
          <w:szCs w:val="22"/>
        </w:rPr>
        <w:t>, priced at US$60 per un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>it</w:t>
      </w:r>
      <w:r w:rsidR="00B44AE4" w:rsidRPr="00B819BD">
        <w:rPr>
          <w:rFonts w:ascii="Arial" w:eastAsia="MS PMincho" w:hAnsi="Arial" w:cs="Arial"/>
          <w:kern w:val="0"/>
          <w:sz w:val="22"/>
          <w:szCs w:val="22"/>
        </w:rPr>
        <w:t>.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 Mass production is scheduled to 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>begin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 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 xml:space="preserve">in December 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>2019</w:t>
      </w:r>
      <w:r w:rsidR="00AE2F0B" w:rsidRPr="00B819BD">
        <w:rPr>
          <w:rFonts w:ascii="Arial" w:eastAsia="MS PMincho" w:hAnsi="Arial" w:cs="Arial"/>
          <w:kern w:val="0"/>
          <w:sz w:val="22"/>
          <w:szCs w:val="22"/>
        </w:rPr>
        <w:t>,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 and </w:t>
      </w:r>
      <w:r w:rsidR="00AE2F0B" w:rsidRPr="00B819BD">
        <w:rPr>
          <w:rFonts w:ascii="Arial" w:eastAsia="MS PMincho" w:hAnsi="Arial" w:cs="Arial"/>
          <w:kern w:val="0"/>
          <w:sz w:val="22"/>
          <w:szCs w:val="22"/>
        </w:rPr>
        <w:t xml:space="preserve">monthly 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production volume </w:t>
      </w:r>
      <w:r w:rsidR="004F1EF4" w:rsidRPr="00B819BD">
        <w:rPr>
          <w:rFonts w:ascii="Arial" w:eastAsia="MS PMincho" w:hAnsi="Arial" w:cs="Arial"/>
          <w:kern w:val="0"/>
          <w:sz w:val="22"/>
          <w:szCs w:val="22"/>
        </w:rPr>
        <w:t xml:space="preserve">is anticipated to reach a 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combined 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>1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 xml:space="preserve">00,000 units by 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 xml:space="preserve">December 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>202</w:t>
      </w:r>
      <w:r w:rsidR="00D7241C" w:rsidRPr="00B819BD">
        <w:rPr>
          <w:rFonts w:ascii="Arial" w:eastAsia="MS PMincho" w:hAnsi="Arial" w:cs="Arial"/>
          <w:kern w:val="0"/>
          <w:sz w:val="22"/>
          <w:szCs w:val="22"/>
        </w:rPr>
        <w:t>0</w:t>
      </w:r>
      <w:r w:rsidR="00C3072A" w:rsidRPr="00B819BD">
        <w:rPr>
          <w:rFonts w:ascii="Arial" w:eastAsia="MS PMincho" w:hAnsi="Arial" w:cs="Arial"/>
          <w:kern w:val="0"/>
          <w:sz w:val="22"/>
          <w:szCs w:val="22"/>
        </w:rPr>
        <w:t>.</w:t>
      </w:r>
      <w:r w:rsidR="00B430DE" w:rsidRPr="005939DB">
        <w:rPr>
          <w:rFonts w:ascii="Arial" w:eastAsia="MS PMincho" w:hAnsi="Arial" w:cs="Arial" w:hint="eastAsia"/>
          <w:kern w:val="0"/>
          <w:sz w:val="22"/>
          <w:szCs w:val="22"/>
        </w:rPr>
        <w:t xml:space="preserve"> </w:t>
      </w:r>
    </w:p>
    <w:p w14:paraId="307E44E7" w14:textId="77777777" w:rsidR="00C3072A" w:rsidRPr="00C3072A" w:rsidRDefault="00C3072A" w:rsidP="00EA1568">
      <w:pPr>
        <w:snapToGrid w:val="0"/>
        <w:jc w:val="left"/>
        <w:rPr>
          <w:rFonts w:ascii="Arial" w:hAnsi="Arial" w:cs="Arial"/>
          <w:b/>
          <w:sz w:val="22"/>
          <w:szCs w:val="22"/>
        </w:rPr>
      </w:pPr>
    </w:p>
    <w:p w14:paraId="77262DA1" w14:textId="77777777" w:rsidR="00FC5D98" w:rsidRPr="00FC5D98" w:rsidRDefault="00FC5D98" w:rsidP="00EA1568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FC5D98">
        <w:rPr>
          <w:rFonts w:ascii="Arial" w:hAnsi="Arial" w:cs="Arial"/>
          <w:b/>
          <w:sz w:val="22"/>
          <w:szCs w:val="22"/>
        </w:rPr>
        <w:t>About Renesas Electronics Corporation</w:t>
      </w:r>
    </w:p>
    <w:p w14:paraId="0EB15FEB" w14:textId="342D6CF1" w:rsidR="00FF07C5" w:rsidRDefault="00FC5D98" w:rsidP="00EA1568">
      <w:pPr>
        <w:snapToGrid w:val="0"/>
        <w:jc w:val="left"/>
        <w:rPr>
          <w:rFonts w:ascii="Times New Roman" w:hAnsi="Times New Roman"/>
          <w:kern w:val="0"/>
          <w:lang w:eastAsia="en-US"/>
        </w:rPr>
      </w:pPr>
      <w:r w:rsidRPr="00FC5D98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9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TSE: 6723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live—securely and safely. </w:t>
      </w:r>
      <w:r w:rsidR="00FF07C5">
        <w:rPr>
          <w:rFonts w:ascii="Arial" w:hAnsi="Arial" w:cs="Arial"/>
          <w:sz w:val="22"/>
          <w:szCs w:val="22"/>
          <w:lang w:val="en-GB"/>
        </w:rPr>
        <w:t>A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0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global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 xml:space="preserve"> </w:t>
      </w:r>
      <w:r w:rsidR="00FF07C5">
        <w:rPr>
          <w:rFonts w:ascii="Arial" w:hAnsi="Arial" w:cs="Arial"/>
          <w:sz w:val="22"/>
          <w:szCs w:val="22"/>
          <w:lang w:val="en-GB"/>
        </w:rPr>
        <w:t xml:space="preserve">leader in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microcontrollers, </w:t>
      </w:r>
      <w:proofErr w:type="spellStart"/>
      <w:r w:rsidR="00FF07C5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="00FF07C5">
        <w:rPr>
          <w:rFonts w:ascii="Arial" w:hAnsi="Arial" w:cs="Arial"/>
          <w:sz w:val="22"/>
          <w:szCs w:val="22"/>
          <w:lang w:val="en-GB"/>
        </w:rPr>
        <w:t>, power</w:t>
      </w:r>
      <w:r w:rsidR="00AE2F0B">
        <w:rPr>
          <w:rFonts w:ascii="Arial" w:hAnsi="Arial" w:cs="Arial"/>
          <w:sz w:val="22"/>
          <w:szCs w:val="22"/>
          <w:lang w:val="en-GB"/>
        </w:rPr>
        <w:t>,</w:t>
      </w:r>
      <w:r w:rsidR="00FF07C5">
        <w:rPr>
          <w:rFonts w:ascii="Arial" w:hAnsi="Arial" w:cs="Arial"/>
          <w:sz w:val="22"/>
          <w:szCs w:val="22"/>
          <w:lang w:val="en-GB"/>
        </w:rPr>
        <w:t xml:space="preserve"> SoC products and integrated platforms, </w:t>
      </w:r>
      <w:r w:rsidRPr="00FC5D98">
        <w:rPr>
          <w:rFonts w:ascii="Arial" w:hAnsi="Arial" w:cs="Arial"/>
          <w:sz w:val="22"/>
          <w:szCs w:val="22"/>
          <w:lang w:val="en-GB"/>
        </w:rPr>
        <w:t xml:space="preserve">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21" w:history="1">
        <w:r w:rsidRPr="00FC5D98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renesas.com</w:t>
        </w:r>
      </w:hyperlink>
      <w:r w:rsidRPr="00FC5D98">
        <w:rPr>
          <w:rFonts w:ascii="Arial" w:hAnsi="Arial" w:cs="Arial"/>
          <w:sz w:val="22"/>
          <w:szCs w:val="22"/>
          <w:lang w:val="en-GB"/>
        </w:rPr>
        <w:t>.</w:t>
      </w:r>
      <w:r w:rsidR="00BD3D3B">
        <w:rPr>
          <w:rFonts w:ascii="Arial" w:hAnsi="Arial" w:cs="Arial"/>
          <w:sz w:val="22"/>
          <w:szCs w:val="22"/>
          <w:lang w:val="en-GB"/>
        </w:rPr>
        <w:br/>
      </w:r>
    </w:p>
    <w:p w14:paraId="77785B53" w14:textId="77777777" w:rsidR="00FC5D98" w:rsidRDefault="00FC5D98" w:rsidP="00EA1568">
      <w:pPr>
        <w:spacing w:line="360" w:lineRule="auto"/>
        <w:jc w:val="center"/>
        <w:rPr>
          <w:rFonts w:ascii="Arial" w:eastAsia="HGPGothicM" w:hAnsi="Arial" w:cs="Arial"/>
          <w:color w:val="000000"/>
          <w:sz w:val="22"/>
          <w:szCs w:val="22"/>
        </w:rPr>
      </w:pPr>
      <w:r w:rsidRPr="00FC5D98">
        <w:rPr>
          <w:rFonts w:ascii="Arial" w:eastAsia="HGPGothicM" w:hAnsi="Arial" w:cs="Arial"/>
          <w:color w:val="000000"/>
          <w:sz w:val="22"/>
          <w:szCs w:val="22"/>
        </w:rPr>
        <w:t>###</w:t>
      </w:r>
    </w:p>
    <w:p w14:paraId="48F9C88B" w14:textId="4DB91CB0" w:rsidR="008D17CC" w:rsidRPr="008D17CC" w:rsidRDefault="00BD3D3B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/>
      </w:r>
      <w:r w:rsidR="002E553A">
        <w:rPr>
          <w:rFonts w:ascii="Arial" w:eastAsia="Arial" w:hAnsi="Arial" w:cs="Arial"/>
          <w:sz w:val="16"/>
          <w:szCs w:val="16"/>
        </w:rPr>
        <w:t xml:space="preserve">(Remarks) </w:t>
      </w:r>
      <w:r w:rsidR="008D17CC" w:rsidRPr="008D17CC">
        <w:rPr>
          <w:rFonts w:ascii="Arial" w:eastAsia="Arial" w:hAnsi="Arial" w:cs="Arial"/>
          <w:sz w:val="16"/>
          <w:szCs w:val="16"/>
        </w:rPr>
        <w:t>Arm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 and </w:t>
      </w:r>
      <w:r w:rsidR="008D17CC" w:rsidRPr="008D17CC">
        <w:rPr>
          <w:rFonts w:ascii="Arial" w:eastAsia="Arial" w:hAnsi="Arial" w:cs="Arial"/>
          <w:sz w:val="16"/>
          <w:szCs w:val="16"/>
        </w:rPr>
        <w:t xml:space="preserve">Cortex 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are </w:t>
      </w:r>
      <w:r w:rsidR="008D17CC" w:rsidRPr="008D17CC">
        <w:rPr>
          <w:rFonts w:ascii="Arial" w:eastAsia="Arial" w:hAnsi="Arial" w:cs="Arial"/>
          <w:sz w:val="16"/>
          <w:szCs w:val="16"/>
        </w:rPr>
        <w:t>registered trademarks of Arm Limited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. </w:t>
      </w:r>
      <w:proofErr w:type="spellStart"/>
      <w:r w:rsidR="008D17CC" w:rsidRPr="008D17CC">
        <w:rPr>
          <w:rFonts w:ascii="Arial" w:eastAsia="Arial" w:hAnsi="Arial" w:cs="Arial"/>
          <w:sz w:val="16"/>
          <w:szCs w:val="16"/>
        </w:rPr>
        <w:t>PowerVR</w:t>
      </w:r>
      <w:proofErr w:type="spellEnd"/>
      <w:r w:rsidR="008D17CC" w:rsidRPr="008D17CC">
        <w:rPr>
          <w:rFonts w:ascii="Arial" w:eastAsia="Arial" w:hAnsi="Arial" w:cs="Arial"/>
          <w:sz w:val="16"/>
          <w:szCs w:val="16"/>
        </w:rPr>
        <w:t xml:space="preserve"> is a registered trademark of Imagination Technologies Limited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. </w:t>
      </w:r>
      <w:proofErr w:type="spellStart"/>
      <w:r w:rsidR="008D17CC" w:rsidRPr="008D17CC">
        <w:rPr>
          <w:rFonts w:ascii="Arial" w:eastAsia="Arial" w:hAnsi="Arial" w:cs="Arial"/>
          <w:sz w:val="16"/>
          <w:szCs w:val="16"/>
        </w:rPr>
        <w:t>HyperFlash</w:t>
      </w:r>
      <w:proofErr w:type="spellEnd"/>
      <w:r w:rsidR="008D17CC" w:rsidRPr="008D17CC">
        <w:rPr>
          <w:rFonts w:ascii="Arial" w:eastAsia="Arial" w:hAnsi="Arial" w:cs="Arial"/>
          <w:sz w:val="16"/>
          <w:szCs w:val="16"/>
        </w:rPr>
        <w:t xml:space="preserve"> is a trademark of Cypress Semiconductor Corporation. QNX 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>and</w:t>
      </w:r>
      <w:r w:rsidR="008D17CC" w:rsidRPr="008D17CC">
        <w:rPr>
          <w:rFonts w:ascii="Arial" w:eastAsia="Arial" w:hAnsi="Arial" w:cs="Arial"/>
          <w:sz w:val="16"/>
          <w:szCs w:val="16"/>
        </w:rPr>
        <w:t xml:space="preserve"> Neutrino are trademarks of BlackBerry Limited, which are registered and/or used in certain jurisdictions, and used under license by QNX Software Systems Limited. Green Hills Software 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and </w:t>
      </w:r>
      <w:r w:rsidR="008D17CC" w:rsidRPr="008D17CC">
        <w:rPr>
          <w:rFonts w:ascii="Arial" w:eastAsia="Arial" w:hAnsi="Arial" w:cs="Arial"/>
          <w:sz w:val="16"/>
          <w:szCs w:val="16"/>
        </w:rPr>
        <w:t>INTEGRITY are trademarks or registered trademarks of Green Hills Software, Inc. in the US and/or internationally.</w:t>
      </w:r>
      <w:r w:rsidR="008D17CC" w:rsidRPr="008D17CC">
        <w:rPr>
          <w:rFonts w:ascii="Arial" w:eastAsia="Arial" w:hAnsi="Arial" w:cs="Arial" w:hint="eastAsia"/>
          <w:sz w:val="16"/>
          <w:szCs w:val="16"/>
        </w:rPr>
        <w:t xml:space="preserve"> </w:t>
      </w:r>
      <w:r w:rsidR="008D17CC" w:rsidRPr="008D17CC">
        <w:rPr>
          <w:rFonts w:ascii="Arial" w:eastAsia="Arial" w:hAnsi="Arial" w:cs="Arial"/>
          <w:sz w:val="16"/>
          <w:szCs w:val="16"/>
        </w:rPr>
        <w:t>All other names of products or services mentioned in this press release are trademarks or registered trademarks of their respective owners.</w:t>
      </w:r>
    </w:p>
    <w:p w14:paraId="318F694B" w14:textId="77777777" w:rsidR="002E553A" w:rsidRDefault="002E553A" w:rsidP="002E553A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876B68E" w14:textId="088BBCAA" w:rsidR="00021E8B" w:rsidRDefault="00021E8B" w:rsidP="003A3810">
      <w:pPr>
        <w:spacing w:line="240" w:lineRule="exact"/>
        <w:ind w:right="1260"/>
        <w:rPr>
          <w:rFonts w:ascii="Arial" w:eastAsia="MS PMincho" w:hAnsi="Arial" w:cs="Arial"/>
          <w:color w:val="000000"/>
          <w:sz w:val="22"/>
          <w:szCs w:val="22"/>
        </w:rPr>
      </w:pPr>
    </w:p>
    <w:p w14:paraId="51CFB924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3A6924">
        <w:rPr>
          <w:rFonts w:ascii="Arial" w:hAnsi="Arial" w:cs="Arial"/>
          <w:b/>
          <w:sz w:val="20"/>
          <w:lang w:val="en-GB"/>
        </w:rPr>
        <w:br/>
      </w:r>
      <w:r w:rsidRPr="003A6924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3A6924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28FE866D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de-DE"/>
        </w:rPr>
      </w:pPr>
      <w:r w:rsidRPr="00F3616A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F3616A">
        <w:rPr>
          <w:rFonts w:ascii="Arial" w:hAnsi="Arial" w:cs="Arial"/>
          <w:sz w:val="20"/>
          <w:lang w:val="en-GB"/>
        </w:rPr>
        <w:t>Hammerschmidt</w:t>
      </w:r>
      <w:proofErr w:type="spellEnd"/>
      <w:r w:rsidRPr="00F3616A">
        <w:rPr>
          <w:rFonts w:ascii="Arial" w:hAnsi="Arial" w:cs="Arial"/>
          <w:sz w:val="20"/>
          <w:lang w:val="en-GB"/>
        </w:rPr>
        <w:t xml:space="preserve">-Str. </w:t>
      </w:r>
      <w:r w:rsidRPr="003A6924">
        <w:rPr>
          <w:rFonts w:ascii="Arial" w:hAnsi="Arial" w:cs="Arial"/>
          <w:sz w:val="20"/>
          <w:lang w:val="de-DE"/>
        </w:rPr>
        <w:t>42, 85609 Aschheim-Dornach</w:t>
      </w:r>
    </w:p>
    <w:p w14:paraId="4777D019" w14:textId="77777777" w:rsidR="00A75448" w:rsidRPr="00B419BE" w:rsidRDefault="00A75448" w:rsidP="00A75448">
      <w:pPr>
        <w:jc w:val="left"/>
        <w:rPr>
          <w:rFonts w:ascii="Arial" w:hAnsi="Arial" w:cs="Arial"/>
          <w:sz w:val="20"/>
          <w:lang w:val="de-DE"/>
        </w:rPr>
      </w:pPr>
      <w:r w:rsidRPr="00B419BE">
        <w:rPr>
          <w:rFonts w:ascii="Arial" w:hAnsi="Arial" w:cs="Arial"/>
          <w:sz w:val="20"/>
          <w:lang w:val="de-DE"/>
        </w:rPr>
        <w:t>Tel.: +49 89 38070-216</w:t>
      </w:r>
      <w:r w:rsidRPr="00B419BE">
        <w:rPr>
          <w:rFonts w:ascii="Arial" w:hAnsi="Arial" w:cs="Arial"/>
          <w:sz w:val="20"/>
          <w:lang w:val="de-DE"/>
        </w:rPr>
        <w:br/>
        <w:t>Email: simone.kremser-czoer@renesas.com</w:t>
      </w:r>
      <w:r w:rsidRPr="00B419BE">
        <w:rPr>
          <w:rFonts w:ascii="Arial" w:hAnsi="Arial" w:cs="Arial"/>
          <w:sz w:val="20"/>
          <w:lang w:val="de-DE"/>
        </w:rPr>
        <w:br/>
        <w:t xml:space="preserve">Web: </w:t>
      </w:r>
      <w:hyperlink r:id="rId22" w:history="1">
        <w:r w:rsidRPr="00B419BE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5A773A61" w14:textId="79EFC461" w:rsidR="00A75448" w:rsidRDefault="00A75448" w:rsidP="00A75448">
      <w:pPr>
        <w:jc w:val="left"/>
        <w:rPr>
          <w:rFonts w:ascii="Arial" w:hAnsi="Arial" w:cs="Arial"/>
          <w:b/>
          <w:sz w:val="20"/>
          <w:lang w:val="de-DE"/>
        </w:rPr>
      </w:pPr>
    </w:p>
    <w:p w14:paraId="7E4DC501" w14:textId="77777777" w:rsidR="00A75448" w:rsidRPr="00B419BE" w:rsidRDefault="00A75448" w:rsidP="00A75448">
      <w:pPr>
        <w:jc w:val="left"/>
        <w:rPr>
          <w:rFonts w:ascii="Arial" w:hAnsi="Arial" w:cs="Arial"/>
          <w:b/>
          <w:sz w:val="20"/>
          <w:lang w:val="de-DE"/>
        </w:rPr>
      </w:pPr>
    </w:p>
    <w:p w14:paraId="2B077946" w14:textId="77777777" w:rsidR="00A75448" w:rsidRPr="003A6924" w:rsidRDefault="00A75448" w:rsidP="00A75448">
      <w:pPr>
        <w:jc w:val="left"/>
        <w:rPr>
          <w:rFonts w:ascii="Arial" w:hAnsi="Arial" w:cs="Arial"/>
          <w:b/>
          <w:sz w:val="20"/>
          <w:lang w:val="en-GB"/>
        </w:rPr>
      </w:pPr>
      <w:r w:rsidRPr="003A6924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58C44AB2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Alexandra Janetzko / Martin Stummer</w:t>
      </w:r>
    </w:p>
    <w:p w14:paraId="7D726773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28F7B059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Tel.: +49 89 99 38 87-32 / -34</w:t>
      </w:r>
    </w:p>
    <w:p w14:paraId="41350CB1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Fax: +49 89 930 24 45</w:t>
      </w:r>
    </w:p>
    <w:p w14:paraId="2B34AB48" w14:textId="77777777" w:rsidR="00A75448" w:rsidRPr="003A6924" w:rsidRDefault="00A75448" w:rsidP="00A75448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 xml:space="preserve">Email: </w:t>
      </w:r>
      <w:hyperlink r:id="rId23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3A6924">
        <w:rPr>
          <w:rFonts w:ascii="Arial" w:hAnsi="Arial" w:cs="Arial"/>
          <w:sz w:val="20"/>
          <w:lang w:val="en-GB"/>
        </w:rPr>
        <w:t xml:space="preserve"> / </w:t>
      </w:r>
      <w:hyperlink r:id="rId24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1E9BBFDA" w14:textId="77777777" w:rsidR="00A75448" w:rsidRPr="00DB183D" w:rsidRDefault="00A75448" w:rsidP="00A75448">
      <w:pPr>
        <w:jc w:val="left"/>
        <w:rPr>
          <w:rFonts w:ascii="Arial" w:hAnsi="Arial" w:cs="Arial"/>
          <w:sz w:val="16"/>
          <w:szCs w:val="16"/>
          <w:lang w:val="en-GB"/>
        </w:rPr>
      </w:pPr>
      <w:r w:rsidRPr="003A6924">
        <w:rPr>
          <w:rFonts w:ascii="Arial" w:hAnsi="Arial" w:cs="Arial"/>
          <w:sz w:val="20"/>
          <w:lang w:val="en-GB"/>
        </w:rPr>
        <w:t xml:space="preserve">Web: </w:t>
      </w:r>
      <w:hyperlink r:id="rId25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14:paraId="096FC2A9" w14:textId="77777777" w:rsidR="00A75448" w:rsidRPr="009E4768" w:rsidRDefault="00A75448" w:rsidP="003A3810">
      <w:pPr>
        <w:spacing w:line="240" w:lineRule="exact"/>
        <w:ind w:right="1260"/>
        <w:rPr>
          <w:rFonts w:ascii="Arial" w:eastAsia="MS PMincho" w:hAnsi="Arial" w:cs="Arial"/>
          <w:color w:val="000000"/>
          <w:sz w:val="22"/>
          <w:szCs w:val="22"/>
        </w:rPr>
      </w:pPr>
    </w:p>
    <w:sectPr w:rsidR="00A75448" w:rsidRPr="009E4768" w:rsidSect="00DD4A77">
      <w:headerReference w:type="default" r:id="rId26"/>
      <w:footerReference w:type="even" r:id="rId27"/>
      <w:footerReference w:type="default" r:id="rId28"/>
      <w:headerReference w:type="first" r:id="rId29"/>
      <w:pgSz w:w="11906" w:h="16838" w:code="9"/>
      <w:pgMar w:top="2381" w:right="794" w:bottom="1701" w:left="192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B07B" w14:textId="77777777" w:rsidR="001A1B75" w:rsidRDefault="001A1B75">
      <w:r>
        <w:separator/>
      </w:r>
    </w:p>
  </w:endnote>
  <w:endnote w:type="continuationSeparator" w:id="0">
    <w:p w14:paraId="0AAC881D" w14:textId="77777777" w:rsidR="001A1B75" w:rsidRDefault="001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F11D" w14:textId="77777777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229E41" w14:textId="77777777" w:rsidR="00B023D6" w:rsidRDefault="00B02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B93" w14:textId="77777777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4DEC">
      <w:rPr>
        <w:rStyle w:val="Seitenzahl"/>
        <w:noProof/>
      </w:rPr>
      <w:t>3</w:t>
    </w:r>
    <w:r>
      <w:rPr>
        <w:rStyle w:val="Seitenzahl"/>
      </w:rPr>
      <w:fldChar w:fldCharType="end"/>
    </w:r>
  </w:p>
  <w:p w14:paraId="70BB7EDA" w14:textId="77777777" w:rsidR="00B023D6" w:rsidRDefault="00B02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6AB8" w14:textId="77777777" w:rsidR="001A1B75" w:rsidRDefault="001A1B75">
      <w:r>
        <w:separator/>
      </w:r>
    </w:p>
  </w:footnote>
  <w:footnote w:type="continuationSeparator" w:id="0">
    <w:p w14:paraId="36C574D5" w14:textId="77777777" w:rsidR="001A1B75" w:rsidRDefault="001A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0545" w14:textId="77777777" w:rsidR="00B023D6" w:rsidRDefault="00B023D6">
    <w:pPr>
      <w:pStyle w:val="Kopfzeile"/>
    </w:pPr>
  </w:p>
  <w:p w14:paraId="6A5E0546" w14:textId="77777777" w:rsidR="00B023D6" w:rsidRDefault="00B02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C4F" w14:textId="77777777" w:rsidR="00FA7AA8" w:rsidRDefault="000669A5" w:rsidP="00FA7AA8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F893C9" wp14:editId="734A7F67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3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67627" wp14:editId="6EEF60A6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58E97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05BC021" wp14:editId="0AE6ADB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0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4D438" w14:textId="77777777" w:rsidR="00B023D6" w:rsidRDefault="00B02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87661"/>
    <w:multiLevelType w:val="hybridMultilevel"/>
    <w:tmpl w:val="5C1E74D8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B260F"/>
    <w:multiLevelType w:val="hybridMultilevel"/>
    <w:tmpl w:val="F022E85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077ED4"/>
    <w:multiLevelType w:val="hybridMultilevel"/>
    <w:tmpl w:val="84C28FE4"/>
    <w:lvl w:ilvl="0" w:tplc="870202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3403E"/>
    <w:multiLevelType w:val="hybridMultilevel"/>
    <w:tmpl w:val="C9F079BC"/>
    <w:lvl w:ilvl="0" w:tplc="B83099F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F4164A8"/>
    <w:multiLevelType w:val="multilevel"/>
    <w:tmpl w:val="9A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979A4"/>
    <w:multiLevelType w:val="multilevel"/>
    <w:tmpl w:val="D9C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F5876"/>
    <w:multiLevelType w:val="multilevel"/>
    <w:tmpl w:val="F4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D3E50"/>
    <w:multiLevelType w:val="hybridMultilevel"/>
    <w:tmpl w:val="7C924D3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C62988"/>
    <w:multiLevelType w:val="hybridMultilevel"/>
    <w:tmpl w:val="8D50CE16"/>
    <w:lvl w:ilvl="0" w:tplc="A7586A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3B7952"/>
    <w:multiLevelType w:val="hybridMultilevel"/>
    <w:tmpl w:val="B4082B70"/>
    <w:lvl w:ilvl="0" w:tplc="7A42B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A2F0F"/>
    <w:multiLevelType w:val="hybridMultilevel"/>
    <w:tmpl w:val="7214CF18"/>
    <w:lvl w:ilvl="0" w:tplc="F29C0A24">
      <w:start w:val="4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5D6B29"/>
    <w:multiLevelType w:val="hybridMultilevel"/>
    <w:tmpl w:val="92401F7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15EB"/>
    <w:rsid w:val="000036CA"/>
    <w:rsid w:val="00005BE6"/>
    <w:rsid w:val="0000676B"/>
    <w:rsid w:val="00006C3E"/>
    <w:rsid w:val="000075A5"/>
    <w:rsid w:val="00013ABA"/>
    <w:rsid w:val="00020E72"/>
    <w:rsid w:val="00020F58"/>
    <w:rsid w:val="00021E8B"/>
    <w:rsid w:val="00025F08"/>
    <w:rsid w:val="00027877"/>
    <w:rsid w:val="00030301"/>
    <w:rsid w:val="000359B1"/>
    <w:rsid w:val="00036174"/>
    <w:rsid w:val="0003734B"/>
    <w:rsid w:val="000400CF"/>
    <w:rsid w:val="00041CD2"/>
    <w:rsid w:val="0004226A"/>
    <w:rsid w:val="00042279"/>
    <w:rsid w:val="00044A50"/>
    <w:rsid w:val="00044D81"/>
    <w:rsid w:val="000466A9"/>
    <w:rsid w:val="00050422"/>
    <w:rsid w:val="00051D57"/>
    <w:rsid w:val="00055253"/>
    <w:rsid w:val="000559EB"/>
    <w:rsid w:val="00056FA7"/>
    <w:rsid w:val="00060524"/>
    <w:rsid w:val="0006207C"/>
    <w:rsid w:val="0006383A"/>
    <w:rsid w:val="0006385B"/>
    <w:rsid w:val="00064430"/>
    <w:rsid w:val="000669A5"/>
    <w:rsid w:val="00067E5A"/>
    <w:rsid w:val="00070ADD"/>
    <w:rsid w:val="00070EB6"/>
    <w:rsid w:val="0007232F"/>
    <w:rsid w:val="000727E7"/>
    <w:rsid w:val="00074784"/>
    <w:rsid w:val="000809BB"/>
    <w:rsid w:val="00080C15"/>
    <w:rsid w:val="00081FFA"/>
    <w:rsid w:val="00082F75"/>
    <w:rsid w:val="000834B7"/>
    <w:rsid w:val="00083CF8"/>
    <w:rsid w:val="00085F0F"/>
    <w:rsid w:val="00086478"/>
    <w:rsid w:val="00087176"/>
    <w:rsid w:val="00092824"/>
    <w:rsid w:val="00092984"/>
    <w:rsid w:val="000930BE"/>
    <w:rsid w:val="000973B3"/>
    <w:rsid w:val="000A70A4"/>
    <w:rsid w:val="000A7BA0"/>
    <w:rsid w:val="000B0F32"/>
    <w:rsid w:val="000B1536"/>
    <w:rsid w:val="000B1DB2"/>
    <w:rsid w:val="000B4F99"/>
    <w:rsid w:val="000B50BB"/>
    <w:rsid w:val="000B5765"/>
    <w:rsid w:val="000C00B8"/>
    <w:rsid w:val="000C067B"/>
    <w:rsid w:val="000C279B"/>
    <w:rsid w:val="000D04EC"/>
    <w:rsid w:val="000D0BFC"/>
    <w:rsid w:val="000D1451"/>
    <w:rsid w:val="000D332C"/>
    <w:rsid w:val="000D3857"/>
    <w:rsid w:val="000D6CBD"/>
    <w:rsid w:val="000E26B9"/>
    <w:rsid w:val="000E4806"/>
    <w:rsid w:val="000F115E"/>
    <w:rsid w:val="000F25B3"/>
    <w:rsid w:val="000F315F"/>
    <w:rsid w:val="000F3229"/>
    <w:rsid w:val="00100B8B"/>
    <w:rsid w:val="0010120C"/>
    <w:rsid w:val="001035D1"/>
    <w:rsid w:val="00103A75"/>
    <w:rsid w:val="001043F7"/>
    <w:rsid w:val="001068ED"/>
    <w:rsid w:val="0011024A"/>
    <w:rsid w:val="00110501"/>
    <w:rsid w:val="0011110C"/>
    <w:rsid w:val="00111913"/>
    <w:rsid w:val="00111FB3"/>
    <w:rsid w:val="001132BB"/>
    <w:rsid w:val="001149B0"/>
    <w:rsid w:val="0011751B"/>
    <w:rsid w:val="0012117B"/>
    <w:rsid w:val="00122E05"/>
    <w:rsid w:val="00124C6B"/>
    <w:rsid w:val="0012502B"/>
    <w:rsid w:val="001252DB"/>
    <w:rsid w:val="00125386"/>
    <w:rsid w:val="00126B33"/>
    <w:rsid w:val="00127247"/>
    <w:rsid w:val="00127DCE"/>
    <w:rsid w:val="00130CCE"/>
    <w:rsid w:val="001321A9"/>
    <w:rsid w:val="001358D1"/>
    <w:rsid w:val="001359DC"/>
    <w:rsid w:val="00135E06"/>
    <w:rsid w:val="00142847"/>
    <w:rsid w:val="001436F0"/>
    <w:rsid w:val="00143F3A"/>
    <w:rsid w:val="00147AB8"/>
    <w:rsid w:val="00150A5E"/>
    <w:rsid w:val="001531E3"/>
    <w:rsid w:val="00155644"/>
    <w:rsid w:val="00155C57"/>
    <w:rsid w:val="00156A23"/>
    <w:rsid w:val="00156DC4"/>
    <w:rsid w:val="00160B2D"/>
    <w:rsid w:val="00161227"/>
    <w:rsid w:val="001677A2"/>
    <w:rsid w:val="00167C92"/>
    <w:rsid w:val="00170568"/>
    <w:rsid w:val="00175729"/>
    <w:rsid w:val="001777A7"/>
    <w:rsid w:val="00181800"/>
    <w:rsid w:val="001819B2"/>
    <w:rsid w:val="00181EDB"/>
    <w:rsid w:val="00183A55"/>
    <w:rsid w:val="001848CE"/>
    <w:rsid w:val="001854AB"/>
    <w:rsid w:val="00187D2A"/>
    <w:rsid w:val="001925D0"/>
    <w:rsid w:val="00193351"/>
    <w:rsid w:val="00193A07"/>
    <w:rsid w:val="00194118"/>
    <w:rsid w:val="00197A09"/>
    <w:rsid w:val="00197EC8"/>
    <w:rsid w:val="001A1B75"/>
    <w:rsid w:val="001A56D0"/>
    <w:rsid w:val="001A612A"/>
    <w:rsid w:val="001A6F0D"/>
    <w:rsid w:val="001B07AB"/>
    <w:rsid w:val="001B2FAD"/>
    <w:rsid w:val="001B30EF"/>
    <w:rsid w:val="001B453A"/>
    <w:rsid w:val="001B50B1"/>
    <w:rsid w:val="001B6E1F"/>
    <w:rsid w:val="001B7A75"/>
    <w:rsid w:val="001C00D6"/>
    <w:rsid w:val="001C0846"/>
    <w:rsid w:val="001C3F42"/>
    <w:rsid w:val="001C53B0"/>
    <w:rsid w:val="001C57A3"/>
    <w:rsid w:val="001C7D10"/>
    <w:rsid w:val="001D02AF"/>
    <w:rsid w:val="001D03DE"/>
    <w:rsid w:val="001D0637"/>
    <w:rsid w:val="001D0F98"/>
    <w:rsid w:val="001D102B"/>
    <w:rsid w:val="001D2109"/>
    <w:rsid w:val="001D2FE3"/>
    <w:rsid w:val="001D36B9"/>
    <w:rsid w:val="001D47F1"/>
    <w:rsid w:val="001D5AF4"/>
    <w:rsid w:val="001E2D21"/>
    <w:rsid w:val="001E2E42"/>
    <w:rsid w:val="001E396D"/>
    <w:rsid w:val="001E4A40"/>
    <w:rsid w:val="001E6D5B"/>
    <w:rsid w:val="001F02D8"/>
    <w:rsid w:val="001F1BE5"/>
    <w:rsid w:val="001F301D"/>
    <w:rsid w:val="001F37DE"/>
    <w:rsid w:val="001F3C4A"/>
    <w:rsid w:val="001F3CAA"/>
    <w:rsid w:val="001F407A"/>
    <w:rsid w:val="001F45CB"/>
    <w:rsid w:val="001F55B8"/>
    <w:rsid w:val="001F6265"/>
    <w:rsid w:val="001F63DC"/>
    <w:rsid w:val="001F6A89"/>
    <w:rsid w:val="001F78D3"/>
    <w:rsid w:val="001F7F12"/>
    <w:rsid w:val="00201F3B"/>
    <w:rsid w:val="00203B30"/>
    <w:rsid w:val="00203C5E"/>
    <w:rsid w:val="00203C9F"/>
    <w:rsid w:val="002042C2"/>
    <w:rsid w:val="00207CED"/>
    <w:rsid w:val="002118CC"/>
    <w:rsid w:val="002140D1"/>
    <w:rsid w:val="0021411B"/>
    <w:rsid w:val="002150C5"/>
    <w:rsid w:val="00215885"/>
    <w:rsid w:val="002238BD"/>
    <w:rsid w:val="002249D6"/>
    <w:rsid w:val="00226E59"/>
    <w:rsid w:val="00226F4B"/>
    <w:rsid w:val="00227942"/>
    <w:rsid w:val="00227F5E"/>
    <w:rsid w:val="002300A6"/>
    <w:rsid w:val="00231EF9"/>
    <w:rsid w:val="00232A65"/>
    <w:rsid w:val="002332C6"/>
    <w:rsid w:val="002339DD"/>
    <w:rsid w:val="00235B18"/>
    <w:rsid w:val="00236157"/>
    <w:rsid w:val="00241DE2"/>
    <w:rsid w:val="00250F98"/>
    <w:rsid w:val="00252577"/>
    <w:rsid w:val="002526CA"/>
    <w:rsid w:val="00253DA1"/>
    <w:rsid w:val="002551A2"/>
    <w:rsid w:val="0026067D"/>
    <w:rsid w:val="00260784"/>
    <w:rsid w:val="0026277D"/>
    <w:rsid w:val="0026413E"/>
    <w:rsid w:val="002654CB"/>
    <w:rsid w:val="002665A1"/>
    <w:rsid w:val="00266678"/>
    <w:rsid w:val="00271E0A"/>
    <w:rsid w:val="00274524"/>
    <w:rsid w:val="00275517"/>
    <w:rsid w:val="00275525"/>
    <w:rsid w:val="00280DD6"/>
    <w:rsid w:val="00282029"/>
    <w:rsid w:val="00283562"/>
    <w:rsid w:val="00283843"/>
    <w:rsid w:val="002846BA"/>
    <w:rsid w:val="00284FD1"/>
    <w:rsid w:val="0028661A"/>
    <w:rsid w:val="00286CDB"/>
    <w:rsid w:val="00291518"/>
    <w:rsid w:val="00291B94"/>
    <w:rsid w:val="002949FF"/>
    <w:rsid w:val="00297BB1"/>
    <w:rsid w:val="002A2D91"/>
    <w:rsid w:val="002A3365"/>
    <w:rsid w:val="002A3E64"/>
    <w:rsid w:val="002A7FCD"/>
    <w:rsid w:val="002B0CCD"/>
    <w:rsid w:val="002B2C9C"/>
    <w:rsid w:val="002B65DD"/>
    <w:rsid w:val="002B7A9C"/>
    <w:rsid w:val="002C0CAD"/>
    <w:rsid w:val="002C18F4"/>
    <w:rsid w:val="002C71B8"/>
    <w:rsid w:val="002C7507"/>
    <w:rsid w:val="002D0778"/>
    <w:rsid w:val="002D4785"/>
    <w:rsid w:val="002D4FCD"/>
    <w:rsid w:val="002D7488"/>
    <w:rsid w:val="002D785C"/>
    <w:rsid w:val="002D78BA"/>
    <w:rsid w:val="002D7A74"/>
    <w:rsid w:val="002D7AD3"/>
    <w:rsid w:val="002E20CA"/>
    <w:rsid w:val="002E2448"/>
    <w:rsid w:val="002E553A"/>
    <w:rsid w:val="002E5A4E"/>
    <w:rsid w:val="002E5FB6"/>
    <w:rsid w:val="002E609E"/>
    <w:rsid w:val="002F1BB1"/>
    <w:rsid w:val="002F3B5C"/>
    <w:rsid w:val="002F6134"/>
    <w:rsid w:val="003019A6"/>
    <w:rsid w:val="0030302F"/>
    <w:rsid w:val="00303389"/>
    <w:rsid w:val="00303395"/>
    <w:rsid w:val="003042F7"/>
    <w:rsid w:val="0030690E"/>
    <w:rsid w:val="00307C9F"/>
    <w:rsid w:val="00310C92"/>
    <w:rsid w:val="003117BB"/>
    <w:rsid w:val="00312137"/>
    <w:rsid w:val="00312ECF"/>
    <w:rsid w:val="00314EE0"/>
    <w:rsid w:val="00316E76"/>
    <w:rsid w:val="00320B5B"/>
    <w:rsid w:val="00321A99"/>
    <w:rsid w:val="00322536"/>
    <w:rsid w:val="00322F94"/>
    <w:rsid w:val="00325D3A"/>
    <w:rsid w:val="00330DE7"/>
    <w:rsid w:val="0033431D"/>
    <w:rsid w:val="00334F4A"/>
    <w:rsid w:val="003453A1"/>
    <w:rsid w:val="00345BE7"/>
    <w:rsid w:val="00346B22"/>
    <w:rsid w:val="0035293D"/>
    <w:rsid w:val="00353B0A"/>
    <w:rsid w:val="00353D9C"/>
    <w:rsid w:val="00356004"/>
    <w:rsid w:val="003574B7"/>
    <w:rsid w:val="0036043D"/>
    <w:rsid w:val="00363F47"/>
    <w:rsid w:val="00365EA1"/>
    <w:rsid w:val="0036689A"/>
    <w:rsid w:val="00372AC8"/>
    <w:rsid w:val="00373FF8"/>
    <w:rsid w:val="00374D89"/>
    <w:rsid w:val="00376D97"/>
    <w:rsid w:val="00377321"/>
    <w:rsid w:val="00381A58"/>
    <w:rsid w:val="00382F53"/>
    <w:rsid w:val="0038410D"/>
    <w:rsid w:val="003841C1"/>
    <w:rsid w:val="00384F9B"/>
    <w:rsid w:val="003861BF"/>
    <w:rsid w:val="00386425"/>
    <w:rsid w:val="00387560"/>
    <w:rsid w:val="0039180B"/>
    <w:rsid w:val="00392B36"/>
    <w:rsid w:val="003933A1"/>
    <w:rsid w:val="003A1C90"/>
    <w:rsid w:val="003A20BC"/>
    <w:rsid w:val="003A334A"/>
    <w:rsid w:val="003A3810"/>
    <w:rsid w:val="003A38DE"/>
    <w:rsid w:val="003A40C1"/>
    <w:rsid w:val="003A4E18"/>
    <w:rsid w:val="003A60E2"/>
    <w:rsid w:val="003A6F83"/>
    <w:rsid w:val="003B2B65"/>
    <w:rsid w:val="003B4BBB"/>
    <w:rsid w:val="003B51D2"/>
    <w:rsid w:val="003B6044"/>
    <w:rsid w:val="003C0315"/>
    <w:rsid w:val="003C0348"/>
    <w:rsid w:val="003C115F"/>
    <w:rsid w:val="003C1330"/>
    <w:rsid w:val="003C1349"/>
    <w:rsid w:val="003C187E"/>
    <w:rsid w:val="003C2515"/>
    <w:rsid w:val="003C305C"/>
    <w:rsid w:val="003C404B"/>
    <w:rsid w:val="003C5CC9"/>
    <w:rsid w:val="003C6A08"/>
    <w:rsid w:val="003D135A"/>
    <w:rsid w:val="003D1458"/>
    <w:rsid w:val="003D5DBF"/>
    <w:rsid w:val="003D6082"/>
    <w:rsid w:val="003E056A"/>
    <w:rsid w:val="003E0A5B"/>
    <w:rsid w:val="003E2ADE"/>
    <w:rsid w:val="003E3636"/>
    <w:rsid w:val="003E7279"/>
    <w:rsid w:val="003E799C"/>
    <w:rsid w:val="003F1139"/>
    <w:rsid w:val="003F185E"/>
    <w:rsid w:val="003F3D5E"/>
    <w:rsid w:val="003F4001"/>
    <w:rsid w:val="004012AB"/>
    <w:rsid w:val="004028E2"/>
    <w:rsid w:val="0040311B"/>
    <w:rsid w:val="00407B73"/>
    <w:rsid w:val="00410FB3"/>
    <w:rsid w:val="00411828"/>
    <w:rsid w:val="00413BFE"/>
    <w:rsid w:val="00415024"/>
    <w:rsid w:val="004151EA"/>
    <w:rsid w:val="004174EB"/>
    <w:rsid w:val="0042119F"/>
    <w:rsid w:val="00421619"/>
    <w:rsid w:val="00425EF6"/>
    <w:rsid w:val="00426676"/>
    <w:rsid w:val="00427009"/>
    <w:rsid w:val="00427528"/>
    <w:rsid w:val="00430F94"/>
    <w:rsid w:val="00431472"/>
    <w:rsid w:val="00432457"/>
    <w:rsid w:val="0043289D"/>
    <w:rsid w:val="00432F95"/>
    <w:rsid w:val="0043605C"/>
    <w:rsid w:val="00441065"/>
    <w:rsid w:val="0044621C"/>
    <w:rsid w:val="00446ECE"/>
    <w:rsid w:val="004520FD"/>
    <w:rsid w:val="0045274E"/>
    <w:rsid w:val="00453E98"/>
    <w:rsid w:val="004549FE"/>
    <w:rsid w:val="004556F5"/>
    <w:rsid w:val="00456EF3"/>
    <w:rsid w:val="00456F72"/>
    <w:rsid w:val="00457248"/>
    <w:rsid w:val="00462C2E"/>
    <w:rsid w:val="00463AE0"/>
    <w:rsid w:val="00465066"/>
    <w:rsid w:val="00472BCF"/>
    <w:rsid w:val="004730C7"/>
    <w:rsid w:val="004735C5"/>
    <w:rsid w:val="00476B73"/>
    <w:rsid w:val="00476F43"/>
    <w:rsid w:val="004817CE"/>
    <w:rsid w:val="004818E4"/>
    <w:rsid w:val="0048250C"/>
    <w:rsid w:val="004845B6"/>
    <w:rsid w:val="004941C9"/>
    <w:rsid w:val="004957CA"/>
    <w:rsid w:val="00495FB1"/>
    <w:rsid w:val="0049739B"/>
    <w:rsid w:val="00497F21"/>
    <w:rsid w:val="004A0CBA"/>
    <w:rsid w:val="004A2D1F"/>
    <w:rsid w:val="004A2D86"/>
    <w:rsid w:val="004A4E6D"/>
    <w:rsid w:val="004A5092"/>
    <w:rsid w:val="004A6139"/>
    <w:rsid w:val="004A654E"/>
    <w:rsid w:val="004A784E"/>
    <w:rsid w:val="004B0879"/>
    <w:rsid w:val="004B0D07"/>
    <w:rsid w:val="004B3114"/>
    <w:rsid w:val="004B3132"/>
    <w:rsid w:val="004B41F1"/>
    <w:rsid w:val="004B6B70"/>
    <w:rsid w:val="004C42FD"/>
    <w:rsid w:val="004C4DA4"/>
    <w:rsid w:val="004C7756"/>
    <w:rsid w:val="004D101E"/>
    <w:rsid w:val="004D105B"/>
    <w:rsid w:val="004D2E66"/>
    <w:rsid w:val="004D45CF"/>
    <w:rsid w:val="004D4623"/>
    <w:rsid w:val="004D5AC2"/>
    <w:rsid w:val="004E1ED1"/>
    <w:rsid w:val="004E3CB0"/>
    <w:rsid w:val="004E4745"/>
    <w:rsid w:val="004E7A29"/>
    <w:rsid w:val="004E7F42"/>
    <w:rsid w:val="004F1EF4"/>
    <w:rsid w:val="004F3724"/>
    <w:rsid w:val="004F3DDD"/>
    <w:rsid w:val="004F44E5"/>
    <w:rsid w:val="004F6EDF"/>
    <w:rsid w:val="00501B51"/>
    <w:rsid w:val="00510653"/>
    <w:rsid w:val="00514E00"/>
    <w:rsid w:val="00516B14"/>
    <w:rsid w:val="00516D4B"/>
    <w:rsid w:val="00517524"/>
    <w:rsid w:val="0051757C"/>
    <w:rsid w:val="00520909"/>
    <w:rsid w:val="0052170C"/>
    <w:rsid w:val="005217CD"/>
    <w:rsid w:val="00521F2E"/>
    <w:rsid w:val="0052223E"/>
    <w:rsid w:val="00531191"/>
    <w:rsid w:val="0053135D"/>
    <w:rsid w:val="005321C8"/>
    <w:rsid w:val="005329A2"/>
    <w:rsid w:val="00532B6B"/>
    <w:rsid w:val="005335E6"/>
    <w:rsid w:val="00540441"/>
    <w:rsid w:val="005427CC"/>
    <w:rsid w:val="005438CF"/>
    <w:rsid w:val="00543988"/>
    <w:rsid w:val="005446CB"/>
    <w:rsid w:val="0054525C"/>
    <w:rsid w:val="005509D7"/>
    <w:rsid w:val="00550F9B"/>
    <w:rsid w:val="00551322"/>
    <w:rsid w:val="00552A7B"/>
    <w:rsid w:val="00552BEC"/>
    <w:rsid w:val="00555366"/>
    <w:rsid w:val="00556600"/>
    <w:rsid w:val="005631D2"/>
    <w:rsid w:val="005648CD"/>
    <w:rsid w:val="00564FA1"/>
    <w:rsid w:val="00571984"/>
    <w:rsid w:val="00571E4C"/>
    <w:rsid w:val="00572D86"/>
    <w:rsid w:val="005733FF"/>
    <w:rsid w:val="00573F75"/>
    <w:rsid w:val="00573F79"/>
    <w:rsid w:val="00575EB6"/>
    <w:rsid w:val="0057681D"/>
    <w:rsid w:val="00581319"/>
    <w:rsid w:val="00581BAD"/>
    <w:rsid w:val="00582943"/>
    <w:rsid w:val="00583014"/>
    <w:rsid w:val="00583552"/>
    <w:rsid w:val="00584ED8"/>
    <w:rsid w:val="00585BA5"/>
    <w:rsid w:val="00586732"/>
    <w:rsid w:val="00587468"/>
    <w:rsid w:val="00591C3A"/>
    <w:rsid w:val="00593520"/>
    <w:rsid w:val="005939DB"/>
    <w:rsid w:val="00594080"/>
    <w:rsid w:val="005A05C9"/>
    <w:rsid w:val="005A29C5"/>
    <w:rsid w:val="005A5EAB"/>
    <w:rsid w:val="005A627B"/>
    <w:rsid w:val="005A6427"/>
    <w:rsid w:val="005A6A65"/>
    <w:rsid w:val="005B01FA"/>
    <w:rsid w:val="005B1219"/>
    <w:rsid w:val="005B1275"/>
    <w:rsid w:val="005B20B5"/>
    <w:rsid w:val="005B2602"/>
    <w:rsid w:val="005B2FA3"/>
    <w:rsid w:val="005B354D"/>
    <w:rsid w:val="005B4652"/>
    <w:rsid w:val="005B7CFC"/>
    <w:rsid w:val="005C16E3"/>
    <w:rsid w:val="005C5200"/>
    <w:rsid w:val="005C5FE7"/>
    <w:rsid w:val="005C7523"/>
    <w:rsid w:val="005D4201"/>
    <w:rsid w:val="005D469F"/>
    <w:rsid w:val="005D4DB8"/>
    <w:rsid w:val="005D59F0"/>
    <w:rsid w:val="005E2D18"/>
    <w:rsid w:val="005E336F"/>
    <w:rsid w:val="005E46FD"/>
    <w:rsid w:val="005E547B"/>
    <w:rsid w:val="005E5E0D"/>
    <w:rsid w:val="005E6412"/>
    <w:rsid w:val="005E75A6"/>
    <w:rsid w:val="005E7FAC"/>
    <w:rsid w:val="005F0C97"/>
    <w:rsid w:val="005F1064"/>
    <w:rsid w:val="005F20E3"/>
    <w:rsid w:val="005F2BC0"/>
    <w:rsid w:val="005F59D6"/>
    <w:rsid w:val="005F74B5"/>
    <w:rsid w:val="006006C9"/>
    <w:rsid w:val="00601A2D"/>
    <w:rsid w:val="00604A42"/>
    <w:rsid w:val="0060640A"/>
    <w:rsid w:val="0060783B"/>
    <w:rsid w:val="006103A4"/>
    <w:rsid w:val="0061207F"/>
    <w:rsid w:val="00612160"/>
    <w:rsid w:val="00612320"/>
    <w:rsid w:val="00616E76"/>
    <w:rsid w:val="00621218"/>
    <w:rsid w:val="00621788"/>
    <w:rsid w:val="00622A27"/>
    <w:rsid w:val="00624EBE"/>
    <w:rsid w:val="00625987"/>
    <w:rsid w:val="006348C6"/>
    <w:rsid w:val="006349D3"/>
    <w:rsid w:val="0063552B"/>
    <w:rsid w:val="0063675D"/>
    <w:rsid w:val="006434B6"/>
    <w:rsid w:val="0064477E"/>
    <w:rsid w:val="00645E57"/>
    <w:rsid w:val="006462DF"/>
    <w:rsid w:val="006466C0"/>
    <w:rsid w:val="00651026"/>
    <w:rsid w:val="00652E99"/>
    <w:rsid w:val="00654E0D"/>
    <w:rsid w:val="0065696D"/>
    <w:rsid w:val="0066020D"/>
    <w:rsid w:val="00660239"/>
    <w:rsid w:val="00661F2C"/>
    <w:rsid w:val="00663914"/>
    <w:rsid w:val="0066495B"/>
    <w:rsid w:val="00666CC5"/>
    <w:rsid w:val="006718BC"/>
    <w:rsid w:val="0067288B"/>
    <w:rsid w:val="00672F20"/>
    <w:rsid w:val="00676C56"/>
    <w:rsid w:val="00677202"/>
    <w:rsid w:val="00680D57"/>
    <w:rsid w:val="00680F04"/>
    <w:rsid w:val="0068358E"/>
    <w:rsid w:val="006836C1"/>
    <w:rsid w:val="00683979"/>
    <w:rsid w:val="006854D4"/>
    <w:rsid w:val="00685DBE"/>
    <w:rsid w:val="00686956"/>
    <w:rsid w:val="006873F8"/>
    <w:rsid w:val="006902EF"/>
    <w:rsid w:val="006904B2"/>
    <w:rsid w:val="00690A39"/>
    <w:rsid w:val="00690DBF"/>
    <w:rsid w:val="00691289"/>
    <w:rsid w:val="0069423D"/>
    <w:rsid w:val="00696D3E"/>
    <w:rsid w:val="006A2528"/>
    <w:rsid w:val="006A26BB"/>
    <w:rsid w:val="006A50F3"/>
    <w:rsid w:val="006A5719"/>
    <w:rsid w:val="006A685C"/>
    <w:rsid w:val="006A761B"/>
    <w:rsid w:val="006A7E6A"/>
    <w:rsid w:val="006B0901"/>
    <w:rsid w:val="006B1AC5"/>
    <w:rsid w:val="006B3A79"/>
    <w:rsid w:val="006B5EEF"/>
    <w:rsid w:val="006B7837"/>
    <w:rsid w:val="006C1095"/>
    <w:rsid w:val="006C1733"/>
    <w:rsid w:val="006C3FD0"/>
    <w:rsid w:val="006D0B49"/>
    <w:rsid w:val="006D101C"/>
    <w:rsid w:val="006D3B1E"/>
    <w:rsid w:val="006D3BBD"/>
    <w:rsid w:val="006D4CF9"/>
    <w:rsid w:val="006D4DAD"/>
    <w:rsid w:val="006D629F"/>
    <w:rsid w:val="006D6826"/>
    <w:rsid w:val="006D7B3F"/>
    <w:rsid w:val="006E2009"/>
    <w:rsid w:val="006E38AF"/>
    <w:rsid w:val="006E6FD8"/>
    <w:rsid w:val="006F3B3A"/>
    <w:rsid w:val="006F56AC"/>
    <w:rsid w:val="006F6FDA"/>
    <w:rsid w:val="006F77CB"/>
    <w:rsid w:val="00702F7B"/>
    <w:rsid w:val="00703A81"/>
    <w:rsid w:val="00704A64"/>
    <w:rsid w:val="00704C19"/>
    <w:rsid w:val="007061B4"/>
    <w:rsid w:val="00707CDD"/>
    <w:rsid w:val="007122E3"/>
    <w:rsid w:val="00713893"/>
    <w:rsid w:val="00715441"/>
    <w:rsid w:val="00722AC3"/>
    <w:rsid w:val="0072437E"/>
    <w:rsid w:val="0072533A"/>
    <w:rsid w:val="007258A0"/>
    <w:rsid w:val="007258B1"/>
    <w:rsid w:val="007309A9"/>
    <w:rsid w:val="0073135D"/>
    <w:rsid w:val="00731520"/>
    <w:rsid w:val="00733968"/>
    <w:rsid w:val="00733D33"/>
    <w:rsid w:val="007365E1"/>
    <w:rsid w:val="00736A1A"/>
    <w:rsid w:val="00736A9C"/>
    <w:rsid w:val="007370C5"/>
    <w:rsid w:val="00740E45"/>
    <w:rsid w:val="00742CF6"/>
    <w:rsid w:val="00744860"/>
    <w:rsid w:val="00750C5E"/>
    <w:rsid w:val="00752528"/>
    <w:rsid w:val="00755C3B"/>
    <w:rsid w:val="0075631A"/>
    <w:rsid w:val="00756579"/>
    <w:rsid w:val="00756CC1"/>
    <w:rsid w:val="00757A10"/>
    <w:rsid w:val="00757E48"/>
    <w:rsid w:val="007603DB"/>
    <w:rsid w:val="00761DA2"/>
    <w:rsid w:val="0076415B"/>
    <w:rsid w:val="007653A1"/>
    <w:rsid w:val="0077167C"/>
    <w:rsid w:val="007724C2"/>
    <w:rsid w:val="00772878"/>
    <w:rsid w:val="00772978"/>
    <w:rsid w:val="00772D2A"/>
    <w:rsid w:val="00774C2B"/>
    <w:rsid w:val="00775509"/>
    <w:rsid w:val="00775EED"/>
    <w:rsid w:val="0078056C"/>
    <w:rsid w:val="007838DD"/>
    <w:rsid w:val="00784055"/>
    <w:rsid w:val="00785507"/>
    <w:rsid w:val="00786E66"/>
    <w:rsid w:val="00787344"/>
    <w:rsid w:val="00787CE7"/>
    <w:rsid w:val="007900C1"/>
    <w:rsid w:val="007901D6"/>
    <w:rsid w:val="00790996"/>
    <w:rsid w:val="00790A2C"/>
    <w:rsid w:val="00791028"/>
    <w:rsid w:val="0079186A"/>
    <w:rsid w:val="00796AD9"/>
    <w:rsid w:val="007A1246"/>
    <w:rsid w:val="007A29D9"/>
    <w:rsid w:val="007A4B67"/>
    <w:rsid w:val="007A5267"/>
    <w:rsid w:val="007A7A07"/>
    <w:rsid w:val="007B18CC"/>
    <w:rsid w:val="007B2250"/>
    <w:rsid w:val="007B4FC8"/>
    <w:rsid w:val="007B6054"/>
    <w:rsid w:val="007C130D"/>
    <w:rsid w:val="007C1547"/>
    <w:rsid w:val="007C29E0"/>
    <w:rsid w:val="007C3D7A"/>
    <w:rsid w:val="007C41E4"/>
    <w:rsid w:val="007C5660"/>
    <w:rsid w:val="007C5716"/>
    <w:rsid w:val="007C575E"/>
    <w:rsid w:val="007C65AA"/>
    <w:rsid w:val="007C664B"/>
    <w:rsid w:val="007C6A27"/>
    <w:rsid w:val="007C7264"/>
    <w:rsid w:val="007D03E2"/>
    <w:rsid w:val="007D0A09"/>
    <w:rsid w:val="007D3AB5"/>
    <w:rsid w:val="007D5852"/>
    <w:rsid w:val="007D5DDA"/>
    <w:rsid w:val="007D701F"/>
    <w:rsid w:val="007D718D"/>
    <w:rsid w:val="007D7FE7"/>
    <w:rsid w:val="007E006C"/>
    <w:rsid w:val="007E0F8E"/>
    <w:rsid w:val="007E2773"/>
    <w:rsid w:val="007E488E"/>
    <w:rsid w:val="007E56EF"/>
    <w:rsid w:val="007E61D5"/>
    <w:rsid w:val="007E78EA"/>
    <w:rsid w:val="007F0478"/>
    <w:rsid w:val="007F08F1"/>
    <w:rsid w:val="007F0AC7"/>
    <w:rsid w:val="007F5021"/>
    <w:rsid w:val="007F747A"/>
    <w:rsid w:val="007F7B5D"/>
    <w:rsid w:val="007F7C26"/>
    <w:rsid w:val="007F7DD0"/>
    <w:rsid w:val="00800E87"/>
    <w:rsid w:val="008028CB"/>
    <w:rsid w:val="00804523"/>
    <w:rsid w:val="008051A8"/>
    <w:rsid w:val="008058EA"/>
    <w:rsid w:val="008108DE"/>
    <w:rsid w:val="008113DE"/>
    <w:rsid w:val="00811FAC"/>
    <w:rsid w:val="008123A3"/>
    <w:rsid w:val="008127E4"/>
    <w:rsid w:val="00812B5B"/>
    <w:rsid w:val="00813E56"/>
    <w:rsid w:val="0081626B"/>
    <w:rsid w:val="00821BC7"/>
    <w:rsid w:val="008225DB"/>
    <w:rsid w:val="00824DEC"/>
    <w:rsid w:val="00826BDB"/>
    <w:rsid w:val="008270CD"/>
    <w:rsid w:val="00827293"/>
    <w:rsid w:val="00831827"/>
    <w:rsid w:val="00831CF4"/>
    <w:rsid w:val="008348A8"/>
    <w:rsid w:val="00840B7C"/>
    <w:rsid w:val="0084197F"/>
    <w:rsid w:val="008427FA"/>
    <w:rsid w:val="00843045"/>
    <w:rsid w:val="00843333"/>
    <w:rsid w:val="008437A3"/>
    <w:rsid w:val="00844A41"/>
    <w:rsid w:val="00846486"/>
    <w:rsid w:val="00846A2D"/>
    <w:rsid w:val="00847D8D"/>
    <w:rsid w:val="00850404"/>
    <w:rsid w:val="00851750"/>
    <w:rsid w:val="00853831"/>
    <w:rsid w:val="00854542"/>
    <w:rsid w:val="008547EB"/>
    <w:rsid w:val="00854DF4"/>
    <w:rsid w:val="00855FA0"/>
    <w:rsid w:val="0086498E"/>
    <w:rsid w:val="008669B5"/>
    <w:rsid w:val="008710A4"/>
    <w:rsid w:val="0087159F"/>
    <w:rsid w:val="00873DD2"/>
    <w:rsid w:val="0087652B"/>
    <w:rsid w:val="00876750"/>
    <w:rsid w:val="00877B3A"/>
    <w:rsid w:val="00883366"/>
    <w:rsid w:val="00884A3B"/>
    <w:rsid w:val="008853ED"/>
    <w:rsid w:val="00891A67"/>
    <w:rsid w:val="00892460"/>
    <w:rsid w:val="00893D5F"/>
    <w:rsid w:val="0089470B"/>
    <w:rsid w:val="00896620"/>
    <w:rsid w:val="00897DDC"/>
    <w:rsid w:val="008A0B10"/>
    <w:rsid w:val="008A4E76"/>
    <w:rsid w:val="008A5D38"/>
    <w:rsid w:val="008A639B"/>
    <w:rsid w:val="008A749E"/>
    <w:rsid w:val="008B1D0A"/>
    <w:rsid w:val="008B5B90"/>
    <w:rsid w:val="008B5BE2"/>
    <w:rsid w:val="008B7957"/>
    <w:rsid w:val="008C00D3"/>
    <w:rsid w:val="008C15BC"/>
    <w:rsid w:val="008C301E"/>
    <w:rsid w:val="008C3A56"/>
    <w:rsid w:val="008C3B0B"/>
    <w:rsid w:val="008C4AF3"/>
    <w:rsid w:val="008C6523"/>
    <w:rsid w:val="008D17CC"/>
    <w:rsid w:val="008D1F0F"/>
    <w:rsid w:val="008D258C"/>
    <w:rsid w:val="008D285C"/>
    <w:rsid w:val="008D5A64"/>
    <w:rsid w:val="008D5F8C"/>
    <w:rsid w:val="008E3F70"/>
    <w:rsid w:val="008E46A7"/>
    <w:rsid w:val="008E5F1F"/>
    <w:rsid w:val="008E6E1D"/>
    <w:rsid w:val="008E7D9C"/>
    <w:rsid w:val="008F00F5"/>
    <w:rsid w:val="008F453A"/>
    <w:rsid w:val="008F4B29"/>
    <w:rsid w:val="008F5C24"/>
    <w:rsid w:val="008F68DF"/>
    <w:rsid w:val="00900E0D"/>
    <w:rsid w:val="00900EFA"/>
    <w:rsid w:val="00902AE8"/>
    <w:rsid w:val="00903C7B"/>
    <w:rsid w:val="00905CA0"/>
    <w:rsid w:val="00910194"/>
    <w:rsid w:val="00910ACC"/>
    <w:rsid w:val="00910ACE"/>
    <w:rsid w:val="00910D54"/>
    <w:rsid w:val="00913070"/>
    <w:rsid w:val="00913634"/>
    <w:rsid w:val="009149A4"/>
    <w:rsid w:val="00915F20"/>
    <w:rsid w:val="00916186"/>
    <w:rsid w:val="009209B0"/>
    <w:rsid w:val="009209FE"/>
    <w:rsid w:val="00921A1E"/>
    <w:rsid w:val="00921E06"/>
    <w:rsid w:val="0092371E"/>
    <w:rsid w:val="00923A2A"/>
    <w:rsid w:val="009347E7"/>
    <w:rsid w:val="0093568C"/>
    <w:rsid w:val="00935FAF"/>
    <w:rsid w:val="009372AF"/>
    <w:rsid w:val="0094084F"/>
    <w:rsid w:val="009418B3"/>
    <w:rsid w:val="009435D7"/>
    <w:rsid w:val="00944A96"/>
    <w:rsid w:val="00946A3A"/>
    <w:rsid w:val="00946BB8"/>
    <w:rsid w:val="00951873"/>
    <w:rsid w:val="00955AFE"/>
    <w:rsid w:val="00956109"/>
    <w:rsid w:val="009577D8"/>
    <w:rsid w:val="00957DB8"/>
    <w:rsid w:val="00961B5D"/>
    <w:rsid w:val="0096317A"/>
    <w:rsid w:val="0096612C"/>
    <w:rsid w:val="009661C4"/>
    <w:rsid w:val="00966E39"/>
    <w:rsid w:val="009671EF"/>
    <w:rsid w:val="00972767"/>
    <w:rsid w:val="00972A38"/>
    <w:rsid w:val="00981CC4"/>
    <w:rsid w:val="009828CF"/>
    <w:rsid w:val="00982A71"/>
    <w:rsid w:val="0098479B"/>
    <w:rsid w:val="009867AD"/>
    <w:rsid w:val="0098729C"/>
    <w:rsid w:val="00990339"/>
    <w:rsid w:val="009904C4"/>
    <w:rsid w:val="00991493"/>
    <w:rsid w:val="00991FE5"/>
    <w:rsid w:val="00994AFE"/>
    <w:rsid w:val="00997372"/>
    <w:rsid w:val="00997B1D"/>
    <w:rsid w:val="009A16C8"/>
    <w:rsid w:val="009A21C4"/>
    <w:rsid w:val="009A5E48"/>
    <w:rsid w:val="009A74CA"/>
    <w:rsid w:val="009A7C4A"/>
    <w:rsid w:val="009B07C7"/>
    <w:rsid w:val="009B0D62"/>
    <w:rsid w:val="009B1068"/>
    <w:rsid w:val="009B160F"/>
    <w:rsid w:val="009B1E82"/>
    <w:rsid w:val="009B34E3"/>
    <w:rsid w:val="009B3595"/>
    <w:rsid w:val="009B3C69"/>
    <w:rsid w:val="009B4E38"/>
    <w:rsid w:val="009B5616"/>
    <w:rsid w:val="009B6025"/>
    <w:rsid w:val="009C1F6F"/>
    <w:rsid w:val="009C297A"/>
    <w:rsid w:val="009C3CD2"/>
    <w:rsid w:val="009C4BAC"/>
    <w:rsid w:val="009C6A82"/>
    <w:rsid w:val="009C7A59"/>
    <w:rsid w:val="009D296E"/>
    <w:rsid w:val="009D347C"/>
    <w:rsid w:val="009D445B"/>
    <w:rsid w:val="009D4CD0"/>
    <w:rsid w:val="009D62B1"/>
    <w:rsid w:val="009E2339"/>
    <w:rsid w:val="009E3AEC"/>
    <w:rsid w:val="009E3BAA"/>
    <w:rsid w:val="009E4768"/>
    <w:rsid w:val="009E55CD"/>
    <w:rsid w:val="009E61C2"/>
    <w:rsid w:val="009E658F"/>
    <w:rsid w:val="009E7F9F"/>
    <w:rsid w:val="009E7FC6"/>
    <w:rsid w:val="009F1400"/>
    <w:rsid w:val="009F371F"/>
    <w:rsid w:val="009F3A4D"/>
    <w:rsid w:val="009F4B3A"/>
    <w:rsid w:val="009F70E2"/>
    <w:rsid w:val="009F7A40"/>
    <w:rsid w:val="00A017E2"/>
    <w:rsid w:val="00A0180E"/>
    <w:rsid w:val="00A05DD8"/>
    <w:rsid w:val="00A079FF"/>
    <w:rsid w:val="00A1346D"/>
    <w:rsid w:val="00A14185"/>
    <w:rsid w:val="00A15BE9"/>
    <w:rsid w:val="00A16320"/>
    <w:rsid w:val="00A20769"/>
    <w:rsid w:val="00A21D63"/>
    <w:rsid w:val="00A229AE"/>
    <w:rsid w:val="00A238BC"/>
    <w:rsid w:val="00A23E7C"/>
    <w:rsid w:val="00A26136"/>
    <w:rsid w:val="00A32EF4"/>
    <w:rsid w:val="00A3610F"/>
    <w:rsid w:val="00A36130"/>
    <w:rsid w:val="00A3702C"/>
    <w:rsid w:val="00A40082"/>
    <w:rsid w:val="00A40E78"/>
    <w:rsid w:val="00A435B6"/>
    <w:rsid w:val="00A43935"/>
    <w:rsid w:val="00A439AC"/>
    <w:rsid w:val="00A44C0C"/>
    <w:rsid w:val="00A4580B"/>
    <w:rsid w:val="00A46045"/>
    <w:rsid w:val="00A46B74"/>
    <w:rsid w:val="00A47FB0"/>
    <w:rsid w:val="00A5192F"/>
    <w:rsid w:val="00A537E7"/>
    <w:rsid w:val="00A55B9C"/>
    <w:rsid w:val="00A569B6"/>
    <w:rsid w:val="00A62128"/>
    <w:rsid w:val="00A62D9B"/>
    <w:rsid w:val="00A63848"/>
    <w:rsid w:val="00A6427E"/>
    <w:rsid w:val="00A6430F"/>
    <w:rsid w:val="00A65078"/>
    <w:rsid w:val="00A651A2"/>
    <w:rsid w:val="00A65BD8"/>
    <w:rsid w:val="00A65C8B"/>
    <w:rsid w:val="00A6722F"/>
    <w:rsid w:val="00A705D4"/>
    <w:rsid w:val="00A72605"/>
    <w:rsid w:val="00A72F39"/>
    <w:rsid w:val="00A7339C"/>
    <w:rsid w:val="00A75448"/>
    <w:rsid w:val="00A77093"/>
    <w:rsid w:val="00A800D7"/>
    <w:rsid w:val="00A80364"/>
    <w:rsid w:val="00A8167F"/>
    <w:rsid w:val="00A819CE"/>
    <w:rsid w:val="00A81B52"/>
    <w:rsid w:val="00A83BD3"/>
    <w:rsid w:val="00A865BC"/>
    <w:rsid w:val="00A86DAF"/>
    <w:rsid w:val="00A86ECC"/>
    <w:rsid w:val="00A90AAF"/>
    <w:rsid w:val="00A9217D"/>
    <w:rsid w:val="00A94658"/>
    <w:rsid w:val="00A94744"/>
    <w:rsid w:val="00A94B35"/>
    <w:rsid w:val="00A95572"/>
    <w:rsid w:val="00A967AF"/>
    <w:rsid w:val="00A9757A"/>
    <w:rsid w:val="00AA0D0C"/>
    <w:rsid w:val="00AA64CC"/>
    <w:rsid w:val="00AB18A7"/>
    <w:rsid w:val="00AB224C"/>
    <w:rsid w:val="00AB3435"/>
    <w:rsid w:val="00AB3DDB"/>
    <w:rsid w:val="00AB40E9"/>
    <w:rsid w:val="00AB470B"/>
    <w:rsid w:val="00AB4A1B"/>
    <w:rsid w:val="00AB547F"/>
    <w:rsid w:val="00AB5C4B"/>
    <w:rsid w:val="00AB7295"/>
    <w:rsid w:val="00AC6187"/>
    <w:rsid w:val="00AC6CE2"/>
    <w:rsid w:val="00AC739F"/>
    <w:rsid w:val="00AD13D2"/>
    <w:rsid w:val="00AD1F6A"/>
    <w:rsid w:val="00AD5995"/>
    <w:rsid w:val="00AD666F"/>
    <w:rsid w:val="00AE0117"/>
    <w:rsid w:val="00AE2F0B"/>
    <w:rsid w:val="00AE6008"/>
    <w:rsid w:val="00AE68FE"/>
    <w:rsid w:val="00AE6D52"/>
    <w:rsid w:val="00AF037B"/>
    <w:rsid w:val="00AF15AB"/>
    <w:rsid w:val="00AF1B5A"/>
    <w:rsid w:val="00AF2119"/>
    <w:rsid w:val="00AF4286"/>
    <w:rsid w:val="00AF4C71"/>
    <w:rsid w:val="00AF71C1"/>
    <w:rsid w:val="00AF7614"/>
    <w:rsid w:val="00B015A7"/>
    <w:rsid w:val="00B0187E"/>
    <w:rsid w:val="00B023D6"/>
    <w:rsid w:val="00B048AC"/>
    <w:rsid w:val="00B06C66"/>
    <w:rsid w:val="00B07EBE"/>
    <w:rsid w:val="00B104BC"/>
    <w:rsid w:val="00B110D6"/>
    <w:rsid w:val="00B141E7"/>
    <w:rsid w:val="00B16721"/>
    <w:rsid w:val="00B171CE"/>
    <w:rsid w:val="00B17C4B"/>
    <w:rsid w:val="00B21280"/>
    <w:rsid w:val="00B2410B"/>
    <w:rsid w:val="00B243B9"/>
    <w:rsid w:val="00B24B69"/>
    <w:rsid w:val="00B26C73"/>
    <w:rsid w:val="00B26E4A"/>
    <w:rsid w:val="00B30DE3"/>
    <w:rsid w:val="00B31AC2"/>
    <w:rsid w:val="00B3216A"/>
    <w:rsid w:val="00B32F25"/>
    <w:rsid w:val="00B338E7"/>
    <w:rsid w:val="00B35450"/>
    <w:rsid w:val="00B430DE"/>
    <w:rsid w:val="00B4317F"/>
    <w:rsid w:val="00B44AE4"/>
    <w:rsid w:val="00B5090C"/>
    <w:rsid w:val="00B512D3"/>
    <w:rsid w:val="00B52C00"/>
    <w:rsid w:val="00B52C4E"/>
    <w:rsid w:val="00B54EFB"/>
    <w:rsid w:val="00B56DB6"/>
    <w:rsid w:val="00B57324"/>
    <w:rsid w:val="00B67318"/>
    <w:rsid w:val="00B67EEA"/>
    <w:rsid w:val="00B70DB2"/>
    <w:rsid w:val="00B71EE1"/>
    <w:rsid w:val="00B750AD"/>
    <w:rsid w:val="00B80B73"/>
    <w:rsid w:val="00B81244"/>
    <w:rsid w:val="00B819BD"/>
    <w:rsid w:val="00B822E9"/>
    <w:rsid w:val="00B831A7"/>
    <w:rsid w:val="00B859AD"/>
    <w:rsid w:val="00B86780"/>
    <w:rsid w:val="00B86D91"/>
    <w:rsid w:val="00B87BD7"/>
    <w:rsid w:val="00B9178A"/>
    <w:rsid w:val="00B9292A"/>
    <w:rsid w:val="00B939B0"/>
    <w:rsid w:val="00BA31FE"/>
    <w:rsid w:val="00BA62BD"/>
    <w:rsid w:val="00BA77EC"/>
    <w:rsid w:val="00BB2413"/>
    <w:rsid w:val="00BB4BCD"/>
    <w:rsid w:val="00BB5153"/>
    <w:rsid w:val="00BB707C"/>
    <w:rsid w:val="00BC282C"/>
    <w:rsid w:val="00BC571B"/>
    <w:rsid w:val="00BC6C82"/>
    <w:rsid w:val="00BD0209"/>
    <w:rsid w:val="00BD0742"/>
    <w:rsid w:val="00BD1B24"/>
    <w:rsid w:val="00BD22ED"/>
    <w:rsid w:val="00BD3C7A"/>
    <w:rsid w:val="00BD3D3B"/>
    <w:rsid w:val="00BD4979"/>
    <w:rsid w:val="00BD70FC"/>
    <w:rsid w:val="00BD7726"/>
    <w:rsid w:val="00BD7AA1"/>
    <w:rsid w:val="00BE0165"/>
    <w:rsid w:val="00BE0A32"/>
    <w:rsid w:val="00BE1AF3"/>
    <w:rsid w:val="00BE2DA0"/>
    <w:rsid w:val="00BE6D68"/>
    <w:rsid w:val="00BE6F5D"/>
    <w:rsid w:val="00BE762A"/>
    <w:rsid w:val="00BF018E"/>
    <w:rsid w:val="00BF057A"/>
    <w:rsid w:val="00BF0A9E"/>
    <w:rsid w:val="00BF1FB3"/>
    <w:rsid w:val="00BF2AA7"/>
    <w:rsid w:val="00BF2D94"/>
    <w:rsid w:val="00BF3F10"/>
    <w:rsid w:val="00BF4A3F"/>
    <w:rsid w:val="00C00B4F"/>
    <w:rsid w:val="00C0224E"/>
    <w:rsid w:val="00C03002"/>
    <w:rsid w:val="00C047BE"/>
    <w:rsid w:val="00C052EC"/>
    <w:rsid w:val="00C10D79"/>
    <w:rsid w:val="00C1108C"/>
    <w:rsid w:val="00C118CF"/>
    <w:rsid w:val="00C119AE"/>
    <w:rsid w:val="00C11AF7"/>
    <w:rsid w:val="00C12EF7"/>
    <w:rsid w:val="00C13196"/>
    <w:rsid w:val="00C14518"/>
    <w:rsid w:val="00C14DB1"/>
    <w:rsid w:val="00C15513"/>
    <w:rsid w:val="00C1553F"/>
    <w:rsid w:val="00C1666F"/>
    <w:rsid w:val="00C166D1"/>
    <w:rsid w:val="00C16D71"/>
    <w:rsid w:val="00C1799E"/>
    <w:rsid w:val="00C203F5"/>
    <w:rsid w:val="00C21B9B"/>
    <w:rsid w:val="00C21BF0"/>
    <w:rsid w:val="00C23C7C"/>
    <w:rsid w:val="00C25AFB"/>
    <w:rsid w:val="00C26210"/>
    <w:rsid w:val="00C279E8"/>
    <w:rsid w:val="00C3072A"/>
    <w:rsid w:val="00C312DD"/>
    <w:rsid w:val="00C313EF"/>
    <w:rsid w:val="00C340F4"/>
    <w:rsid w:val="00C35458"/>
    <w:rsid w:val="00C363A8"/>
    <w:rsid w:val="00C36BD1"/>
    <w:rsid w:val="00C37ED5"/>
    <w:rsid w:val="00C440FF"/>
    <w:rsid w:val="00C44DFE"/>
    <w:rsid w:val="00C44F33"/>
    <w:rsid w:val="00C46948"/>
    <w:rsid w:val="00C4782F"/>
    <w:rsid w:val="00C47DDC"/>
    <w:rsid w:val="00C51D57"/>
    <w:rsid w:val="00C5209B"/>
    <w:rsid w:val="00C52242"/>
    <w:rsid w:val="00C52578"/>
    <w:rsid w:val="00C554E6"/>
    <w:rsid w:val="00C609E8"/>
    <w:rsid w:val="00C621CF"/>
    <w:rsid w:val="00C63A0C"/>
    <w:rsid w:val="00C63A6F"/>
    <w:rsid w:val="00C658C2"/>
    <w:rsid w:val="00C66E83"/>
    <w:rsid w:val="00C709CA"/>
    <w:rsid w:val="00C72047"/>
    <w:rsid w:val="00C7322F"/>
    <w:rsid w:val="00C75302"/>
    <w:rsid w:val="00C7539D"/>
    <w:rsid w:val="00C76DBE"/>
    <w:rsid w:val="00C813B5"/>
    <w:rsid w:val="00C835DB"/>
    <w:rsid w:val="00C85548"/>
    <w:rsid w:val="00C866EB"/>
    <w:rsid w:val="00C9069A"/>
    <w:rsid w:val="00C91EDD"/>
    <w:rsid w:val="00CA3BF6"/>
    <w:rsid w:val="00CA5DA5"/>
    <w:rsid w:val="00CA793E"/>
    <w:rsid w:val="00CB0028"/>
    <w:rsid w:val="00CB229E"/>
    <w:rsid w:val="00CB2B7E"/>
    <w:rsid w:val="00CB4292"/>
    <w:rsid w:val="00CB517F"/>
    <w:rsid w:val="00CB64DE"/>
    <w:rsid w:val="00CC164D"/>
    <w:rsid w:val="00CC27CE"/>
    <w:rsid w:val="00CD0A69"/>
    <w:rsid w:val="00CD1286"/>
    <w:rsid w:val="00CD1340"/>
    <w:rsid w:val="00CD1D79"/>
    <w:rsid w:val="00CD2D6B"/>
    <w:rsid w:val="00CD69FA"/>
    <w:rsid w:val="00CD6DB1"/>
    <w:rsid w:val="00CE11A1"/>
    <w:rsid w:val="00CE1A6E"/>
    <w:rsid w:val="00CE23B2"/>
    <w:rsid w:val="00CE6E73"/>
    <w:rsid w:val="00CF2103"/>
    <w:rsid w:val="00CF3CDC"/>
    <w:rsid w:val="00CF4D05"/>
    <w:rsid w:val="00CF6300"/>
    <w:rsid w:val="00CF6938"/>
    <w:rsid w:val="00D02496"/>
    <w:rsid w:val="00D031EB"/>
    <w:rsid w:val="00D03B65"/>
    <w:rsid w:val="00D05330"/>
    <w:rsid w:val="00D07775"/>
    <w:rsid w:val="00D103F0"/>
    <w:rsid w:val="00D10E27"/>
    <w:rsid w:val="00D12F3F"/>
    <w:rsid w:val="00D1455F"/>
    <w:rsid w:val="00D14A16"/>
    <w:rsid w:val="00D14C80"/>
    <w:rsid w:val="00D14FFB"/>
    <w:rsid w:val="00D15411"/>
    <w:rsid w:val="00D15A04"/>
    <w:rsid w:val="00D16C45"/>
    <w:rsid w:val="00D20B40"/>
    <w:rsid w:val="00D21073"/>
    <w:rsid w:val="00D22485"/>
    <w:rsid w:val="00D23789"/>
    <w:rsid w:val="00D247CA"/>
    <w:rsid w:val="00D24DEC"/>
    <w:rsid w:val="00D275EE"/>
    <w:rsid w:val="00D30BA1"/>
    <w:rsid w:val="00D30D62"/>
    <w:rsid w:val="00D31D07"/>
    <w:rsid w:val="00D322FA"/>
    <w:rsid w:val="00D32487"/>
    <w:rsid w:val="00D32B04"/>
    <w:rsid w:val="00D331B0"/>
    <w:rsid w:val="00D35520"/>
    <w:rsid w:val="00D35E1F"/>
    <w:rsid w:val="00D41BB4"/>
    <w:rsid w:val="00D44080"/>
    <w:rsid w:val="00D4430E"/>
    <w:rsid w:val="00D45312"/>
    <w:rsid w:val="00D459A4"/>
    <w:rsid w:val="00D46166"/>
    <w:rsid w:val="00D47427"/>
    <w:rsid w:val="00D47BB8"/>
    <w:rsid w:val="00D53ACA"/>
    <w:rsid w:val="00D54F2D"/>
    <w:rsid w:val="00D55597"/>
    <w:rsid w:val="00D561DF"/>
    <w:rsid w:val="00D562E6"/>
    <w:rsid w:val="00D57466"/>
    <w:rsid w:val="00D61605"/>
    <w:rsid w:val="00D624C5"/>
    <w:rsid w:val="00D629EA"/>
    <w:rsid w:val="00D6303A"/>
    <w:rsid w:val="00D6519F"/>
    <w:rsid w:val="00D6633D"/>
    <w:rsid w:val="00D66961"/>
    <w:rsid w:val="00D6752D"/>
    <w:rsid w:val="00D6784C"/>
    <w:rsid w:val="00D67A77"/>
    <w:rsid w:val="00D70163"/>
    <w:rsid w:val="00D7241C"/>
    <w:rsid w:val="00D72702"/>
    <w:rsid w:val="00D72AF9"/>
    <w:rsid w:val="00D7668A"/>
    <w:rsid w:val="00D830A6"/>
    <w:rsid w:val="00D83861"/>
    <w:rsid w:val="00D84C32"/>
    <w:rsid w:val="00D901FE"/>
    <w:rsid w:val="00D90531"/>
    <w:rsid w:val="00D9058F"/>
    <w:rsid w:val="00D9066E"/>
    <w:rsid w:val="00D90E26"/>
    <w:rsid w:val="00D91F2B"/>
    <w:rsid w:val="00D924A1"/>
    <w:rsid w:val="00D92E1A"/>
    <w:rsid w:val="00D94287"/>
    <w:rsid w:val="00D96CD3"/>
    <w:rsid w:val="00D96FCC"/>
    <w:rsid w:val="00DA25B5"/>
    <w:rsid w:val="00DA3771"/>
    <w:rsid w:val="00DA4314"/>
    <w:rsid w:val="00DA56EF"/>
    <w:rsid w:val="00DA7870"/>
    <w:rsid w:val="00DA7AF9"/>
    <w:rsid w:val="00DB05B5"/>
    <w:rsid w:val="00DB3A71"/>
    <w:rsid w:val="00DB425B"/>
    <w:rsid w:val="00DB6FED"/>
    <w:rsid w:val="00DB7DA7"/>
    <w:rsid w:val="00DC1E08"/>
    <w:rsid w:val="00DC4226"/>
    <w:rsid w:val="00DC70C6"/>
    <w:rsid w:val="00DC7C3C"/>
    <w:rsid w:val="00DC7DBF"/>
    <w:rsid w:val="00DC7FE2"/>
    <w:rsid w:val="00DD0B3C"/>
    <w:rsid w:val="00DD1EBC"/>
    <w:rsid w:val="00DD22D2"/>
    <w:rsid w:val="00DD28D5"/>
    <w:rsid w:val="00DD4A77"/>
    <w:rsid w:val="00DD5397"/>
    <w:rsid w:val="00DD5C81"/>
    <w:rsid w:val="00DD7F7C"/>
    <w:rsid w:val="00DE2034"/>
    <w:rsid w:val="00DE2AA0"/>
    <w:rsid w:val="00DE374D"/>
    <w:rsid w:val="00DE39B6"/>
    <w:rsid w:val="00DE4ADA"/>
    <w:rsid w:val="00DE6367"/>
    <w:rsid w:val="00DE7CA1"/>
    <w:rsid w:val="00DF1D58"/>
    <w:rsid w:val="00DF381D"/>
    <w:rsid w:val="00DF3E0C"/>
    <w:rsid w:val="00DF4436"/>
    <w:rsid w:val="00DF5064"/>
    <w:rsid w:val="00E03819"/>
    <w:rsid w:val="00E04FDD"/>
    <w:rsid w:val="00E0627D"/>
    <w:rsid w:val="00E06CDC"/>
    <w:rsid w:val="00E07882"/>
    <w:rsid w:val="00E102EE"/>
    <w:rsid w:val="00E11866"/>
    <w:rsid w:val="00E12EBB"/>
    <w:rsid w:val="00E15B3A"/>
    <w:rsid w:val="00E20A01"/>
    <w:rsid w:val="00E23C96"/>
    <w:rsid w:val="00E25002"/>
    <w:rsid w:val="00E26A5D"/>
    <w:rsid w:val="00E2790C"/>
    <w:rsid w:val="00E27953"/>
    <w:rsid w:val="00E30A5B"/>
    <w:rsid w:val="00E311D7"/>
    <w:rsid w:val="00E348BB"/>
    <w:rsid w:val="00E34D43"/>
    <w:rsid w:val="00E36715"/>
    <w:rsid w:val="00E36845"/>
    <w:rsid w:val="00E36D5B"/>
    <w:rsid w:val="00E4118C"/>
    <w:rsid w:val="00E43A1F"/>
    <w:rsid w:val="00E467A7"/>
    <w:rsid w:val="00E47B22"/>
    <w:rsid w:val="00E50F83"/>
    <w:rsid w:val="00E538E9"/>
    <w:rsid w:val="00E550A3"/>
    <w:rsid w:val="00E55EE9"/>
    <w:rsid w:val="00E627D8"/>
    <w:rsid w:val="00E62E4D"/>
    <w:rsid w:val="00E62E69"/>
    <w:rsid w:val="00E63CD3"/>
    <w:rsid w:val="00E6762E"/>
    <w:rsid w:val="00E719BA"/>
    <w:rsid w:val="00E71ACA"/>
    <w:rsid w:val="00E74B35"/>
    <w:rsid w:val="00E75ED0"/>
    <w:rsid w:val="00E77011"/>
    <w:rsid w:val="00E80603"/>
    <w:rsid w:val="00E811FC"/>
    <w:rsid w:val="00E83422"/>
    <w:rsid w:val="00E83DC3"/>
    <w:rsid w:val="00E92A97"/>
    <w:rsid w:val="00EA0E99"/>
    <w:rsid w:val="00EA1568"/>
    <w:rsid w:val="00EA34E1"/>
    <w:rsid w:val="00EA53CE"/>
    <w:rsid w:val="00EB2A00"/>
    <w:rsid w:val="00EB2D29"/>
    <w:rsid w:val="00EB4268"/>
    <w:rsid w:val="00EB5AE1"/>
    <w:rsid w:val="00EB5EB3"/>
    <w:rsid w:val="00EB73E5"/>
    <w:rsid w:val="00EB7526"/>
    <w:rsid w:val="00EC0A96"/>
    <w:rsid w:val="00EC0F71"/>
    <w:rsid w:val="00EC1ECF"/>
    <w:rsid w:val="00EC3939"/>
    <w:rsid w:val="00EC4125"/>
    <w:rsid w:val="00EC637A"/>
    <w:rsid w:val="00ED114C"/>
    <w:rsid w:val="00ED2C78"/>
    <w:rsid w:val="00ED2D7E"/>
    <w:rsid w:val="00ED33A7"/>
    <w:rsid w:val="00ED3671"/>
    <w:rsid w:val="00EE1771"/>
    <w:rsid w:val="00EE2567"/>
    <w:rsid w:val="00EE2CA0"/>
    <w:rsid w:val="00EE52EE"/>
    <w:rsid w:val="00EE59F0"/>
    <w:rsid w:val="00EE6038"/>
    <w:rsid w:val="00EF0EEC"/>
    <w:rsid w:val="00EF162C"/>
    <w:rsid w:val="00EF50EA"/>
    <w:rsid w:val="00EF7EC7"/>
    <w:rsid w:val="00EF7FC4"/>
    <w:rsid w:val="00F01EB9"/>
    <w:rsid w:val="00F022A3"/>
    <w:rsid w:val="00F02FFF"/>
    <w:rsid w:val="00F03B82"/>
    <w:rsid w:val="00F0788E"/>
    <w:rsid w:val="00F10180"/>
    <w:rsid w:val="00F10209"/>
    <w:rsid w:val="00F10602"/>
    <w:rsid w:val="00F10826"/>
    <w:rsid w:val="00F1109F"/>
    <w:rsid w:val="00F11C6B"/>
    <w:rsid w:val="00F1205E"/>
    <w:rsid w:val="00F1326D"/>
    <w:rsid w:val="00F156A0"/>
    <w:rsid w:val="00F16D2D"/>
    <w:rsid w:val="00F17671"/>
    <w:rsid w:val="00F21307"/>
    <w:rsid w:val="00F23703"/>
    <w:rsid w:val="00F25F51"/>
    <w:rsid w:val="00F2787F"/>
    <w:rsid w:val="00F304B7"/>
    <w:rsid w:val="00F3176D"/>
    <w:rsid w:val="00F33893"/>
    <w:rsid w:val="00F34871"/>
    <w:rsid w:val="00F43446"/>
    <w:rsid w:val="00F50619"/>
    <w:rsid w:val="00F5225B"/>
    <w:rsid w:val="00F56343"/>
    <w:rsid w:val="00F57C09"/>
    <w:rsid w:val="00F62A9A"/>
    <w:rsid w:val="00F62BFD"/>
    <w:rsid w:val="00F6632C"/>
    <w:rsid w:val="00F66EEA"/>
    <w:rsid w:val="00F67334"/>
    <w:rsid w:val="00F67EA7"/>
    <w:rsid w:val="00F70A6F"/>
    <w:rsid w:val="00F73851"/>
    <w:rsid w:val="00F747DB"/>
    <w:rsid w:val="00F74DEB"/>
    <w:rsid w:val="00F75F80"/>
    <w:rsid w:val="00F77E4F"/>
    <w:rsid w:val="00F801DA"/>
    <w:rsid w:val="00F807E8"/>
    <w:rsid w:val="00F81843"/>
    <w:rsid w:val="00F8232F"/>
    <w:rsid w:val="00F83B15"/>
    <w:rsid w:val="00F90065"/>
    <w:rsid w:val="00F90711"/>
    <w:rsid w:val="00F92BB8"/>
    <w:rsid w:val="00F931DF"/>
    <w:rsid w:val="00F94EF4"/>
    <w:rsid w:val="00F95108"/>
    <w:rsid w:val="00F96360"/>
    <w:rsid w:val="00FA1811"/>
    <w:rsid w:val="00FA4C43"/>
    <w:rsid w:val="00FA5EB1"/>
    <w:rsid w:val="00FA6341"/>
    <w:rsid w:val="00FA7AA8"/>
    <w:rsid w:val="00FA7D6A"/>
    <w:rsid w:val="00FB0B3A"/>
    <w:rsid w:val="00FB455B"/>
    <w:rsid w:val="00FB4909"/>
    <w:rsid w:val="00FB4BD3"/>
    <w:rsid w:val="00FB6754"/>
    <w:rsid w:val="00FC2246"/>
    <w:rsid w:val="00FC38CE"/>
    <w:rsid w:val="00FC3B46"/>
    <w:rsid w:val="00FC42C0"/>
    <w:rsid w:val="00FC493D"/>
    <w:rsid w:val="00FC542D"/>
    <w:rsid w:val="00FC58EB"/>
    <w:rsid w:val="00FC5D98"/>
    <w:rsid w:val="00FC607B"/>
    <w:rsid w:val="00FC6FC3"/>
    <w:rsid w:val="00FD1261"/>
    <w:rsid w:val="00FD3703"/>
    <w:rsid w:val="00FD3D3D"/>
    <w:rsid w:val="00FD6273"/>
    <w:rsid w:val="00FD631F"/>
    <w:rsid w:val="00FD675D"/>
    <w:rsid w:val="00FD7AE6"/>
    <w:rsid w:val="00FD7E87"/>
    <w:rsid w:val="00FE0882"/>
    <w:rsid w:val="00FE13C0"/>
    <w:rsid w:val="00FE2910"/>
    <w:rsid w:val="00FE3CAA"/>
    <w:rsid w:val="00FE45CB"/>
    <w:rsid w:val="00FE638F"/>
    <w:rsid w:val="00FE71B0"/>
    <w:rsid w:val="00FE7D36"/>
    <w:rsid w:val="00FF07C5"/>
    <w:rsid w:val="00FF1714"/>
    <w:rsid w:val="00FF3448"/>
    <w:rsid w:val="00FF3744"/>
    <w:rsid w:val="00FF506B"/>
    <w:rsid w:val="00FF60BA"/>
    <w:rsid w:val="00FF690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449755C4"/>
  <w15:chartTrackingRefBased/>
  <w15:docId w15:val="{62F6CD78-B6EA-4003-874E-D6D562F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F3F10"/>
    <w:pPr>
      <w:keepNext/>
      <w:widowControl/>
      <w:numPr>
        <w:numId w:val="13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BF3F10"/>
    <w:pPr>
      <w:keepNext/>
      <w:numPr>
        <w:ilvl w:val="2"/>
        <w:numId w:val="13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BF3F10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BF3F10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67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3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3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1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775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us/en/solutions/automotive/soc/r-car-h3.html" TargetMode="External"/><Relationship Id="rId18" Type="http://schemas.openxmlformats.org/officeDocument/2006/relationships/hyperlink" Target="https://www.renesas.com/en/solutions/automotive/instrument-cluster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nesas.com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us/en/solutions/automotive/soc/r-car-d3.html" TargetMode="External"/><Relationship Id="rId17" Type="http://schemas.openxmlformats.org/officeDocument/2006/relationships/hyperlink" Target="https://www.renesas.com/en/solutions/automotive/soc/r-car-e3.html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u/en/about/press-center/news/2018/10/20181017-r-car-e3-specs.pdf" TargetMode="External"/><Relationship Id="rId20" Type="http://schemas.openxmlformats.org/officeDocument/2006/relationships/hyperlink" Target="https://www.renesas.com/en-hq/about/company/profile/global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artin_stummer@hbi.d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us/en/support/partners/r-car-consortium.html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jpx.co.jp/english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us/en/solutions/automotive/soc/r-car-m3.html" TargetMode="External"/><Relationship Id="rId22" Type="http://schemas.openxmlformats.org/officeDocument/2006/relationships/hyperlink" Target="http://www.renesas.co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385A2BB8B4DB4DD2333C4244D0C" ma:contentTypeVersion="8" ma:contentTypeDescription="Create a new document." ma:contentTypeScope="" ma:versionID="7fad7e5f8c660599faab11161e26cfb6">
  <xsd:schema xmlns:xsd="http://www.w3.org/2001/XMLSchema" xmlns:xs="http://www.w3.org/2001/XMLSchema" xmlns:p="http://schemas.microsoft.com/office/2006/metadata/properties" xmlns:ns1="http://schemas.microsoft.com/sharepoint/v3" xmlns:ns2="cddf7d8c-530b-4d81-8ac8-aa117a368a35" targetNamespace="http://schemas.microsoft.com/office/2006/metadata/properties" ma:root="true" ma:fieldsID="896b694f38f2fef1e5eaa20894cf3c92" ns1:_="" ns2:_="">
    <xsd:import namespace="http://schemas.microsoft.com/sharepoint/v3"/>
    <xsd:import namespace="cddf7d8c-530b-4d81-8ac8-aa117a368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7d8c-530b-4d81-8ac8-aa117a36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7BB-26B3-4B75-81DA-B6B1EF974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7CE2F-5032-4392-988C-D6B46114024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ddf7d8c-530b-4d81-8ac8-aa117a368a3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BF292-06E5-4FB8-A1A7-C38D8D5958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204E94-4F94-4085-887B-D76454DD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f7d8c-530b-4d81-8ac8-aa117a36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DB936B-23E7-4ABF-B86D-0B764092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7014</Characters>
  <Application>Microsoft Office Word</Application>
  <DocSecurity>0</DocSecurity>
  <Lines>58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ルネサス エレクトロニクス株式会社の発足について</vt:lpstr>
      <vt:lpstr>ルネサス エレクトロニクス株式会社の発足について</vt:lpstr>
    </vt:vector>
  </TitlesOfParts>
  <Company/>
  <LinksUpToDate>false</LinksUpToDate>
  <CharactersWithSpaces>7971</CharactersWithSpaces>
  <SharedDoc>false</SharedDoc>
  <HLinks>
    <vt:vector size="24" baseType="variant">
      <vt:variant>
        <vt:i4>7471175</vt:i4>
      </vt:variant>
      <vt:variant>
        <vt:i4>9</vt:i4>
      </vt:variant>
      <vt:variant>
        <vt:i4>0</vt:i4>
      </vt:variant>
      <vt:variant>
        <vt:i4>5</vt:i4>
      </vt:variant>
      <vt:variant>
        <vt:lpwstr>mailto:pr@renesas.com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ルネサス エレクトロニクス株式会社の発足について</dc:title>
  <dc:subject/>
  <dc:creator>SPCPC20</dc:creator>
  <cp:keywords/>
  <cp:lastModifiedBy>Alexandra Janetzko</cp:lastModifiedBy>
  <cp:revision>9</cp:revision>
  <cp:lastPrinted>2018-10-01T04:49:00Z</cp:lastPrinted>
  <dcterms:created xsi:type="dcterms:W3CDTF">2018-10-16T05:20:00Z</dcterms:created>
  <dcterms:modified xsi:type="dcterms:W3CDTF">2018-10-17T14:23:00Z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ATSUKO ARAKAWA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ATSUKO ARAKAWA</vt:lpwstr>
  </property>
  <property fmtid="{D5CDD505-2E9C-101B-9397-08002B2CF9AE}" pid="6" name="SharedWithUsers">
    <vt:lpwstr/>
  </property>
</Properties>
</file>