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EC262" w14:textId="77777777" w:rsidR="00082C4B" w:rsidRPr="00082C4B" w:rsidRDefault="00082C4B" w:rsidP="00082C4B">
      <w:pPr>
        <w:keepNext/>
        <w:widowControl/>
        <w:numPr>
          <w:ilvl w:val="0"/>
          <w:numId w:val="28"/>
        </w:numPr>
        <w:suppressAutoHyphens/>
        <w:jc w:val="right"/>
        <w:outlineLvl w:val="0"/>
        <w:rPr>
          <w:rFonts w:ascii="Arial" w:hAnsi="Arial" w:cs="Times"/>
          <w:b/>
          <w:color w:val="000000"/>
          <w:kern w:val="0"/>
          <w:sz w:val="26"/>
          <w:szCs w:val="26"/>
          <w:lang w:eastAsia="de-DE"/>
        </w:rPr>
      </w:pPr>
      <w:r w:rsidRPr="00082C4B">
        <w:rPr>
          <w:rFonts w:ascii="Arial" w:hAnsi="Arial" w:cs="Times"/>
          <w:b/>
          <w:color w:val="000000"/>
          <w:kern w:val="0"/>
          <w:sz w:val="26"/>
          <w:szCs w:val="26"/>
          <w:lang w:val="fr-FR" w:eastAsia="de-DE"/>
        </w:rPr>
        <w:t>Communiqué de presse</w:t>
      </w:r>
    </w:p>
    <w:p w14:paraId="53A3F4FB" w14:textId="0811DFB6" w:rsidR="00082C4B" w:rsidRPr="00082C4B" w:rsidRDefault="00082C4B" w:rsidP="00082C4B">
      <w:pPr>
        <w:jc w:val="right"/>
        <w:rPr>
          <w:rFonts w:ascii="Arial" w:eastAsia="Arial" w:hAnsi="Arial" w:cs="Arial"/>
          <w:b/>
          <w:kern w:val="0"/>
          <w:sz w:val="28"/>
          <w:szCs w:val="28"/>
          <w:lang w:val="fr-FR" w:eastAsia="en-US"/>
        </w:rPr>
      </w:pPr>
      <w:r w:rsidRPr="00082C4B">
        <w:rPr>
          <w:rFonts w:ascii="Arial" w:hAnsi="Arial" w:cs="Arial"/>
          <w:color w:val="000000"/>
          <w:kern w:val="1"/>
          <w:sz w:val="20"/>
          <w:szCs w:val="24"/>
          <w:lang w:val="en-GB" w:eastAsia="ar-SA"/>
        </w:rPr>
        <w:t>No.: REN083</w:t>
      </w:r>
      <w:r w:rsidR="00675640">
        <w:rPr>
          <w:rFonts w:ascii="Arial" w:hAnsi="Arial" w:cs="Arial"/>
          <w:color w:val="000000"/>
          <w:kern w:val="1"/>
          <w:sz w:val="20"/>
          <w:szCs w:val="24"/>
          <w:lang w:val="en-GB" w:eastAsia="ar-SA"/>
        </w:rPr>
        <w:t>9</w:t>
      </w:r>
      <w:r w:rsidRPr="00082C4B">
        <w:rPr>
          <w:rFonts w:ascii="Arial" w:hAnsi="Arial" w:cs="Arial"/>
          <w:color w:val="000000"/>
          <w:kern w:val="1"/>
          <w:sz w:val="20"/>
          <w:szCs w:val="24"/>
          <w:lang w:val="en-GB" w:eastAsia="ar-SA"/>
        </w:rPr>
        <w:t>(A)</w:t>
      </w:r>
    </w:p>
    <w:p w14:paraId="3D72EB9C" w14:textId="77777777" w:rsidR="001C7E21" w:rsidRDefault="001C7E21" w:rsidP="00E7454D">
      <w:pPr>
        <w:jc w:val="center"/>
        <w:rPr>
          <w:rFonts w:ascii="Arial" w:hAnsi="Arial" w:cs="Arial"/>
          <w:b/>
          <w:sz w:val="28"/>
          <w:szCs w:val="28"/>
          <w:lang w:val="fr-FR"/>
        </w:rPr>
      </w:pPr>
    </w:p>
    <w:p w14:paraId="2171791F" w14:textId="567EA9F1" w:rsidR="00D27DAB" w:rsidRPr="00EA27D7" w:rsidRDefault="00F23938" w:rsidP="00E7454D">
      <w:pPr>
        <w:jc w:val="center"/>
        <w:rPr>
          <w:rFonts w:ascii="Arial" w:hAnsi="Arial" w:cs="Arial"/>
          <w:b/>
          <w:sz w:val="28"/>
          <w:szCs w:val="28"/>
          <w:lang w:val="fr-FR"/>
        </w:rPr>
      </w:pPr>
      <w:proofErr w:type="spellStart"/>
      <w:r w:rsidRPr="00F23938">
        <w:rPr>
          <w:rFonts w:ascii="Arial" w:hAnsi="Arial" w:cs="Arial"/>
          <w:b/>
          <w:sz w:val="28"/>
          <w:szCs w:val="28"/>
          <w:lang w:val="fr-FR"/>
        </w:rPr>
        <w:t>Renesas</w:t>
      </w:r>
      <w:proofErr w:type="spellEnd"/>
      <w:r w:rsidRPr="00F23938">
        <w:rPr>
          <w:rFonts w:ascii="Arial" w:hAnsi="Arial" w:cs="Arial"/>
          <w:b/>
          <w:sz w:val="28"/>
          <w:szCs w:val="28"/>
          <w:lang w:val="fr-FR"/>
        </w:rPr>
        <w:t xml:space="preserve"> Electronics introduit le groupe de microcontrôleurs RX72M embarquant un contrôleur </w:t>
      </w:r>
      <w:proofErr w:type="spellStart"/>
      <w:r w:rsidRPr="00F23938">
        <w:rPr>
          <w:rFonts w:ascii="Arial" w:hAnsi="Arial" w:cs="Arial"/>
          <w:b/>
          <w:sz w:val="28"/>
          <w:szCs w:val="28"/>
          <w:lang w:val="fr-FR"/>
        </w:rPr>
        <w:t>EtherCAT</w:t>
      </w:r>
      <w:proofErr w:type="spellEnd"/>
      <w:r w:rsidRPr="00F23938">
        <w:rPr>
          <w:rFonts w:ascii="Arial" w:hAnsi="Arial" w:cs="Arial"/>
          <w:b/>
          <w:sz w:val="28"/>
          <w:szCs w:val="28"/>
          <w:lang w:val="fr-FR"/>
        </w:rPr>
        <w:t>® destiné aux applications industrielles</w:t>
      </w:r>
    </w:p>
    <w:p w14:paraId="19405F6C" w14:textId="77777777" w:rsidR="002C3C7B" w:rsidRPr="00EA27D7" w:rsidRDefault="002C3C7B" w:rsidP="002C3C7B">
      <w:pPr>
        <w:adjustRightInd w:val="0"/>
        <w:snapToGrid w:val="0"/>
        <w:jc w:val="center"/>
        <w:rPr>
          <w:rFonts w:ascii="Arial" w:hAnsi="Arial" w:cs="Arial"/>
          <w:i/>
          <w:szCs w:val="24"/>
          <w:lang w:val="fr-FR"/>
        </w:rPr>
      </w:pPr>
    </w:p>
    <w:p w14:paraId="0A4B5826" w14:textId="6ECEAF54" w:rsidR="002C3C7B" w:rsidRPr="00EA27D7" w:rsidRDefault="00F23938" w:rsidP="00253E1B">
      <w:pPr>
        <w:adjustRightInd w:val="0"/>
        <w:snapToGrid w:val="0"/>
        <w:jc w:val="center"/>
        <w:rPr>
          <w:rFonts w:ascii="Arial" w:hAnsi="Arial" w:cs="Arial"/>
          <w:i/>
          <w:szCs w:val="24"/>
          <w:lang w:val="fr-FR"/>
        </w:rPr>
      </w:pPr>
      <w:r w:rsidRPr="00726740">
        <w:rPr>
          <w:rStyle w:val="tlid-translation"/>
          <w:rFonts w:ascii="Arial" w:hAnsi="Arial" w:cs="Arial"/>
          <w:i/>
          <w:szCs w:val="24"/>
          <w:lang w:val="fr-FR"/>
        </w:rPr>
        <w:t>Le RX72M possède les tailles mémoires et les performances les plus élevées de la famille RX tout en réalisant les fonctions de contrôle et de communications dans une seule puce</w:t>
      </w:r>
      <w:r w:rsidRPr="00EA27D7">
        <w:rPr>
          <w:rFonts w:ascii="Arial" w:hAnsi="Arial" w:cs="Arial"/>
          <w:i/>
          <w:szCs w:val="24"/>
          <w:lang w:val="fr-FR"/>
        </w:rPr>
        <w:t xml:space="preserve"> </w:t>
      </w:r>
    </w:p>
    <w:p w14:paraId="07815C16" w14:textId="77777777" w:rsidR="006B62B7" w:rsidRPr="00EA27D7" w:rsidRDefault="006B62B7" w:rsidP="00B73B8F">
      <w:pPr>
        <w:widowControl/>
        <w:autoSpaceDE w:val="0"/>
        <w:autoSpaceDN w:val="0"/>
        <w:adjustRightInd w:val="0"/>
        <w:snapToGrid w:val="0"/>
        <w:jc w:val="left"/>
        <w:rPr>
          <w:rStyle w:val="bold1"/>
          <w:rFonts w:ascii="Arial" w:eastAsia="Arial Unicode MS" w:hAnsi="Arial" w:cs="Arial"/>
          <w:bCs w:val="0"/>
          <w:sz w:val="22"/>
          <w:szCs w:val="22"/>
          <w:lang w:val="fr-FR"/>
        </w:rPr>
      </w:pPr>
    </w:p>
    <w:p w14:paraId="0D05B8D1" w14:textId="77777777" w:rsidR="00F23938" w:rsidRPr="00F23938" w:rsidRDefault="00974BC3" w:rsidP="00F23938">
      <w:pPr>
        <w:widowControl/>
        <w:autoSpaceDE w:val="0"/>
        <w:autoSpaceDN w:val="0"/>
        <w:adjustRightInd w:val="0"/>
        <w:snapToGrid w:val="0"/>
        <w:jc w:val="left"/>
        <w:rPr>
          <w:rFonts w:asciiTheme="majorHAnsi" w:hAnsiTheme="majorHAnsi" w:cstheme="majorHAnsi"/>
          <w:sz w:val="22"/>
          <w:szCs w:val="22"/>
          <w:lang w:val="fr-FR"/>
        </w:rPr>
      </w:pPr>
      <w:r>
        <w:rPr>
          <w:rStyle w:val="bold1"/>
          <w:rFonts w:ascii="Arial" w:eastAsia="Arial Unicode MS" w:hAnsi="Arial" w:cs="Arial"/>
          <w:bCs w:val="0"/>
          <w:sz w:val="22"/>
          <w:szCs w:val="22"/>
          <w:lang w:val="fr-FR"/>
        </w:rPr>
        <w:t>Düsseldorf</w:t>
      </w:r>
      <w:r w:rsidR="00501687" w:rsidRPr="00F4398F">
        <w:rPr>
          <w:rStyle w:val="bold1"/>
          <w:rFonts w:ascii="Arial" w:eastAsia="Arial Unicode MS" w:hAnsi="Arial" w:cs="Arial"/>
          <w:bCs w:val="0"/>
          <w:sz w:val="22"/>
          <w:szCs w:val="22"/>
          <w:lang w:val="fr-FR"/>
        </w:rPr>
        <w:t xml:space="preserve">, </w:t>
      </w:r>
      <w:r w:rsidR="001D1877" w:rsidRPr="00F4398F">
        <w:rPr>
          <w:rStyle w:val="bold1"/>
          <w:rFonts w:ascii="Arial" w:eastAsia="Arial Unicode MS" w:hAnsi="Arial" w:cs="Arial"/>
          <w:bCs w:val="0"/>
          <w:sz w:val="22"/>
          <w:szCs w:val="22"/>
          <w:lang w:val="fr-FR"/>
        </w:rPr>
        <w:t xml:space="preserve">le </w:t>
      </w:r>
      <w:r w:rsidR="00675640">
        <w:rPr>
          <w:rStyle w:val="bold1"/>
          <w:rFonts w:ascii="Arial" w:eastAsia="Arial Unicode MS" w:hAnsi="Arial" w:cs="Arial"/>
          <w:bCs w:val="0"/>
          <w:sz w:val="22"/>
          <w:szCs w:val="22"/>
          <w:lang w:val="fr-FR"/>
        </w:rPr>
        <w:t>6</w:t>
      </w:r>
      <w:r w:rsidR="001D1877" w:rsidRPr="00F4398F">
        <w:rPr>
          <w:rStyle w:val="bold1"/>
          <w:rFonts w:ascii="Arial" w:eastAsia="Arial Unicode MS" w:hAnsi="Arial" w:cs="Arial"/>
          <w:bCs w:val="0"/>
          <w:sz w:val="22"/>
          <w:szCs w:val="22"/>
          <w:lang w:val="fr-FR"/>
        </w:rPr>
        <w:t xml:space="preserve"> </w:t>
      </w:r>
      <w:r w:rsidR="00675640">
        <w:rPr>
          <w:rStyle w:val="bold1"/>
          <w:rFonts w:ascii="Arial" w:eastAsia="Arial Unicode MS" w:hAnsi="Arial" w:cs="Arial"/>
          <w:bCs w:val="0"/>
          <w:sz w:val="22"/>
          <w:szCs w:val="22"/>
          <w:lang w:val="fr-FR"/>
        </w:rPr>
        <w:t>juin</w:t>
      </w:r>
      <w:r w:rsidR="00501687" w:rsidRPr="00F4398F">
        <w:rPr>
          <w:rStyle w:val="bold1"/>
          <w:rFonts w:ascii="Arial" w:eastAsia="Arial Unicode MS" w:hAnsi="Arial" w:cs="Arial"/>
          <w:bCs w:val="0"/>
          <w:sz w:val="22"/>
          <w:szCs w:val="22"/>
          <w:lang w:val="fr-FR"/>
        </w:rPr>
        <w:t xml:space="preserve"> 201</w:t>
      </w:r>
      <w:r w:rsidR="008C3654" w:rsidRPr="00F4398F">
        <w:rPr>
          <w:rStyle w:val="bold1"/>
          <w:rFonts w:ascii="Arial" w:eastAsia="Arial Unicode MS" w:hAnsi="Arial" w:cs="Arial"/>
          <w:bCs w:val="0"/>
          <w:sz w:val="22"/>
          <w:szCs w:val="22"/>
          <w:lang w:val="fr-FR"/>
        </w:rPr>
        <w:t>9</w:t>
      </w:r>
      <w:r w:rsidR="00501687" w:rsidRPr="00F4398F">
        <w:rPr>
          <w:rStyle w:val="bold1"/>
          <w:rFonts w:ascii="Arial" w:eastAsia="Arial Unicode MS" w:hAnsi="Arial" w:cs="Arial"/>
          <w:bCs w:val="0"/>
          <w:sz w:val="22"/>
          <w:szCs w:val="22"/>
          <w:lang w:val="fr-FR"/>
        </w:rPr>
        <w:t xml:space="preserve"> </w:t>
      </w:r>
      <w:r w:rsidR="00501687" w:rsidRPr="00F4398F">
        <w:rPr>
          <w:rFonts w:ascii="Arial" w:hAnsi="Arial" w:cs="Arial"/>
          <w:sz w:val="22"/>
          <w:szCs w:val="22"/>
          <w:lang w:val="fr-FR"/>
        </w:rPr>
        <w:t xml:space="preserve">– </w:t>
      </w:r>
      <w:proofErr w:type="spellStart"/>
      <w:r w:rsidR="003C7B23" w:rsidRPr="004F3BFB">
        <w:rPr>
          <w:rFonts w:asciiTheme="majorHAnsi" w:hAnsiTheme="majorHAnsi" w:cstheme="majorHAnsi"/>
          <w:sz w:val="22"/>
          <w:szCs w:val="22"/>
          <w:lang w:val="fr-FR"/>
        </w:rPr>
        <w:t>Renesas</w:t>
      </w:r>
      <w:proofErr w:type="spellEnd"/>
      <w:r w:rsidR="003C7B23" w:rsidRPr="004F3BFB">
        <w:rPr>
          <w:rFonts w:asciiTheme="majorHAnsi" w:hAnsiTheme="majorHAnsi" w:cstheme="majorHAnsi"/>
          <w:sz w:val="22"/>
          <w:szCs w:val="22"/>
          <w:lang w:val="fr-FR"/>
        </w:rPr>
        <w:t xml:space="preserve"> Electronics Corporation (TSE : 6723), </w:t>
      </w:r>
      <w:r w:rsidR="00F23938" w:rsidRPr="00F23938">
        <w:rPr>
          <w:rFonts w:asciiTheme="majorHAnsi" w:hAnsiTheme="majorHAnsi" w:cstheme="majorHAnsi"/>
          <w:sz w:val="22"/>
          <w:szCs w:val="22"/>
          <w:lang w:val="fr-FR"/>
        </w:rPr>
        <w:t xml:space="preserve">un fournisseur majeur de solutions avancées dans le domaine des semi-conducteurs, présente aujourd'hui le groupe de microcontrôleurs (MCU) RX72M, doté d'un contrôleur </w:t>
      </w:r>
      <w:proofErr w:type="spellStart"/>
      <w:r w:rsidR="00F23938" w:rsidRPr="00F23938">
        <w:rPr>
          <w:rFonts w:asciiTheme="majorHAnsi" w:hAnsiTheme="majorHAnsi" w:cstheme="majorHAnsi"/>
          <w:sz w:val="22"/>
          <w:szCs w:val="22"/>
          <w:lang w:val="fr-FR"/>
        </w:rPr>
        <w:t>EtherCAT</w:t>
      </w:r>
      <w:proofErr w:type="spellEnd"/>
      <w:r w:rsidR="00F23938" w:rsidRPr="00F23938">
        <w:rPr>
          <w:rFonts w:asciiTheme="majorHAnsi" w:hAnsiTheme="majorHAnsi" w:cstheme="majorHAnsi"/>
          <w:sz w:val="22"/>
          <w:szCs w:val="22"/>
          <w:lang w:val="fr-FR"/>
        </w:rPr>
        <w:t xml:space="preserve">® esclave destiné aux communications Ethernet industrielles. Le nouveau fer de lance de la famille </w:t>
      </w:r>
      <w:proofErr w:type="spellStart"/>
      <w:r w:rsidR="00F23938" w:rsidRPr="00F23938">
        <w:rPr>
          <w:rFonts w:asciiTheme="majorHAnsi" w:hAnsiTheme="majorHAnsi" w:cstheme="majorHAnsi"/>
          <w:sz w:val="22"/>
          <w:szCs w:val="22"/>
          <w:lang w:val="fr-FR"/>
        </w:rPr>
        <w:t>Renesas</w:t>
      </w:r>
      <w:proofErr w:type="spellEnd"/>
      <w:r w:rsidR="00F23938" w:rsidRPr="00F23938">
        <w:rPr>
          <w:rFonts w:asciiTheme="majorHAnsi" w:hAnsiTheme="majorHAnsi" w:cstheme="majorHAnsi"/>
          <w:sz w:val="22"/>
          <w:szCs w:val="22"/>
          <w:lang w:val="fr-FR"/>
        </w:rPr>
        <w:t xml:space="preserve"> RX propose une solution MCU intégré hautes performances dotées de grandes capacités de mémoire pour les équipements industriels nécessitant des fonctions de contrôle et de communication telles que les robots industriels compacts, les automates programmables, les contrôleurs d’E/S distants et les passerelles de communications industrielles.</w:t>
      </w:r>
    </w:p>
    <w:p w14:paraId="2F8FF1EF" w14:textId="7777777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p>
    <w:p w14:paraId="404126A8" w14:textId="0CE82BCA" w:rsid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r w:rsidRPr="00F23938">
        <w:rPr>
          <w:rFonts w:asciiTheme="majorHAnsi" w:hAnsiTheme="majorHAnsi" w:cstheme="majorHAnsi"/>
          <w:sz w:val="22"/>
          <w:szCs w:val="22"/>
          <w:lang w:val="fr-FR"/>
        </w:rPr>
        <w:t xml:space="preserve">L’utilisation du bus de terrain </w:t>
      </w:r>
      <w:proofErr w:type="spellStart"/>
      <w:r w:rsidRPr="00F23938">
        <w:rPr>
          <w:rFonts w:asciiTheme="majorHAnsi" w:hAnsiTheme="majorHAnsi" w:cstheme="majorHAnsi"/>
          <w:sz w:val="22"/>
          <w:szCs w:val="22"/>
          <w:lang w:val="fr-FR"/>
        </w:rPr>
        <w:t>EtherCAT</w:t>
      </w:r>
      <w:proofErr w:type="spellEnd"/>
      <w:r w:rsidRPr="00F23938">
        <w:rPr>
          <w:rFonts w:asciiTheme="majorHAnsi" w:hAnsiTheme="majorHAnsi" w:cstheme="majorHAnsi"/>
          <w:sz w:val="22"/>
          <w:szCs w:val="22"/>
          <w:lang w:val="fr-FR"/>
        </w:rPr>
        <w:t xml:space="preserve"> dans les réseaux Ethernet industriels est en pleine expansion. Il est actuellement utilisé sur des MCU, des circuits intégrés et des Système sur Puce (</w:t>
      </w:r>
      <w:proofErr w:type="spellStart"/>
      <w:r w:rsidRPr="00F23938">
        <w:rPr>
          <w:rFonts w:asciiTheme="majorHAnsi" w:hAnsiTheme="majorHAnsi" w:cstheme="majorHAnsi"/>
          <w:sz w:val="22"/>
          <w:szCs w:val="22"/>
          <w:lang w:val="fr-FR"/>
        </w:rPr>
        <w:t>SoC</w:t>
      </w:r>
      <w:proofErr w:type="spellEnd"/>
      <w:r w:rsidRPr="00F23938">
        <w:rPr>
          <w:rFonts w:asciiTheme="majorHAnsi" w:hAnsiTheme="majorHAnsi" w:cstheme="majorHAnsi"/>
          <w:sz w:val="22"/>
          <w:szCs w:val="22"/>
          <w:lang w:val="fr-FR"/>
        </w:rPr>
        <w:t xml:space="preserve">) haut de gamme dédiée aux communications </w:t>
      </w:r>
      <w:proofErr w:type="spellStart"/>
      <w:r w:rsidRPr="00F23938">
        <w:rPr>
          <w:rFonts w:asciiTheme="majorHAnsi" w:hAnsiTheme="majorHAnsi" w:cstheme="majorHAnsi"/>
          <w:sz w:val="22"/>
          <w:szCs w:val="22"/>
          <w:lang w:val="fr-FR"/>
        </w:rPr>
        <w:t>EtherCAT</w:t>
      </w:r>
      <w:proofErr w:type="spellEnd"/>
      <w:r w:rsidRPr="00F23938">
        <w:rPr>
          <w:rFonts w:asciiTheme="majorHAnsi" w:hAnsiTheme="majorHAnsi" w:cstheme="majorHAnsi"/>
          <w:sz w:val="22"/>
          <w:szCs w:val="22"/>
          <w:lang w:val="fr-FR"/>
        </w:rPr>
        <w:t xml:space="preserve">. Le nouveau RX72M offre les performances les plus élevées. Il a obtenu un score de 1 396 </w:t>
      </w:r>
      <w:proofErr w:type="spellStart"/>
      <w:r w:rsidRPr="00F23938">
        <w:rPr>
          <w:rFonts w:asciiTheme="majorHAnsi" w:hAnsiTheme="majorHAnsi" w:cstheme="majorHAnsi"/>
          <w:sz w:val="22"/>
          <w:szCs w:val="22"/>
          <w:lang w:val="fr-FR"/>
        </w:rPr>
        <w:t>CoreMark</w:t>
      </w:r>
      <w:proofErr w:type="spellEnd"/>
      <w:r w:rsidRPr="00F23938">
        <w:rPr>
          <w:rFonts w:asciiTheme="majorHAnsi" w:hAnsiTheme="majorHAnsi" w:cstheme="majorHAnsi"/>
          <w:sz w:val="22"/>
          <w:szCs w:val="22"/>
          <w:lang w:val="fr-FR"/>
        </w:rPr>
        <w:t xml:space="preserve">® (note 1) à 240 MHz. Cette valeur a été mesurée avec les tests d’évaluation EEMBC®. En outre, le RX72M est capable d’exécuter un code applicatif et de communiquer en </w:t>
      </w:r>
      <w:proofErr w:type="spellStart"/>
      <w:r w:rsidRPr="00F23938">
        <w:rPr>
          <w:rFonts w:asciiTheme="majorHAnsi" w:hAnsiTheme="majorHAnsi" w:cstheme="majorHAnsi"/>
          <w:sz w:val="22"/>
          <w:szCs w:val="22"/>
          <w:lang w:val="fr-FR"/>
        </w:rPr>
        <w:t>EtherCAT</w:t>
      </w:r>
      <w:proofErr w:type="spellEnd"/>
      <w:r w:rsidRPr="00F23938">
        <w:rPr>
          <w:rFonts w:asciiTheme="majorHAnsi" w:hAnsiTheme="majorHAnsi" w:cstheme="majorHAnsi"/>
          <w:sz w:val="22"/>
          <w:szCs w:val="22"/>
          <w:lang w:val="fr-FR"/>
        </w:rPr>
        <w:t xml:space="preserve"> en même temps. La combinaison d'un MCU spécialisé pour le contrôle moteur avec les fonctions esclaves du bus </w:t>
      </w:r>
      <w:proofErr w:type="spellStart"/>
      <w:r w:rsidRPr="00F23938">
        <w:rPr>
          <w:rFonts w:asciiTheme="majorHAnsi" w:hAnsiTheme="majorHAnsi" w:cstheme="majorHAnsi"/>
          <w:sz w:val="22"/>
          <w:szCs w:val="22"/>
          <w:lang w:val="fr-FR"/>
        </w:rPr>
        <w:t>EtherCAT</w:t>
      </w:r>
      <w:proofErr w:type="spellEnd"/>
      <w:r w:rsidRPr="00F23938">
        <w:rPr>
          <w:rFonts w:asciiTheme="majorHAnsi" w:hAnsiTheme="majorHAnsi" w:cstheme="majorHAnsi"/>
          <w:sz w:val="22"/>
          <w:szCs w:val="22"/>
          <w:lang w:val="fr-FR"/>
        </w:rPr>
        <w:t xml:space="preserve"> permet aux développeurs d'applications et d’équipements industriels d'améliorer les performances du système tout en optimisant la nomenclature et l’encombrement.</w:t>
      </w:r>
    </w:p>
    <w:p w14:paraId="41E4A7AB" w14:textId="77777777" w:rsidR="006C0D72" w:rsidRPr="00F23938" w:rsidRDefault="006C0D72" w:rsidP="00F23938">
      <w:pPr>
        <w:widowControl/>
        <w:autoSpaceDE w:val="0"/>
        <w:autoSpaceDN w:val="0"/>
        <w:adjustRightInd w:val="0"/>
        <w:snapToGrid w:val="0"/>
        <w:jc w:val="left"/>
        <w:rPr>
          <w:rFonts w:asciiTheme="majorHAnsi" w:hAnsiTheme="majorHAnsi" w:cstheme="majorHAnsi"/>
          <w:sz w:val="22"/>
          <w:szCs w:val="22"/>
          <w:lang w:val="fr-FR"/>
        </w:rPr>
      </w:pPr>
    </w:p>
    <w:p w14:paraId="1E74C3CA" w14:textId="42FD4D33"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r w:rsidRPr="00F23938">
        <w:rPr>
          <w:rFonts w:asciiTheme="majorHAnsi" w:hAnsiTheme="majorHAnsi" w:cstheme="majorHAnsi"/>
          <w:sz w:val="22"/>
          <w:szCs w:val="22"/>
          <w:lang w:val="fr-FR"/>
        </w:rPr>
        <w:t xml:space="preserve">Selon </w:t>
      </w:r>
      <w:r w:rsidRPr="006C0D72">
        <w:rPr>
          <w:rFonts w:asciiTheme="majorHAnsi" w:hAnsiTheme="majorHAnsi" w:cstheme="majorHAnsi"/>
          <w:b/>
          <w:sz w:val="22"/>
          <w:szCs w:val="22"/>
          <w:lang w:val="fr-FR"/>
        </w:rPr>
        <w:t xml:space="preserve">Akira </w:t>
      </w:r>
      <w:proofErr w:type="spellStart"/>
      <w:r w:rsidRPr="006C0D72">
        <w:rPr>
          <w:rFonts w:asciiTheme="majorHAnsi" w:hAnsiTheme="majorHAnsi" w:cstheme="majorHAnsi"/>
          <w:b/>
          <w:sz w:val="22"/>
          <w:szCs w:val="22"/>
          <w:lang w:val="fr-FR"/>
        </w:rPr>
        <w:t>Denda</w:t>
      </w:r>
      <w:proofErr w:type="spellEnd"/>
      <w:r w:rsidRPr="006C0D72">
        <w:rPr>
          <w:rFonts w:asciiTheme="majorHAnsi" w:hAnsiTheme="majorHAnsi" w:cstheme="majorHAnsi"/>
          <w:b/>
          <w:sz w:val="22"/>
          <w:szCs w:val="22"/>
          <w:lang w:val="fr-FR"/>
        </w:rPr>
        <w:t xml:space="preserve">, vice-président de la division Automatisation Industrielle de </w:t>
      </w:r>
      <w:proofErr w:type="spellStart"/>
      <w:r w:rsidRPr="006C0D72">
        <w:rPr>
          <w:rFonts w:asciiTheme="majorHAnsi" w:hAnsiTheme="majorHAnsi" w:cstheme="majorHAnsi"/>
          <w:b/>
          <w:sz w:val="22"/>
          <w:szCs w:val="22"/>
          <w:lang w:val="fr-FR"/>
        </w:rPr>
        <w:t>Renesas</w:t>
      </w:r>
      <w:proofErr w:type="spellEnd"/>
      <w:r w:rsidRPr="006C0D72">
        <w:rPr>
          <w:rFonts w:asciiTheme="majorHAnsi" w:hAnsiTheme="majorHAnsi" w:cstheme="majorHAnsi"/>
          <w:b/>
          <w:sz w:val="22"/>
          <w:szCs w:val="22"/>
          <w:lang w:val="fr-FR"/>
        </w:rPr>
        <w:t xml:space="preserve"> Electronics Corporation</w:t>
      </w:r>
      <w:r w:rsidRPr="00F23938">
        <w:rPr>
          <w:rFonts w:asciiTheme="majorHAnsi" w:hAnsiTheme="majorHAnsi" w:cstheme="majorHAnsi"/>
          <w:sz w:val="22"/>
          <w:szCs w:val="22"/>
          <w:lang w:val="fr-FR"/>
        </w:rPr>
        <w:t xml:space="preserve"> : « Le microcontrôleur RX72M propose des solutions révolutionnaires pour la miniaturisation des cartes électroniques. C’est un problème majeur auquel sont confrontés les concepteurs de robots industriels qui font face à des contraintes d'espace ne cessant de se resserrer. En tirant parti de notre expertise approfondie en matière de conception de systèmes embarqués, et en tant que fournisseur majeur mondial de MCU et de solutions pour les réseaux industriels, </w:t>
      </w:r>
      <w:proofErr w:type="spellStart"/>
      <w:r w:rsidRPr="00F23938">
        <w:rPr>
          <w:rFonts w:asciiTheme="majorHAnsi" w:hAnsiTheme="majorHAnsi" w:cstheme="majorHAnsi"/>
          <w:sz w:val="22"/>
          <w:szCs w:val="22"/>
          <w:lang w:val="fr-FR"/>
        </w:rPr>
        <w:t>Renesas</w:t>
      </w:r>
      <w:proofErr w:type="spellEnd"/>
      <w:r w:rsidRPr="00F23938">
        <w:rPr>
          <w:rFonts w:asciiTheme="majorHAnsi" w:hAnsiTheme="majorHAnsi" w:cstheme="majorHAnsi"/>
          <w:sz w:val="22"/>
          <w:szCs w:val="22"/>
          <w:lang w:val="fr-FR"/>
        </w:rPr>
        <w:t xml:space="preserve"> a le plaisir de présenter les MCU RX72M. Ils permettent de réduire de 50% l’encombrement des systèmes par rapport aux précédents MCU, tout en maintenant des performances élevées et en supportant l’</w:t>
      </w:r>
      <w:proofErr w:type="spellStart"/>
      <w:r w:rsidRPr="00F23938">
        <w:rPr>
          <w:rFonts w:asciiTheme="majorHAnsi" w:hAnsiTheme="majorHAnsi" w:cstheme="majorHAnsi"/>
          <w:sz w:val="22"/>
          <w:szCs w:val="22"/>
          <w:lang w:val="fr-FR"/>
        </w:rPr>
        <w:t>EtherCAT</w:t>
      </w:r>
      <w:proofErr w:type="spellEnd"/>
      <w:r w:rsidRPr="00F23938">
        <w:rPr>
          <w:rFonts w:asciiTheme="majorHAnsi" w:hAnsiTheme="majorHAnsi" w:cstheme="majorHAnsi"/>
          <w:sz w:val="22"/>
          <w:szCs w:val="22"/>
          <w:lang w:val="fr-FR"/>
        </w:rPr>
        <w:t>. Ils offrent ainsi aux clients un moyen simple et flexible pour concevoir des équipements industriels.</w:t>
      </w:r>
      <w:r w:rsidR="006C0D72">
        <w:rPr>
          <w:rFonts w:asciiTheme="majorHAnsi" w:hAnsiTheme="majorHAnsi" w:cstheme="majorHAnsi"/>
          <w:sz w:val="22"/>
          <w:szCs w:val="22"/>
          <w:lang w:val="fr-FR"/>
        </w:rPr>
        <w:t xml:space="preserve"> </w:t>
      </w:r>
      <w:r w:rsidR="006C0D72" w:rsidRPr="00F23938">
        <w:rPr>
          <w:rFonts w:asciiTheme="majorHAnsi" w:hAnsiTheme="majorHAnsi" w:cstheme="majorHAnsi"/>
          <w:sz w:val="22"/>
          <w:szCs w:val="22"/>
          <w:lang w:val="fr-FR"/>
        </w:rPr>
        <w:t>»</w:t>
      </w:r>
    </w:p>
    <w:p w14:paraId="0087DE2D" w14:textId="7777777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p>
    <w:p w14:paraId="776303E4" w14:textId="6D204C9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r w:rsidRPr="00F23938">
        <w:rPr>
          <w:rFonts w:asciiTheme="majorHAnsi" w:hAnsiTheme="majorHAnsi" w:cstheme="majorHAnsi"/>
          <w:sz w:val="22"/>
          <w:szCs w:val="22"/>
          <w:lang w:val="fr-FR"/>
        </w:rPr>
        <w:t xml:space="preserve">Le groupe de MCU RX72M est le premier à inclure un contrôleur </w:t>
      </w:r>
      <w:proofErr w:type="spellStart"/>
      <w:r w:rsidRPr="00F23938">
        <w:rPr>
          <w:rFonts w:asciiTheme="majorHAnsi" w:hAnsiTheme="majorHAnsi" w:cstheme="majorHAnsi"/>
          <w:sz w:val="22"/>
          <w:szCs w:val="22"/>
          <w:lang w:val="fr-FR"/>
        </w:rPr>
        <w:t>EtherCAT</w:t>
      </w:r>
      <w:proofErr w:type="spellEnd"/>
      <w:r w:rsidRPr="00F23938">
        <w:rPr>
          <w:rFonts w:asciiTheme="majorHAnsi" w:hAnsiTheme="majorHAnsi" w:cstheme="majorHAnsi"/>
          <w:sz w:val="22"/>
          <w:szCs w:val="22"/>
          <w:lang w:val="fr-FR"/>
        </w:rPr>
        <w:t xml:space="preserve"> esclave. Il est doté des capacités mémoires SRAM les plus élevées de la famille RX - 1 Mo de mémoire SRAM - et 4 Mo de mémoire Flash. Ces tailles de SRAM permettent aux MCU d’exécuter à grande vitesse plusieurs piles d’intergiciels nécessitant beaucoup de mémoire ; par exemple, la pile de protocoles TCP/IP, les serveurs Web et les gestions de fichiers. Tout cela est possible sans utiliser de mémoire externe. De plus, il offre la flexibilité nécessaire à la prise en charge de </w:t>
      </w:r>
      <w:r w:rsidRPr="00F23938">
        <w:rPr>
          <w:rFonts w:asciiTheme="majorHAnsi" w:hAnsiTheme="majorHAnsi" w:cstheme="majorHAnsi"/>
          <w:sz w:val="22"/>
          <w:szCs w:val="22"/>
          <w:lang w:val="fr-FR"/>
        </w:rPr>
        <w:lastRenderedPageBreak/>
        <w:t>futures extensions fonctionnelles, telles que l’architecture OPC United (OPC UA, note 2) également sans mémoire supplémentaire. La mémoire flash intégrée de 2</w:t>
      </w:r>
      <w:r w:rsidR="005D58D8">
        <w:rPr>
          <w:rFonts w:asciiTheme="majorHAnsi" w:hAnsiTheme="majorHAnsi" w:cstheme="majorHAnsi"/>
          <w:sz w:val="22"/>
          <w:szCs w:val="22"/>
          <w:lang w:val="fr-FR"/>
        </w:rPr>
        <w:t xml:space="preserve"> </w:t>
      </w:r>
      <w:r w:rsidRPr="00F23938">
        <w:rPr>
          <w:rFonts w:asciiTheme="majorHAnsi" w:hAnsiTheme="majorHAnsi" w:cstheme="majorHAnsi"/>
          <w:sz w:val="22"/>
          <w:szCs w:val="22"/>
          <w:lang w:val="fr-FR"/>
        </w:rPr>
        <w:t>Mo peut fonctionner comme deux zones distinctes, ce qui permet un fonctionnement stable de l'équipement final. En effet, l'exécution d'un programme dans l’une des deux zones flash est possible tout en effectuant simultanément des réécritures en arrière-plan dans l'autre zone.</w:t>
      </w:r>
    </w:p>
    <w:p w14:paraId="2C992DBA" w14:textId="7777777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p>
    <w:p w14:paraId="0B7C0D2B" w14:textId="77777777" w:rsidR="00F23938" w:rsidRPr="006C0D72" w:rsidRDefault="00F23938" w:rsidP="00F23938">
      <w:pPr>
        <w:widowControl/>
        <w:autoSpaceDE w:val="0"/>
        <w:autoSpaceDN w:val="0"/>
        <w:adjustRightInd w:val="0"/>
        <w:snapToGrid w:val="0"/>
        <w:jc w:val="left"/>
        <w:rPr>
          <w:rFonts w:asciiTheme="majorHAnsi" w:hAnsiTheme="majorHAnsi" w:cstheme="majorHAnsi"/>
          <w:b/>
          <w:sz w:val="22"/>
          <w:szCs w:val="22"/>
          <w:lang w:val="fr-FR"/>
        </w:rPr>
      </w:pPr>
      <w:r w:rsidRPr="006C0D72">
        <w:rPr>
          <w:rFonts w:asciiTheme="majorHAnsi" w:hAnsiTheme="majorHAnsi" w:cstheme="majorHAnsi"/>
          <w:b/>
          <w:sz w:val="22"/>
          <w:szCs w:val="22"/>
          <w:lang w:val="fr-FR"/>
        </w:rPr>
        <w:t>Principales caractéristiques du groupe de MCU RX72M :</w:t>
      </w:r>
    </w:p>
    <w:p w14:paraId="3111E0DF" w14:textId="0BC42E43" w:rsidR="00F23938" w:rsidRPr="006C0D72" w:rsidRDefault="00F23938" w:rsidP="006C0D72">
      <w:pPr>
        <w:pStyle w:val="Listenabsatz"/>
        <w:widowControl/>
        <w:numPr>
          <w:ilvl w:val="0"/>
          <w:numId w:val="29"/>
        </w:numPr>
        <w:autoSpaceDE w:val="0"/>
        <w:autoSpaceDN w:val="0"/>
        <w:adjustRightInd w:val="0"/>
        <w:snapToGrid w:val="0"/>
        <w:ind w:leftChars="0"/>
        <w:jc w:val="left"/>
        <w:rPr>
          <w:rFonts w:asciiTheme="majorHAnsi" w:hAnsiTheme="majorHAnsi" w:cstheme="majorHAnsi"/>
          <w:sz w:val="22"/>
          <w:szCs w:val="22"/>
          <w:lang w:val="fr-FR"/>
        </w:rPr>
      </w:pPr>
      <w:r w:rsidRPr="006C0D72">
        <w:rPr>
          <w:rFonts w:asciiTheme="majorHAnsi" w:hAnsiTheme="majorHAnsi" w:cstheme="majorHAnsi"/>
          <w:sz w:val="22"/>
          <w:szCs w:val="22"/>
          <w:lang w:val="fr-FR"/>
        </w:rPr>
        <w:t xml:space="preserve">Le premier contrôleur </w:t>
      </w:r>
      <w:proofErr w:type="spellStart"/>
      <w:r w:rsidRPr="006C0D72">
        <w:rPr>
          <w:rFonts w:asciiTheme="majorHAnsi" w:hAnsiTheme="majorHAnsi" w:cstheme="majorHAnsi"/>
          <w:sz w:val="22"/>
          <w:szCs w:val="22"/>
          <w:lang w:val="fr-FR"/>
        </w:rPr>
        <w:t>EtherCAT</w:t>
      </w:r>
      <w:proofErr w:type="spellEnd"/>
      <w:r w:rsidRPr="006C0D72">
        <w:rPr>
          <w:rFonts w:asciiTheme="majorHAnsi" w:hAnsiTheme="majorHAnsi" w:cstheme="majorHAnsi"/>
          <w:sz w:val="22"/>
          <w:szCs w:val="22"/>
          <w:lang w:val="fr-FR"/>
        </w:rPr>
        <w:t xml:space="preserve"> esclave pour les communications Ethernet industrielles dans un MCU RX</w:t>
      </w:r>
    </w:p>
    <w:p w14:paraId="15EC91F9" w14:textId="36F3D0AD" w:rsidR="00F23938" w:rsidRPr="006C0D72" w:rsidRDefault="00F23938" w:rsidP="006C0D72">
      <w:pPr>
        <w:pStyle w:val="Listenabsatz"/>
        <w:widowControl/>
        <w:numPr>
          <w:ilvl w:val="0"/>
          <w:numId w:val="29"/>
        </w:numPr>
        <w:autoSpaceDE w:val="0"/>
        <w:autoSpaceDN w:val="0"/>
        <w:adjustRightInd w:val="0"/>
        <w:snapToGrid w:val="0"/>
        <w:ind w:leftChars="0"/>
        <w:jc w:val="left"/>
        <w:rPr>
          <w:rFonts w:asciiTheme="majorHAnsi" w:hAnsiTheme="majorHAnsi" w:cstheme="majorHAnsi"/>
          <w:sz w:val="22"/>
          <w:szCs w:val="22"/>
          <w:lang w:val="fr-FR"/>
        </w:rPr>
      </w:pPr>
      <w:r w:rsidRPr="006C0D72">
        <w:rPr>
          <w:rFonts w:asciiTheme="majorHAnsi" w:hAnsiTheme="majorHAnsi" w:cstheme="majorHAnsi"/>
          <w:sz w:val="22"/>
          <w:szCs w:val="22"/>
          <w:lang w:val="fr-FR"/>
        </w:rPr>
        <w:t xml:space="preserve">Performances élevées avec un score de 1 396 </w:t>
      </w:r>
      <w:proofErr w:type="spellStart"/>
      <w:r w:rsidRPr="006C0D72">
        <w:rPr>
          <w:rFonts w:asciiTheme="majorHAnsi" w:hAnsiTheme="majorHAnsi" w:cstheme="majorHAnsi"/>
          <w:sz w:val="22"/>
          <w:szCs w:val="22"/>
          <w:lang w:val="fr-FR"/>
        </w:rPr>
        <w:t>CoreMark</w:t>
      </w:r>
      <w:proofErr w:type="spellEnd"/>
      <w:r w:rsidRPr="006C0D72">
        <w:rPr>
          <w:rFonts w:asciiTheme="majorHAnsi" w:hAnsiTheme="majorHAnsi" w:cstheme="majorHAnsi"/>
          <w:sz w:val="22"/>
          <w:szCs w:val="22"/>
          <w:lang w:val="fr-FR"/>
        </w:rPr>
        <w:t xml:space="preserve"> à 240 MHz et la première unité à virgule flottante double précision (FPU) intégrée dans un MCU RX</w:t>
      </w:r>
    </w:p>
    <w:p w14:paraId="2FA8B175" w14:textId="0FD61B8B" w:rsidR="00F23938" w:rsidRPr="006C0D72" w:rsidRDefault="00F23938" w:rsidP="006C0D72">
      <w:pPr>
        <w:pStyle w:val="Listenabsatz"/>
        <w:widowControl/>
        <w:numPr>
          <w:ilvl w:val="0"/>
          <w:numId w:val="29"/>
        </w:numPr>
        <w:autoSpaceDE w:val="0"/>
        <w:autoSpaceDN w:val="0"/>
        <w:adjustRightInd w:val="0"/>
        <w:snapToGrid w:val="0"/>
        <w:ind w:leftChars="0"/>
        <w:jc w:val="left"/>
        <w:rPr>
          <w:rFonts w:asciiTheme="majorHAnsi" w:hAnsiTheme="majorHAnsi" w:cstheme="majorHAnsi"/>
          <w:sz w:val="22"/>
          <w:szCs w:val="22"/>
          <w:lang w:val="fr-FR"/>
        </w:rPr>
      </w:pPr>
      <w:r w:rsidRPr="006C0D72">
        <w:rPr>
          <w:rFonts w:asciiTheme="majorHAnsi" w:hAnsiTheme="majorHAnsi" w:cstheme="majorHAnsi"/>
          <w:sz w:val="22"/>
          <w:szCs w:val="22"/>
          <w:lang w:val="fr-FR"/>
        </w:rPr>
        <w:t>Une mémoire flash à grande vitesse permettant une lecture jusqu'à 120 MHz, créant un environnement d'exécution hautes performances et à faible variabilité</w:t>
      </w:r>
    </w:p>
    <w:p w14:paraId="75ACB196" w14:textId="156ECBE7" w:rsidR="00F23938" w:rsidRPr="006C0D72" w:rsidRDefault="00F23938" w:rsidP="006C0D72">
      <w:pPr>
        <w:pStyle w:val="Listenabsatz"/>
        <w:widowControl/>
        <w:numPr>
          <w:ilvl w:val="0"/>
          <w:numId w:val="29"/>
        </w:numPr>
        <w:autoSpaceDE w:val="0"/>
        <w:autoSpaceDN w:val="0"/>
        <w:adjustRightInd w:val="0"/>
        <w:snapToGrid w:val="0"/>
        <w:ind w:leftChars="0"/>
        <w:jc w:val="left"/>
        <w:rPr>
          <w:rFonts w:asciiTheme="majorHAnsi" w:hAnsiTheme="majorHAnsi" w:cstheme="majorHAnsi"/>
          <w:sz w:val="22"/>
          <w:szCs w:val="22"/>
          <w:lang w:val="fr-FR"/>
        </w:rPr>
      </w:pPr>
      <w:r w:rsidRPr="006C0D72">
        <w:rPr>
          <w:rFonts w:asciiTheme="majorHAnsi" w:hAnsiTheme="majorHAnsi" w:cstheme="majorHAnsi"/>
          <w:sz w:val="22"/>
          <w:szCs w:val="22"/>
          <w:lang w:val="fr-FR"/>
        </w:rPr>
        <w:t xml:space="preserve">Des fonctions trigonométriques dédiées (sin, cos, </w:t>
      </w:r>
      <w:proofErr w:type="spellStart"/>
      <w:r w:rsidRPr="006C0D72">
        <w:rPr>
          <w:rFonts w:asciiTheme="majorHAnsi" w:hAnsiTheme="majorHAnsi" w:cstheme="majorHAnsi"/>
          <w:sz w:val="22"/>
          <w:szCs w:val="22"/>
          <w:lang w:val="fr-FR"/>
        </w:rPr>
        <w:t>arctan</w:t>
      </w:r>
      <w:proofErr w:type="spellEnd"/>
      <w:r w:rsidRPr="006C0D72">
        <w:rPr>
          <w:rFonts w:asciiTheme="majorHAnsi" w:hAnsiTheme="majorHAnsi" w:cstheme="majorHAnsi"/>
          <w:sz w:val="22"/>
          <w:szCs w:val="22"/>
          <w:lang w:val="fr-FR"/>
        </w:rPr>
        <w:t xml:space="preserve"> et fonctions hypo) et des fonctions de sauvegarde de bloc de registres permettant les implémentations de contrôle moteur de haute précision – cette fonctionnalité étant partagée avec les MCU </w:t>
      </w:r>
      <w:proofErr w:type="spellStart"/>
      <w:r w:rsidRPr="006C0D72">
        <w:rPr>
          <w:rFonts w:asciiTheme="majorHAnsi" w:hAnsiTheme="majorHAnsi" w:cstheme="majorHAnsi"/>
          <w:sz w:val="22"/>
          <w:szCs w:val="22"/>
          <w:lang w:val="fr-FR"/>
        </w:rPr>
        <w:t>Renesas</w:t>
      </w:r>
      <w:proofErr w:type="spellEnd"/>
      <w:r w:rsidRPr="006C0D72">
        <w:rPr>
          <w:rFonts w:asciiTheme="majorHAnsi" w:hAnsiTheme="majorHAnsi" w:cstheme="majorHAnsi"/>
          <w:sz w:val="22"/>
          <w:szCs w:val="22"/>
          <w:lang w:val="fr-FR"/>
        </w:rPr>
        <w:t xml:space="preserve"> RX72T spécialisés pour contrôle moteur</w:t>
      </w:r>
    </w:p>
    <w:p w14:paraId="7D25D0C2" w14:textId="14D2F404" w:rsidR="00F23938" w:rsidRPr="006C0D72" w:rsidRDefault="00F23938" w:rsidP="006C0D72">
      <w:pPr>
        <w:pStyle w:val="Listenabsatz"/>
        <w:widowControl/>
        <w:numPr>
          <w:ilvl w:val="0"/>
          <w:numId w:val="29"/>
        </w:numPr>
        <w:autoSpaceDE w:val="0"/>
        <w:autoSpaceDN w:val="0"/>
        <w:adjustRightInd w:val="0"/>
        <w:snapToGrid w:val="0"/>
        <w:ind w:leftChars="0"/>
        <w:jc w:val="left"/>
        <w:rPr>
          <w:rFonts w:asciiTheme="majorHAnsi" w:hAnsiTheme="majorHAnsi" w:cstheme="majorHAnsi"/>
          <w:sz w:val="22"/>
          <w:szCs w:val="22"/>
          <w:lang w:val="fr-FR"/>
        </w:rPr>
      </w:pPr>
      <w:r w:rsidRPr="006C0D72">
        <w:rPr>
          <w:rFonts w:asciiTheme="majorHAnsi" w:hAnsiTheme="majorHAnsi" w:cstheme="majorHAnsi"/>
          <w:sz w:val="22"/>
          <w:szCs w:val="22"/>
          <w:lang w:val="fr-FR"/>
        </w:rPr>
        <w:t xml:space="preserve">Des périphériques de cryptographie robustes dont un périphérique de cryptage et un module dit « </w:t>
      </w:r>
      <w:proofErr w:type="spellStart"/>
      <w:r w:rsidRPr="006C0D72">
        <w:rPr>
          <w:rFonts w:asciiTheme="majorHAnsi" w:hAnsiTheme="majorHAnsi" w:cstheme="majorHAnsi"/>
          <w:sz w:val="22"/>
          <w:szCs w:val="22"/>
          <w:lang w:val="fr-FR"/>
        </w:rPr>
        <w:t>Trusted</w:t>
      </w:r>
      <w:proofErr w:type="spellEnd"/>
      <w:r w:rsidRPr="006C0D72">
        <w:rPr>
          <w:rFonts w:asciiTheme="majorHAnsi" w:hAnsiTheme="majorHAnsi" w:cstheme="majorHAnsi"/>
          <w:sz w:val="22"/>
          <w:szCs w:val="22"/>
          <w:lang w:val="fr-FR"/>
        </w:rPr>
        <w:t xml:space="preserve"> Secure IP » (TSIP) permettant de protéger les clés de cryptage dans une mémoire sécurisée - Cela empêche la copie des applications systèmes sans autorisation et cela prend en charge la vérification de l’authenticité des équipements. </w:t>
      </w:r>
    </w:p>
    <w:p w14:paraId="2EC699B0" w14:textId="0BFE8D0B" w:rsidR="00F23938" w:rsidRPr="006C0D72" w:rsidRDefault="00F23938" w:rsidP="006C0D72">
      <w:pPr>
        <w:pStyle w:val="Listenabsatz"/>
        <w:widowControl/>
        <w:numPr>
          <w:ilvl w:val="0"/>
          <w:numId w:val="29"/>
        </w:numPr>
        <w:autoSpaceDE w:val="0"/>
        <w:autoSpaceDN w:val="0"/>
        <w:adjustRightInd w:val="0"/>
        <w:snapToGrid w:val="0"/>
        <w:ind w:leftChars="0"/>
        <w:jc w:val="left"/>
        <w:rPr>
          <w:rFonts w:asciiTheme="majorHAnsi" w:hAnsiTheme="majorHAnsi" w:cstheme="majorHAnsi"/>
          <w:sz w:val="22"/>
          <w:szCs w:val="22"/>
          <w:lang w:val="fr-FR"/>
        </w:rPr>
      </w:pPr>
      <w:r w:rsidRPr="006C0D72">
        <w:rPr>
          <w:rFonts w:asciiTheme="majorHAnsi" w:hAnsiTheme="majorHAnsi" w:cstheme="majorHAnsi"/>
          <w:sz w:val="22"/>
          <w:szCs w:val="22"/>
          <w:lang w:val="fr-FR"/>
        </w:rPr>
        <w:t>Flexibilité du choix de boitiers comprenant des configurations LQFP à 176 broches et BGA à 176 broches, ainsi que le premier boitier BGA à 224 broches pour MCU RX qui offre un gain de place supplémentaire pour les applications soumises à des contraintes d’encombrement.</w:t>
      </w:r>
    </w:p>
    <w:p w14:paraId="1B058EB4" w14:textId="77777777" w:rsidR="006C0D72" w:rsidRDefault="006C0D72" w:rsidP="00F23938">
      <w:pPr>
        <w:widowControl/>
        <w:autoSpaceDE w:val="0"/>
        <w:autoSpaceDN w:val="0"/>
        <w:adjustRightInd w:val="0"/>
        <w:snapToGrid w:val="0"/>
        <w:jc w:val="left"/>
        <w:rPr>
          <w:rFonts w:asciiTheme="majorHAnsi" w:hAnsiTheme="majorHAnsi" w:cstheme="majorHAnsi"/>
          <w:sz w:val="22"/>
          <w:szCs w:val="22"/>
          <w:lang w:val="fr-FR"/>
        </w:rPr>
      </w:pPr>
    </w:p>
    <w:p w14:paraId="1402CE7B" w14:textId="3F758895" w:rsidR="00F23938" w:rsidRPr="006C0D72" w:rsidRDefault="00F23938" w:rsidP="00F23938">
      <w:pPr>
        <w:widowControl/>
        <w:autoSpaceDE w:val="0"/>
        <w:autoSpaceDN w:val="0"/>
        <w:adjustRightInd w:val="0"/>
        <w:snapToGrid w:val="0"/>
        <w:jc w:val="left"/>
        <w:rPr>
          <w:rFonts w:asciiTheme="majorHAnsi" w:hAnsiTheme="majorHAnsi" w:cstheme="majorHAnsi"/>
          <w:b/>
          <w:sz w:val="22"/>
          <w:szCs w:val="22"/>
          <w:lang w:val="fr-FR"/>
        </w:rPr>
      </w:pPr>
      <w:r w:rsidRPr="006C0D72">
        <w:rPr>
          <w:rFonts w:asciiTheme="majorHAnsi" w:hAnsiTheme="majorHAnsi" w:cstheme="majorHAnsi"/>
          <w:b/>
          <w:sz w:val="22"/>
          <w:szCs w:val="22"/>
          <w:lang w:val="fr-FR"/>
        </w:rPr>
        <w:t>Disponibilité</w:t>
      </w:r>
    </w:p>
    <w:p w14:paraId="4AB7FA7B" w14:textId="0B2727C8"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r w:rsidRPr="00F23938">
        <w:rPr>
          <w:rFonts w:asciiTheme="majorHAnsi" w:hAnsiTheme="majorHAnsi" w:cstheme="majorHAnsi"/>
          <w:sz w:val="22"/>
          <w:szCs w:val="22"/>
          <w:lang w:val="fr-FR"/>
        </w:rPr>
        <w:t xml:space="preserve">Des échantillons du groupe de MCU RX72M sont dès à présent disponibles. </w:t>
      </w:r>
      <w:proofErr w:type="spellStart"/>
      <w:r w:rsidRPr="00F23938">
        <w:rPr>
          <w:rFonts w:asciiTheme="majorHAnsi" w:hAnsiTheme="majorHAnsi" w:cstheme="majorHAnsi"/>
          <w:sz w:val="22"/>
          <w:szCs w:val="22"/>
          <w:lang w:val="fr-FR"/>
        </w:rPr>
        <w:t>Renesas</w:t>
      </w:r>
      <w:proofErr w:type="spellEnd"/>
      <w:r w:rsidRPr="00F23938">
        <w:rPr>
          <w:rFonts w:asciiTheme="majorHAnsi" w:hAnsiTheme="majorHAnsi" w:cstheme="majorHAnsi"/>
          <w:sz w:val="22"/>
          <w:szCs w:val="22"/>
          <w:lang w:val="fr-FR"/>
        </w:rPr>
        <w:t xml:space="preserve"> commencera la production en série à partir de septembre 2019. (La disponibilité est sujette à changement sans préavis</w:t>
      </w:r>
      <w:r w:rsidR="005D58D8">
        <w:rPr>
          <w:rFonts w:asciiTheme="majorHAnsi" w:hAnsiTheme="majorHAnsi" w:cstheme="majorHAnsi"/>
          <w:sz w:val="22"/>
          <w:szCs w:val="22"/>
          <w:lang w:val="fr-FR"/>
        </w:rPr>
        <w:t>.</w:t>
      </w:r>
      <w:r w:rsidRPr="00F23938">
        <w:rPr>
          <w:rFonts w:asciiTheme="majorHAnsi" w:hAnsiTheme="majorHAnsi" w:cstheme="majorHAnsi"/>
          <w:sz w:val="22"/>
          <w:szCs w:val="22"/>
          <w:lang w:val="fr-FR"/>
        </w:rPr>
        <w:t>)</w:t>
      </w:r>
    </w:p>
    <w:p w14:paraId="0F112A90" w14:textId="7777777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p>
    <w:p w14:paraId="209A7CAE" w14:textId="77777777" w:rsidR="00F23938" w:rsidRPr="006C0D72" w:rsidRDefault="00F23938" w:rsidP="00F23938">
      <w:pPr>
        <w:widowControl/>
        <w:autoSpaceDE w:val="0"/>
        <w:autoSpaceDN w:val="0"/>
        <w:adjustRightInd w:val="0"/>
        <w:snapToGrid w:val="0"/>
        <w:jc w:val="left"/>
        <w:rPr>
          <w:rFonts w:asciiTheme="majorHAnsi" w:hAnsiTheme="majorHAnsi" w:cstheme="majorHAnsi"/>
          <w:b/>
          <w:sz w:val="22"/>
          <w:szCs w:val="22"/>
          <w:lang w:val="fr-FR"/>
        </w:rPr>
      </w:pPr>
      <w:r w:rsidRPr="006C0D72">
        <w:rPr>
          <w:rFonts w:asciiTheme="majorHAnsi" w:hAnsiTheme="majorHAnsi" w:cstheme="majorHAnsi"/>
          <w:b/>
          <w:sz w:val="22"/>
          <w:szCs w:val="22"/>
          <w:lang w:val="fr-FR"/>
        </w:rPr>
        <w:t>Plus d'information</w:t>
      </w:r>
    </w:p>
    <w:p w14:paraId="61ADD2AF" w14:textId="0576B47F" w:rsid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r w:rsidRPr="00F23938">
        <w:rPr>
          <w:rFonts w:asciiTheme="majorHAnsi" w:hAnsiTheme="majorHAnsi" w:cstheme="majorHAnsi"/>
          <w:sz w:val="22"/>
          <w:szCs w:val="22"/>
          <w:lang w:val="fr-FR"/>
        </w:rPr>
        <w:t xml:space="preserve">Pour en savoir plus sur les nouveaux MCU </w:t>
      </w:r>
      <w:proofErr w:type="spellStart"/>
      <w:r w:rsidRPr="00F23938">
        <w:rPr>
          <w:rFonts w:asciiTheme="majorHAnsi" w:hAnsiTheme="majorHAnsi" w:cstheme="majorHAnsi"/>
          <w:sz w:val="22"/>
          <w:szCs w:val="22"/>
          <w:lang w:val="fr-FR"/>
        </w:rPr>
        <w:t>Renesas</w:t>
      </w:r>
      <w:proofErr w:type="spellEnd"/>
      <w:r w:rsidRPr="00F23938">
        <w:rPr>
          <w:rFonts w:asciiTheme="majorHAnsi" w:hAnsiTheme="majorHAnsi" w:cstheme="majorHAnsi"/>
          <w:sz w:val="22"/>
          <w:szCs w:val="22"/>
          <w:lang w:val="fr-FR"/>
        </w:rPr>
        <w:t xml:space="preserve"> RX72M, visitez le site</w:t>
      </w:r>
      <w:r w:rsidR="006C0D72">
        <w:rPr>
          <w:rFonts w:asciiTheme="majorHAnsi" w:hAnsiTheme="majorHAnsi" w:cstheme="majorHAnsi"/>
          <w:sz w:val="22"/>
          <w:szCs w:val="22"/>
          <w:lang w:val="fr-FR"/>
        </w:rPr>
        <w:t> :</w:t>
      </w:r>
      <w:r w:rsidRPr="00F23938">
        <w:rPr>
          <w:rFonts w:asciiTheme="majorHAnsi" w:hAnsiTheme="majorHAnsi" w:cstheme="majorHAnsi"/>
          <w:sz w:val="22"/>
          <w:szCs w:val="22"/>
          <w:lang w:val="fr-FR"/>
        </w:rPr>
        <w:t xml:space="preserve"> </w:t>
      </w:r>
      <w:hyperlink r:id="rId8" w:history="1">
        <w:r w:rsidR="006C0D72" w:rsidRPr="00AF36F8">
          <w:rPr>
            <w:rStyle w:val="Hyperlink"/>
            <w:rFonts w:asciiTheme="majorHAnsi" w:hAnsiTheme="majorHAnsi" w:cstheme="majorHAnsi"/>
            <w:sz w:val="22"/>
            <w:szCs w:val="22"/>
            <w:lang w:val="fr-FR"/>
          </w:rPr>
          <w:t>https://www.renesas.com/products/microcontrollers-microprocessors/rx/rx700/rx72m.html</w:t>
        </w:r>
      </w:hyperlink>
    </w:p>
    <w:p w14:paraId="64787B9C" w14:textId="7777777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bookmarkStart w:id="0" w:name="_GoBack"/>
      <w:bookmarkEnd w:id="0"/>
    </w:p>
    <w:p w14:paraId="7D2AE90F" w14:textId="71296744" w:rsid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r w:rsidRPr="00F23938">
        <w:rPr>
          <w:rFonts w:asciiTheme="majorHAnsi" w:hAnsiTheme="majorHAnsi" w:cstheme="majorHAnsi"/>
          <w:sz w:val="22"/>
          <w:szCs w:val="22"/>
          <w:lang w:val="fr-FR"/>
        </w:rPr>
        <w:t xml:space="preserve">Pour en savoir plus sur les solutions de réseau industriel de </w:t>
      </w:r>
      <w:proofErr w:type="spellStart"/>
      <w:r w:rsidRPr="00F23938">
        <w:rPr>
          <w:rFonts w:asciiTheme="majorHAnsi" w:hAnsiTheme="majorHAnsi" w:cstheme="majorHAnsi"/>
          <w:sz w:val="22"/>
          <w:szCs w:val="22"/>
          <w:lang w:val="fr-FR"/>
        </w:rPr>
        <w:t>Renesas</w:t>
      </w:r>
      <w:proofErr w:type="spellEnd"/>
      <w:r w:rsidRPr="00F23938">
        <w:rPr>
          <w:rFonts w:asciiTheme="majorHAnsi" w:hAnsiTheme="majorHAnsi" w:cstheme="majorHAnsi"/>
          <w:sz w:val="22"/>
          <w:szCs w:val="22"/>
          <w:lang w:val="fr-FR"/>
        </w:rPr>
        <w:t>, consultez la page</w:t>
      </w:r>
      <w:r w:rsidR="006C0D72">
        <w:rPr>
          <w:rFonts w:asciiTheme="majorHAnsi" w:hAnsiTheme="majorHAnsi" w:cstheme="majorHAnsi"/>
          <w:sz w:val="22"/>
          <w:szCs w:val="22"/>
          <w:lang w:val="fr-FR"/>
        </w:rPr>
        <w:t> :</w:t>
      </w:r>
      <w:r w:rsidRPr="00F23938">
        <w:rPr>
          <w:rFonts w:asciiTheme="majorHAnsi" w:hAnsiTheme="majorHAnsi" w:cstheme="majorHAnsi"/>
          <w:sz w:val="22"/>
          <w:szCs w:val="22"/>
          <w:lang w:val="fr-FR"/>
        </w:rPr>
        <w:t xml:space="preserve"> </w:t>
      </w:r>
      <w:hyperlink r:id="rId9" w:history="1">
        <w:r w:rsidR="006C0D72" w:rsidRPr="00AF36F8">
          <w:rPr>
            <w:rStyle w:val="Hyperlink"/>
            <w:rFonts w:asciiTheme="majorHAnsi" w:hAnsiTheme="majorHAnsi" w:cstheme="majorHAnsi"/>
            <w:sz w:val="22"/>
            <w:szCs w:val="22"/>
            <w:lang w:val="fr-FR"/>
          </w:rPr>
          <w:t>https://www.renesas.com/solutions/industrial-automation/industrial-network/industrial-ethernet-and-fieldbus.html</w:t>
        </w:r>
      </w:hyperlink>
    </w:p>
    <w:p w14:paraId="1BBD489C" w14:textId="77777777" w:rsidR="006C0D72" w:rsidRPr="00F23938" w:rsidRDefault="006C0D72" w:rsidP="00F23938">
      <w:pPr>
        <w:widowControl/>
        <w:autoSpaceDE w:val="0"/>
        <w:autoSpaceDN w:val="0"/>
        <w:adjustRightInd w:val="0"/>
        <w:snapToGrid w:val="0"/>
        <w:jc w:val="left"/>
        <w:rPr>
          <w:rFonts w:asciiTheme="majorHAnsi" w:hAnsiTheme="majorHAnsi" w:cstheme="majorHAnsi"/>
          <w:sz w:val="22"/>
          <w:szCs w:val="22"/>
          <w:lang w:val="fr-FR"/>
        </w:rPr>
      </w:pPr>
    </w:p>
    <w:p w14:paraId="723BD909" w14:textId="7777777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p>
    <w:p w14:paraId="7D022062" w14:textId="77777777" w:rsidR="00F23938" w:rsidRPr="006C0D72" w:rsidRDefault="00F23938" w:rsidP="00F23938">
      <w:pPr>
        <w:widowControl/>
        <w:autoSpaceDE w:val="0"/>
        <w:autoSpaceDN w:val="0"/>
        <w:adjustRightInd w:val="0"/>
        <w:snapToGrid w:val="0"/>
        <w:jc w:val="left"/>
        <w:rPr>
          <w:rFonts w:asciiTheme="majorHAnsi" w:hAnsiTheme="majorHAnsi" w:cstheme="majorHAnsi"/>
          <w:sz w:val="22"/>
          <w:szCs w:val="22"/>
          <w:lang w:val="fr-FR"/>
        </w:rPr>
      </w:pPr>
      <w:r w:rsidRPr="006C0D72">
        <w:rPr>
          <w:rFonts w:asciiTheme="majorHAnsi" w:hAnsiTheme="majorHAnsi" w:cstheme="majorHAnsi"/>
          <w:sz w:val="22"/>
          <w:szCs w:val="22"/>
          <w:lang w:val="fr-FR"/>
        </w:rPr>
        <w:t>Remarques</w:t>
      </w:r>
    </w:p>
    <w:p w14:paraId="55A14204" w14:textId="7777777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r w:rsidRPr="00F23938">
        <w:rPr>
          <w:rFonts w:asciiTheme="majorHAnsi" w:hAnsiTheme="majorHAnsi" w:cstheme="majorHAnsi"/>
          <w:sz w:val="22"/>
          <w:szCs w:val="22"/>
          <w:lang w:val="fr-FR"/>
        </w:rPr>
        <w:t xml:space="preserve">Note </w:t>
      </w:r>
      <w:proofErr w:type="gramStart"/>
      <w:r w:rsidRPr="00F23938">
        <w:rPr>
          <w:rFonts w:asciiTheme="majorHAnsi" w:hAnsiTheme="majorHAnsi" w:cstheme="majorHAnsi"/>
          <w:sz w:val="22"/>
          <w:szCs w:val="22"/>
          <w:lang w:val="fr-FR"/>
        </w:rPr>
        <w:t>1:</w:t>
      </w:r>
      <w:proofErr w:type="gramEnd"/>
      <w:r w:rsidRPr="00F23938">
        <w:rPr>
          <w:rFonts w:asciiTheme="majorHAnsi" w:hAnsiTheme="majorHAnsi" w:cstheme="majorHAnsi"/>
          <w:sz w:val="22"/>
          <w:szCs w:val="22"/>
          <w:lang w:val="fr-FR"/>
        </w:rPr>
        <w:t xml:space="preserve"> </w:t>
      </w:r>
      <w:proofErr w:type="spellStart"/>
      <w:r w:rsidRPr="00F23938">
        <w:rPr>
          <w:rFonts w:asciiTheme="majorHAnsi" w:hAnsiTheme="majorHAnsi" w:cstheme="majorHAnsi"/>
          <w:sz w:val="22"/>
          <w:szCs w:val="22"/>
          <w:lang w:val="fr-FR"/>
        </w:rPr>
        <w:t>CoreMark</w:t>
      </w:r>
      <w:proofErr w:type="spellEnd"/>
      <w:r w:rsidRPr="00F23938">
        <w:rPr>
          <w:rFonts w:asciiTheme="majorHAnsi" w:hAnsiTheme="majorHAnsi" w:cstheme="majorHAnsi"/>
          <w:sz w:val="22"/>
          <w:szCs w:val="22"/>
          <w:lang w:val="fr-FR"/>
        </w:rPr>
        <w:t xml:space="preserve">: test d'évaluation des performances conçu spécifiquement pour évaluer les performances des cœurs processeurs. Ces tests sont issus du consortium EEMBC (Embedded </w:t>
      </w:r>
      <w:proofErr w:type="spellStart"/>
      <w:r w:rsidRPr="00F23938">
        <w:rPr>
          <w:rFonts w:asciiTheme="majorHAnsi" w:hAnsiTheme="majorHAnsi" w:cstheme="majorHAnsi"/>
          <w:sz w:val="22"/>
          <w:szCs w:val="22"/>
          <w:lang w:val="fr-FR"/>
        </w:rPr>
        <w:t>Microprocessor</w:t>
      </w:r>
      <w:proofErr w:type="spellEnd"/>
      <w:r w:rsidRPr="00F23938">
        <w:rPr>
          <w:rFonts w:asciiTheme="majorHAnsi" w:hAnsiTheme="majorHAnsi" w:cstheme="majorHAnsi"/>
          <w:sz w:val="22"/>
          <w:szCs w:val="22"/>
          <w:lang w:val="fr-FR"/>
        </w:rPr>
        <w:t xml:space="preserve"> Benchmark Consortium) basé aux États-Unis. Ce test consiste en un ensemble de programmes écrits dans le langage de programmation C. Il lit et écrit des données, effectue des opérations sur des nombres entiers et effectue des calculs de contrôle. La valeur de performance par unité de fréquence d'horloge est basée sur le compilateur C/C++ CC-RX V3 pour la famille RX.</w:t>
      </w:r>
    </w:p>
    <w:p w14:paraId="266E7B61" w14:textId="7777777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p>
    <w:p w14:paraId="77800F9A" w14:textId="77777777" w:rsidR="00F23938" w:rsidRPr="00F23938" w:rsidRDefault="00F23938" w:rsidP="00F23938">
      <w:pPr>
        <w:widowControl/>
        <w:autoSpaceDE w:val="0"/>
        <w:autoSpaceDN w:val="0"/>
        <w:adjustRightInd w:val="0"/>
        <w:snapToGrid w:val="0"/>
        <w:jc w:val="left"/>
        <w:rPr>
          <w:rFonts w:asciiTheme="majorHAnsi" w:hAnsiTheme="majorHAnsi" w:cstheme="majorHAnsi"/>
          <w:sz w:val="22"/>
          <w:szCs w:val="22"/>
          <w:lang w:val="fr-FR"/>
        </w:rPr>
      </w:pPr>
      <w:r w:rsidRPr="00F23938">
        <w:rPr>
          <w:rFonts w:asciiTheme="majorHAnsi" w:hAnsiTheme="majorHAnsi" w:cstheme="majorHAnsi"/>
          <w:sz w:val="22"/>
          <w:szCs w:val="22"/>
          <w:lang w:val="fr-FR"/>
        </w:rPr>
        <w:lastRenderedPageBreak/>
        <w:t>Note 2 : L'architecture unifiée OPC (OPC UA) est une norme d'échange de données de communication industrielle.</w:t>
      </w:r>
    </w:p>
    <w:p w14:paraId="5D3FC29A" w14:textId="796F454D" w:rsidR="004413DB" w:rsidRDefault="004413DB" w:rsidP="002B14E0">
      <w:pPr>
        <w:autoSpaceDE w:val="0"/>
        <w:autoSpaceDN w:val="0"/>
        <w:adjustRightInd w:val="0"/>
        <w:snapToGrid w:val="0"/>
        <w:jc w:val="left"/>
        <w:rPr>
          <w:rFonts w:ascii="Arial" w:hAnsi="Arial" w:cs="Arial"/>
          <w:sz w:val="22"/>
          <w:szCs w:val="22"/>
          <w:lang w:val="fr-FR"/>
        </w:rPr>
      </w:pPr>
    </w:p>
    <w:p w14:paraId="40AB4F00" w14:textId="07029456" w:rsidR="00226E57" w:rsidRDefault="00226E57" w:rsidP="002B14E0">
      <w:pPr>
        <w:autoSpaceDE w:val="0"/>
        <w:autoSpaceDN w:val="0"/>
        <w:adjustRightInd w:val="0"/>
        <w:snapToGrid w:val="0"/>
        <w:jc w:val="left"/>
        <w:rPr>
          <w:rFonts w:ascii="Arial" w:hAnsi="Arial" w:cs="Arial"/>
          <w:sz w:val="22"/>
          <w:szCs w:val="22"/>
          <w:lang w:val="fr-FR"/>
        </w:rPr>
      </w:pPr>
    </w:p>
    <w:p w14:paraId="5D97409B" w14:textId="77777777" w:rsidR="00226E57" w:rsidRPr="00821EE2" w:rsidRDefault="00226E57" w:rsidP="00226E57">
      <w:pPr>
        <w:adjustRightInd w:val="0"/>
        <w:snapToGrid w:val="0"/>
        <w:jc w:val="left"/>
        <w:rPr>
          <w:rFonts w:ascii="Arial" w:hAnsi="Arial" w:cs="Arial"/>
          <w:b/>
          <w:bCs/>
          <w:sz w:val="22"/>
          <w:szCs w:val="22"/>
          <w:lang w:val="fr-FR"/>
        </w:rPr>
      </w:pPr>
      <w:r w:rsidRPr="00821EE2">
        <w:rPr>
          <w:rFonts w:ascii="Arial" w:hAnsi="Arial" w:cs="Arial"/>
          <w:b/>
          <w:bCs/>
          <w:sz w:val="22"/>
          <w:szCs w:val="22"/>
          <w:lang w:val="fr-FR"/>
        </w:rPr>
        <w:t xml:space="preserve">À propos de </w:t>
      </w:r>
      <w:proofErr w:type="spellStart"/>
      <w:r w:rsidRPr="00821EE2">
        <w:rPr>
          <w:rFonts w:ascii="Arial" w:hAnsi="Arial" w:cs="Arial"/>
          <w:b/>
          <w:bCs/>
          <w:sz w:val="22"/>
          <w:szCs w:val="22"/>
          <w:lang w:val="fr-FR"/>
        </w:rPr>
        <w:t>Renesas</w:t>
      </w:r>
      <w:proofErr w:type="spellEnd"/>
      <w:r w:rsidRPr="00821EE2">
        <w:rPr>
          <w:rFonts w:ascii="Arial" w:hAnsi="Arial" w:cs="Arial"/>
          <w:b/>
          <w:bCs/>
          <w:sz w:val="22"/>
          <w:szCs w:val="22"/>
          <w:lang w:val="fr-FR"/>
        </w:rPr>
        <w:t xml:space="preserve"> Electronics Corporation</w:t>
      </w:r>
    </w:p>
    <w:p w14:paraId="0E9650C7" w14:textId="77777777" w:rsidR="00226E57" w:rsidRPr="005D58D8" w:rsidRDefault="00226E57" w:rsidP="00226E57">
      <w:pPr>
        <w:autoSpaceDE w:val="0"/>
        <w:autoSpaceDN w:val="0"/>
        <w:adjustRightInd w:val="0"/>
        <w:snapToGrid w:val="0"/>
        <w:jc w:val="left"/>
        <w:rPr>
          <w:rFonts w:ascii="Arial" w:eastAsia="MS PMincho" w:hAnsi="Arial" w:cs="Arial"/>
          <w:color w:val="000000"/>
          <w:sz w:val="22"/>
          <w:szCs w:val="22"/>
          <w:lang w:val="fr-FR"/>
        </w:rPr>
      </w:pPr>
      <w:proofErr w:type="spellStart"/>
      <w:r w:rsidRPr="00821EE2">
        <w:rPr>
          <w:rFonts w:ascii="Arial" w:hAnsi="Arial" w:cs="Arial"/>
          <w:sz w:val="22"/>
          <w:szCs w:val="22"/>
          <w:lang w:val="fr-FR"/>
        </w:rPr>
        <w:t>Renesas</w:t>
      </w:r>
      <w:proofErr w:type="spellEnd"/>
      <w:r w:rsidRPr="00821EE2">
        <w:rPr>
          <w:rFonts w:ascii="Arial" w:hAnsi="Arial" w:cs="Arial"/>
          <w:sz w:val="22"/>
          <w:szCs w:val="22"/>
          <w:lang w:val="fr-FR"/>
        </w:rPr>
        <w:t xml:space="preserve"> Electronics Corporation (</w:t>
      </w:r>
      <w:hyperlink r:id="rId10" w:history="1">
        <w:proofErr w:type="gramStart"/>
        <w:r w:rsidRPr="00821EE2">
          <w:rPr>
            <w:rFonts w:ascii="Arial" w:hAnsi="Arial" w:cs="Arial"/>
            <w:color w:val="0563C1"/>
            <w:sz w:val="22"/>
            <w:szCs w:val="22"/>
            <w:u w:val="single"/>
            <w:lang w:val="fr-FR"/>
          </w:rPr>
          <w:t>TSE:</w:t>
        </w:r>
        <w:proofErr w:type="gramEnd"/>
        <w:r w:rsidRPr="00821EE2">
          <w:rPr>
            <w:rFonts w:ascii="Arial" w:hAnsi="Arial" w:cs="Arial"/>
            <w:color w:val="0563C1"/>
            <w:sz w:val="22"/>
            <w:szCs w:val="22"/>
            <w:u w:val="single"/>
            <w:lang w:val="fr-FR"/>
          </w:rPr>
          <w:t xml:space="preserve"> 6723</w:t>
        </w:r>
      </w:hyperlink>
      <w:r w:rsidRPr="00821EE2">
        <w:rPr>
          <w:rFonts w:ascii="Arial" w:hAnsi="Arial" w:cs="Arial"/>
          <w:sz w:val="22"/>
          <w:szCs w:val="22"/>
          <w:lang w:val="fr-FR"/>
        </w:rPr>
        <w:t xml:space="preserve">) est un fournisseur de solutions embarquées fiables et innovantes avec des solutions complètes de semi-conducteurs qui permettent à des milliards d'appareils intelligents connectés d'améliorer la façon dont les gens travaillent et vivent. Un leader </w:t>
      </w:r>
      <w:hyperlink r:id="rId11" w:history="1">
        <w:r w:rsidRPr="00821EE2">
          <w:rPr>
            <w:rStyle w:val="Hyperlink"/>
            <w:rFonts w:ascii="Arial" w:hAnsi="Arial" w:cs="Arial"/>
            <w:sz w:val="22"/>
            <w:szCs w:val="22"/>
            <w:lang w:val="fr-FR"/>
          </w:rPr>
          <w:t>global</w:t>
        </w:r>
      </w:hyperlink>
      <w:r w:rsidRPr="00821EE2">
        <w:rPr>
          <w:rFonts w:ascii="Arial" w:hAnsi="Arial" w:cs="Arial"/>
          <w:sz w:val="22"/>
          <w:szCs w:val="22"/>
          <w:lang w:val="fr-FR"/>
        </w:rPr>
        <w:t xml:space="preserve"> des microcontrôleurs, des produits analogiques, de puissance et des systèmes sur puce (</w:t>
      </w:r>
      <w:proofErr w:type="spellStart"/>
      <w:r w:rsidRPr="00821EE2">
        <w:rPr>
          <w:rFonts w:ascii="Arial" w:hAnsi="Arial" w:cs="Arial"/>
          <w:sz w:val="22"/>
          <w:szCs w:val="22"/>
          <w:lang w:val="fr-FR"/>
        </w:rPr>
        <w:t>SoC</w:t>
      </w:r>
      <w:proofErr w:type="spellEnd"/>
      <w:r w:rsidRPr="00821EE2">
        <w:rPr>
          <w:rFonts w:ascii="Arial" w:hAnsi="Arial" w:cs="Arial"/>
          <w:sz w:val="22"/>
          <w:szCs w:val="22"/>
          <w:lang w:val="fr-FR"/>
        </w:rPr>
        <w:t xml:space="preserve">), </w:t>
      </w:r>
      <w:proofErr w:type="spellStart"/>
      <w:r w:rsidRPr="00821EE2">
        <w:rPr>
          <w:rFonts w:ascii="Arial" w:hAnsi="Arial" w:cs="Arial"/>
          <w:sz w:val="22"/>
          <w:szCs w:val="22"/>
          <w:lang w:val="fr-FR"/>
        </w:rPr>
        <w:t>Renesas</w:t>
      </w:r>
      <w:proofErr w:type="spellEnd"/>
      <w:r w:rsidRPr="00821EE2">
        <w:rPr>
          <w:rFonts w:ascii="Arial" w:hAnsi="Arial" w:cs="Arial"/>
          <w:sz w:val="22"/>
          <w:szCs w:val="22"/>
          <w:lang w:val="fr-FR"/>
        </w:rPr>
        <w:t xml:space="preserve"> fournit des solutions complètes pour un large éventail applications automobiles, industrielles, électroniques, bureautique et de technologies de l'information pour aider à façonner un avenir sans limites. </w:t>
      </w:r>
      <w:r w:rsidRPr="005D58D8">
        <w:rPr>
          <w:rFonts w:ascii="Arial" w:hAnsi="Arial" w:cs="Arial"/>
          <w:sz w:val="22"/>
          <w:szCs w:val="22"/>
          <w:lang w:val="fr-FR"/>
        </w:rPr>
        <w:t xml:space="preserve">En savoir plus sur </w:t>
      </w:r>
      <w:hyperlink r:id="rId12" w:history="1">
        <w:r w:rsidRPr="005D58D8">
          <w:rPr>
            <w:rFonts w:ascii="Arial" w:hAnsi="Arial" w:cs="Arial"/>
            <w:color w:val="0563C1"/>
            <w:sz w:val="22"/>
            <w:szCs w:val="22"/>
            <w:u w:val="single"/>
            <w:lang w:val="fr-FR"/>
          </w:rPr>
          <w:t>renesas.com</w:t>
        </w:r>
      </w:hyperlink>
      <w:r w:rsidRPr="005D58D8">
        <w:rPr>
          <w:rFonts w:ascii="Arial" w:eastAsia="MS PMincho" w:hAnsi="Arial" w:cs="Arial"/>
          <w:color w:val="000000"/>
          <w:sz w:val="22"/>
          <w:szCs w:val="22"/>
          <w:lang w:val="fr-FR"/>
        </w:rPr>
        <w:t>.</w:t>
      </w:r>
    </w:p>
    <w:p w14:paraId="1DF3E154" w14:textId="77777777" w:rsidR="00226E57" w:rsidRPr="005D58D8" w:rsidRDefault="00226E57" w:rsidP="00501687">
      <w:pPr>
        <w:jc w:val="center"/>
        <w:rPr>
          <w:rFonts w:ascii="Arial" w:eastAsia="Arial" w:hAnsi="Arial" w:cs="Arial"/>
          <w:lang w:val="fr-FR"/>
        </w:rPr>
      </w:pPr>
    </w:p>
    <w:p w14:paraId="2E9861F1" w14:textId="69C3F752" w:rsidR="00501687" w:rsidRPr="005D58D8" w:rsidRDefault="00501687" w:rsidP="00501687">
      <w:pPr>
        <w:jc w:val="center"/>
        <w:rPr>
          <w:rFonts w:ascii="Arial" w:eastAsia="Arial" w:hAnsi="Arial" w:cs="Arial"/>
          <w:lang w:val="fr-FR"/>
        </w:rPr>
      </w:pPr>
      <w:r w:rsidRPr="005D58D8">
        <w:rPr>
          <w:rFonts w:ascii="Arial" w:eastAsia="Arial" w:hAnsi="Arial" w:cs="Arial"/>
          <w:lang w:val="fr-FR"/>
        </w:rPr>
        <w:t>###</w:t>
      </w:r>
    </w:p>
    <w:p w14:paraId="26F22E79" w14:textId="77777777" w:rsidR="00501687" w:rsidRPr="005D58D8" w:rsidRDefault="00501687" w:rsidP="00501687">
      <w:pPr>
        <w:autoSpaceDE w:val="0"/>
        <w:autoSpaceDN w:val="0"/>
        <w:adjustRightInd w:val="0"/>
        <w:snapToGrid w:val="0"/>
        <w:jc w:val="left"/>
        <w:rPr>
          <w:rFonts w:ascii="Arial" w:hAnsi="Arial" w:cs="Arial"/>
          <w:lang w:val="fr-FR"/>
        </w:rPr>
      </w:pPr>
    </w:p>
    <w:p w14:paraId="6D306493" w14:textId="68E37794" w:rsidR="006C0D72" w:rsidRPr="006C0D72" w:rsidRDefault="00501687" w:rsidP="006C0D72">
      <w:pPr>
        <w:autoSpaceDE w:val="0"/>
        <w:autoSpaceDN w:val="0"/>
        <w:adjustRightInd w:val="0"/>
        <w:snapToGrid w:val="0"/>
        <w:jc w:val="left"/>
        <w:rPr>
          <w:rFonts w:asciiTheme="majorHAnsi" w:hAnsiTheme="majorHAnsi" w:cstheme="majorHAnsi"/>
          <w:sz w:val="16"/>
          <w:szCs w:val="16"/>
          <w:lang w:val="fr-FR"/>
        </w:rPr>
      </w:pPr>
      <w:r w:rsidRPr="006C0D72">
        <w:rPr>
          <w:rFonts w:asciiTheme="majorHAnsi" w:eastAsia="Arial" w:hAnsiTheme="majorHAnsi" w:cstheme="majorHAnsi"/>
          <w:sz w:val="16"/>
          <w:szCs w:val="16"/>
          <w:lang w:val="fr-FR"/>
        </w:rPr>
        <w:t>(</w:t>
      </w:r>
      <w:proofErr w:type="spellStart"/>
      <w:r w:rsidRPr="006C0D72">
        <w:rPr>
          <w:rFonts w:asciiTheme="majorHAnsi" w:eastAsia="Arial" w:hAnsiTheme="majorHAnsi" w:cstheme="majorHAnsi"/>
          <w:sz w:val="16"/>
          <w:szCs w:val="16"/>
          <w:lang w:val="fr-FR"/>
        </w:rPr>
        <w:t>Remarks</w:t>
      </w:r>
      <w:proofErr w:type="spellEnd"/>
      <w:r w:rsidRPr="006C0D72">
        <w:rPr>
          <w:rFonts w:asciiTheme="majorHAnsi" w:eastAsia="Arial" w:hAnsiTheme="majorHAnsi" w:cstheme="majorHAnsi"/>
          <w:sz w:val="16"/>
          <w:szCs w:val="16"/>
          <w:lang w:val="fr-FR"/>
        </w:rPr>
        <w:t>)</w:t>
      </w:r>
      <w:r w:rsidR="0020355B" w:rsidRPr="006C0D72">
        <w:rPr>
          <w:rFonts w:asciiTheme="majorHAnsi" w:hAnsiTheme="majorHAnsi" w:cstheme="majorHAnsi"/>
          <w:sz w:val="16"/>
          <w:szCs w:val="16"/>
          <w:lang w:val="fr-FR"/>
        </w:rPr>
        <w:t xml:space="preserve"> </w:t>
      </w:r>
      <w:proofErr w:type="spellStart"/>
      <w:r w:rsidR="006C0D72" w:rsidRPr="006C0D72">
        <w:rPr>
          <w:rFonts w:asciiTheme="majorHAnsi" w:hAnsiTheme="majorHAnsi" w:cstheme="majorHAnsi"/>
          <w:sz w:val="16"/>
          <w:szCs w:val="16"/>
          <w:lang w:val="fr-FR"/>
        </w:rPr>
        <w:t>EtherCAT</w:t>
      </w:r>
      <w:proofErr w:type="spellEnd"/>
      <w:r w:rsidR="006C0D72" w:rsidRPr="006C0D72">
        <w:rPr>
          <w:rFonts w:asciiTheme="majorHAnsi" w:hAnsiTheme="majorHAnsi" w:cstheme="majorHAnsi"/>
          <w:sz w:val="16"/>
          <w:szCs w:val="16"/>
          <w:lang w:val="fr-FR"/>
        </w:rPr>
        <w:t xml:space="preserve"> est une marque déposée et une technologie brevetée, concédé sous licence de </w:t>
      </w:r>
      <w:proofErr w:type="spellStart"/>
      <w:r w:rsidR="006C0D72" w:rsidRPr="006C0D72">
        <w:rPr>
          <w:rFonts w:asciiTheme="majorHAnsi" w:hAnsiTheme="majorHAnsi" w:cstheme="majorHAnsi"/>
          <w:sz w:val="16"/>
          <w:szCs w:val="16"/>
          <w:lang w:val="fr-FR"/>
        </w:rPr>
        <w:t>Beckhoff</w:t>
      </w:r>
      <w:proofErr w:type="spellEnd"/>
      <w:r w:rsidR="006C0D72" w:rsidRPr="006C0D72">
        <w:rPr>
          <w:rFonts w:asciiTheme="majorHAnsi" w:hAnsiTheme="majorHAnsi" w:cstheme="majorHAnsi"/>
          <w:sz w:val="16"/>
          <w:szCs w:val="16"/>
          <w:lang w:val="fr-FR"/>
        </w:rPr>
        <w:t xml:space="preserve"> Automation GmbH, Allemagne. </w:t>
      </w:r>
      <w:proofErr w:type="spellStart"/>
      <w:r w:rsidR="006C0D72" w:rsidRPr="006C0D72">
        <w:rPr>
          <w:rFonts w:asciiTheme="majorHAnsi" w:hAnsiTheme="majorHAnsi" w:cstheme="majorHAnsi"/>
          <w:sz w:val="16"/>
          <w:szCs w:val="16"/>
          <w:lang w:val="fr-FR"/>
        </w:rPr>
        <w:t>Coremark</w:t>
      </w:r>
      <w:proofErr w:type="spellEnd"/>
      <w:r w:rsidR="006C0D72" w:rsidRPr="006C0D72">
        <w:rPr>
          <w:rFonts w:asciiTheme="majorHAnsi" w:hAnsiTheme="majorHAnsi" w:cstheme="majorHAnsi"/>
          <w:sz w:val="16"/>
          <w:szCs w:val="16"/>
          <w:lang w:val="fr-FR"/>
        </w:rPr>
        <w:t xml:space="preserve"> est une marque déposée de EEMBC. EEMBC est une marque déposée par Embedded </w:t>
      </w:r>
      <w:proofErr w:type="spellStart"/>
      <w:r w:rsidR="006C0D72" w:rsidRPr="006C0D72">
        <w:rPr>
          <w:rFonts w:asciiTheme="majorHAnsi" w:hAnsiTheme="majorHAnsi" w:cstheme="majorHAnsi"/>
          <w:sz w:val="16"/>
          <w:szCs w:val="16"/>
          <w:lang w:val="fr-FR"/>
        </w:rPr>
        <w:t>Microprocessor</w:t>
      </w:r>
      <w:proofErr w:type="spellEnd"/>
      <w:r w:rsidR="006C0D72" w:rsidRPr="006C0D72">
        <w:rPr>
          <w:rFonts w:asciiTheme="majorHAnsi" w:hAnsiTheme="majorHAnsi" w:cstheme="majorHAnsi"/>
          <w:sz w:val="16"/>
          <w:szCs w:val="16"/>
          <w:lang w:val="fr-FR"/>
        </w:rPr>
        <w:t xml:space="preserve"> Benchmark Consortium. Toutes les marques déposées ou marques commerciales sont la propriété de leurs propriétaires respectifs. </w:t>
      </w:r>
    </w:p>
    <w:p w14:paraId="0BD28277" w14:textId="25E3C0D6" w:rsidR="00226E57" w:rsidRPr="005D58D8" w:rsidRDefault="00226E57" w:rsidP="00501687">
      <w:pPr>
        <w:autoSpaceDE w:val="0"/>
        <w:autoSpaceDN w:val="0"/>
        <w:adjustRightInd w:val="0"/>
        <w:snapToGrid w:val="0"/>
        <w:jc w:val="left"/>
        <w:rPr>
          <w:rFonts w:asciiTheme="majorHAnsi" w:hAnsiTheme="majorHAnsi" w:cstheme="majorHAnsi"/>
          <w:sz w:val="16"/>
          <w:szCs w:val="16"/>
          <w:lang w:val="fr-FR"/>
        </w:rPr>
      </w:pPr>
    </w:p>
    <w:p w14:paraId="2D698EA9" w14:textId="77777777" w:rsidR="00226E57" w:rsidRPr="005D58D8" w:rsidRDefault="00226E57" w:rsidP="00501687">
      <w:pPr>
        <w:autoSpaceDE w:val="0"/>
        <w:autoSpaceDN w:val="0"/>
        <w:adjustRightInd w:val="0"/>
        <w:snapToGrid w:val="0"/>
        <w:jc w:val="left"/>
        <w:rPr>
          <w:rFonts w:asciiTheme="majorHAnsi" w:hAnsiTheme="majorHAnsi" w:cstheme="majorHAnsi"/>
          <w:sz w:val="16"/>
          <w:szCs w:val="16"/>
          <w:lang w:val="fr-FR"/>
        </w:rPr>
      </w:pPr>
    </w:p>
    <w:p w14:paraId="1CB60C9D" w14:textId="77777777" w:rsidR="00226E57" w:rsidRPr="005D58D8" w:rsidRDefault="00226E57" w:rsidP="00226E57">
      <w:pPr>
        <w:jc w:val="left"/>
        <w:rPr>
          <w:rFonts w:ascii="Arial" w:hAnsi="Arial" w:cs="Arial"/>
          <w:b/>
          <w:sz w:val="20"/>
          <w:lang w:val="fr-FR"/>
        </w:rPr>
      </w:pPr>
    </w:p>
    <w:p w14:paraId="265B0BF8" w14:textId="77777777" w:rsidR="00395ED0" w:rsidRPr="000E3BBC" w:rsidRDefault="00395ED0" w:rsidP="00395ED0">
      <w:pPr>
        <w:jc w:val="left"/>
        <w:rPr>
          <w:rFonts w:ascii="Arial" w:hAnsi="Arial" w:cs="Arial"/>
          <w:b/>
          <w:kern w:val="0"/>
          <w:sz w:val="20"/>
          <w:szCs w:val="24"/>
          <w:lang w:val="fr-FR" w:eastAsia="en-US"/>
        </w:rPr>
      </w:pPr>
      <w:r w:rsidRPr="000E3BBC">
        <w:rPr>
          <w:rFonts w:ascii="Arial" w:hAnsi="Arial" w:cs="Arial"/>
          <w:b/>
          <w:kern w:val="0"/>
          <w:sz w:val="20"/>
          <w:szCs w:val="24"/>
          <w:lang w:val="fr-FR" w:eastAsia="en-US"/>
        </w:rPr>
        <w:t>Contact médias :</w:t>
      </w:r>
    </w:p>
    <w:p w14:paraId="40ECCC04" w14:textId="2B911A72" w:rsidR="00226E57" w:rsidRPr="009B3956" w:rsidRDefault="00226E57" w:rsidP="00226E57">
      <w:pPr>
        <w:jc w:val="left"/>
        <w:rPr>
          <w:rFonts w:ascii="Arial" w:hAnsi="Arial" w:cs="Arial"/>
          <w:sz w:val="20"/>
          <w:lang w:val="fr-FR"/>
        </w:rPr>
      </w:pPr>
      <w:r w:rsidRPr="009B3956">
        <w:rPr>
          <w:rFonts w:ascii="Arial" w:hAnsi="Arial" w:cs="Arial"/>
          <w:sz w:val="20"/>
          <w:lang w:val="fr-FR"/>
        </w:rPr>
        <w:t>Alexandra Janetzko</w:t>
      </w:r>
    </w:p>
    <w:p w14:paraId="575B913D" w14:textId="77777777" w:rsidR="00226E57" w:rsidRPr="005D58D8" w:rsidRDefault="00226E57" w:rsidP="00226E57">
      <w:pPr>
        <w:jc w:val="left"/>
        <w:rPr>
          <w:rFonts w:ascii="Arial" w:hAnsi="Arial" w:cs="Arial"/>
          <w:sz w:val="20"/>
          <w:lang w:val="fr-FR"/>
        </w:rPr>
      </w:pPr>
      <w:r w:rsidRPr="005D58D8">
        <w:rPr>
          <w:rFonts w:ascii="Arial" w:hAnsi="Arial" w:cs="Arial"/>
          <w:sz w:val="20"/>
          <w:lang w:val="fr-FR"/>
        </w:rPr>
        <w:t xml:space="preserve">HBI Helga Bailey GmbH (PR </w:t>
      </w:r>
      <w:proofErr w:type="spellStart"/>
      <w:r w:rsidRPr="005D58D8">
        <w:rPr>
          <w:rFonts w:ascii="Arial" w:hAnsi="Arial" w:cs="Arial"/>
          <w:sz w:val="20"/>
          <w:lang w:val="fr-FR"/>
        </w:rPr>
        <w:t>agency</w:t>
      </w:r>
      <w:proofErr w:type="spellEnd"/>
      <w:r w:rsidRPr="005D58D8">
        <w:rPr>
          <w:rFonts w:ascii="Arial" w:hAnsi="Arial" w:cs="Arial"/>
          <w:sz w:val="20"/>
          <w:lang w:val="fr-FR"/>
        </w:rPr>
        <w:t>), Stefan-George-Ring 2, 81929 Munich, Germany</w:t>
      </w:r>
    </w:p>
    <w:p w14:paraId="6EDFBE8E" w14:textId="7330BDEA" w:rsidR="00226E57" w:rsidRPr="009B3956" w:rsidRDefault="00226E57" w:rsidP="00226E57">
      <w:pPr>
        <w:jc w:val="left"/>
        <w:rPr>
          <w:rFonts w:ascii="Arial" w:hAnsi="Arial" w:cs="Arial"/>
          <w:sz w:val="20"/>
          <w:lang w:val="fr-FR"/>
        </w:rPr>
      </w:pPr>
      <w:r w:rsidRPr="009B3956">
        <w:rPr>
          <w:rFonts w:ascii="Arial" w:hAnsi="Arial" w:cs="Arial"/>
          <w:sz w:val="20"/>
          <w:lang w:val="fr-FR"/>
        </w:rPr>
        <w:t>Tel</w:t>
      </w:r>
      <w:proofErr w:type="gramStart"/>
      <w:r w:rsidRPr="009B3956">
        <w:rPr>
          <w:rFonts w:ascii="Arial" w:hAnsi="Arial" w:cs="Arial"/>
          <w:sz w:val="20"/>
          <w:lang w:val="fr-FR"/>
        </w:rPr>
        <w:t>.:</w:t>
      </w:r>
      <w:proofErr w:type="gramEnd"/>
      <w:r w:rsidRPr="009B3956">
        <w:rPr>
          <w:rFonts w:ascii="Arial" w:hAnsi="Arial" w:cs="Arial"/>
          <w:sz w:val="20"/>
          <w:lang w:val="fr-FR"/>
        </w:rPr>
        <w:t xml:space="preserve"> +49 89 99 38 87-32</w:t>
      </w:r>
    </w:p>
    <w:p w14:paraId="077AC56A" w14:textId="21678E19" w:rsidR="00226E57" w:rsidRPr="009B3956" w:rsidRDefault="00226E57" w:rsidP="00226E57">
      <w:pPr>
        <w:jc w:val="left"/>
        <w:rPr>
          <w:rFonts w:ascii="Arial" w:hAnsi="Arial" w:cs="Arial"/>
          <w:sz w:val="20"/>
          <w:lang w:val="fr-FR"/>
        </w:rPr>
      </w:pPr>
      <w:proofErr w:type="gramStart"/>
      <w:r w:rsidRPr="009B3956">
        <w:rPr>
          <w:rFonts w:ascii="Arial" w:hAnsi="Arial" w:cs="Arial"/>
          <w:sz w:val="20"/>
          <w:lang w:val="fr-FR"/>
        </w:rPr>
        <w:t>Email:</w:t>
      </w:r>
      <w:proofErr w:type="gramEnd"/>
      <w:r w:rsidRPr="009B3956">
        <w:rPr>
          <w:rFonts w:ascii="Arial" w:hAnsi="Arial" w:cs="Arial"/>
          <w:sz w:val="20"/>
          <w:lang w:val="fr-FR"/>
        </w:rPr>
        <w:t xml:space="preserve"> </w:t>
      </w:r>
      <w:hyperlink r:id="rId13" w:history="1">
        <w:r w:rsidRPr="009B3956">
          <w:rPr>
            <w:rFonts w:ascii="Arial" w:hAnsi="Arial"/>
            <w:color w:val="0000FF"/>
            <w:sz w:val="20"/>
            <w:u w:val="single"/>
            <w:lang w:val="fr-FR"/>
          </w:rPr>
          <w:t>alexandra_janetzko@hbi.de</w:t>
        </w:r>
      </w:hyperlink>
    </w:p>
    <w:p w14:paraId="0BF43765" w14:textId="77777777" w:rsidR="00226E57" w:rsidRPr="009B3956" w:rsidRDefault="00226E57" w:rsidP="00226E57">
      <w:pPr>
        <w:jc w:val="left"/>
        <w:rPr>
          <w:rFonts w:ascii="Arial" w:hAnsi="Arial" w:cs="Arial"/>
          <w:sz w:val="22"/>
          <w:szCs w:val="22"/>
          <w:lang w:val="fr-FR"/>
        </w:rPr>
      </w:pPr>
      <w:proofErr w:type="gramStart"/>
      <w:r w:rsidRPr="009B3956">
        <w:rPr>
          <w:rFonts w:ascii="Arial" w:hAnsi="Arial" w:cs="Arial"/>
          <w:sz w:val="20"/>
          <w:lang w:val="fr-FR"/>
        </w:rPr>
        <w:t>Web:</w:t>
      </w:r>
      <w:proofErr w:type="gramEnd"/>
      <w:r w:rsidRPr="009B3956">
        <w:rPr>
          <w:rFonts w:ascii="Arial" w:hAnsi="Arial" w:cs="Arial"/>
          <w:sz w:val="20"/>
          <w:lang w:val="fr-FR"/>
        </w:rPr>
        <w:t xml:space="preserve"> </w:t>
      </w:r>
      <w:hyperlink r:id="rId14" w:history="1">
        <w:r w:rsidRPr="009B3956">
          <w:rPr>
            <w:rFonts w:ascii="Arial" w:hAnsi="Arial"/>
            <w:color w:val="0000FF"/>
            <w:sz w:val="20"/>
            <w:u w:val="single"/>
            <w:lang w:val="fr-FR"/>
          </w:rPr>
          <w:t>www.hbi.de</w:t>
        </w:r>
      </w:hyperlink>
    </w:p>
    <w:p w14:paraId="32FDE6E6" w14:textId="77777777" w:rsidR="00226E57" w:rsidRPr="0051443C" w:rsidRDefault="00226E57" w:rsidP="00226E57">
      <w:pPr>
        <w:spacing w:line="360" w:lineRule="auto"/>
        <w:jc w:val="left"/>
        <w:rPr>
          <w:rFonts w:ascii="Arial" w:eastAsia="Arial" w:hAnsi="Arial" w:cs="Arial"/>
          <w:sz w:val="22"/>
          <w:szCs w:val="22"/>
          <w:lang w:val="fr-FR"/>
        </w:rPr>
      </w:pPr>
    </w:p>
    <w:p w14:paraId="734CA40B" w14:textId="77777777" w:rsidR="00226E57" w:rsidRDefault="00226E57" w:rsidP="00282547">
      <w:pPr>
        <w:snapToGrid w:val="0"/>
        <w:jc w:val="left"/>
        <w:rPr>
          <w:rFonts w:ascii="Arial" w:hAnsi="Arial" w:cs="Arial"/>
          <w:sz w:val="22"/>
          <w:szCs w:val="22"/>
          <w:lang w:val="en-GB"/>
        </w:rPr>
      </w:pPr>
    </w:p>
    <w:sectPr w:rsidR="00226E57" w:rsidSect="00860D5E">
      <w:headerReference w:type="default" r:id="rId15"/>
      <w:headerReference w:type="first" r:id="rId16"/>
      <w:pgSz w:w="11907" w:h="16839" w:code="9"/>
      <w:pgMar w:top="2160" w:right="792" w:bottom="1728" w:left="1930"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B33FF" w14:textId="77777777" w:rsidR="00900085" w:rsidRDefault="00900085">
      <w:r>
        <w:separator/>
      </w:r>
    </w:p>
  </w:endnote>
  <w:endnote w:type="continuationSeparator" w:id="0">
    <w:p w14:paraId="75E61225" w14:textId="77777777" w:rsidR="00900085" w:rsidRDefault="0090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Myriad Pro SemiCond">
    <w:altName w:val="Myriad Pro SemiCond"/>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A7B59" w14:textId="77777777" w:rsidR="00900085" w:rsidRDefault="00900085">
      <w:r>
        <w:separator/>
      </w:r>
    </w:p>
  </w:footnote>
  <w:footnote w:type="continuationSeparator" w:id="0">
    <w:p w14:paraId="40466369" w14:textId="77777777" w:rsidR="00900085" w:rsidRDefault="00900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31CA" w14:textId="77777777" w:rsidR="00687FAF" w:rsidRDefault="00687FAF">
    <w:pPr>
      <w:pStyle w:val="Kopfzeile"/>
    </w:pPr>
  </w:p>
  <w:p w14:paraId="4930D572" w14:textId="77777777" w:rsidR="00687FAF" w:rsidRDefault="00687F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5BDE" w14:textId="77777777" w:rsidR="00687FAF" w:rsidRDefault="00687FAF">
    <w:pPr>
      <w:pStyle w:val="Kopfzeile"/>
    </w:pPr>
    <w:r>
      <w:rPr>
        <w:noProof/>
        <w:lang w:eastAsia="en-US"/>
      </w:rPr>
      <w:drawing>
        <wp:anchor distT="0" distB="0" distL="114300" distR="114300" simplePos="0" relativeHeight="251661824" behindDoc="0" locked="0" layoutInCell="1" allowOverlap="1" wp14:anchorId="09B5781C" wp14:editId="11CD8B10">
          <wp:simplePos x="0" y="0"/>
          <wp:positionH relativeFrom="margin">
            <wp:posOffset>3366770</wp:posOffset>
          </wp:positionH>
          <wp:positionV relativeFrom="paragraph">
            <wp:posOffset>-283210</wp:posOffset>
          </wp:positionV>
          <wp:extent cx="2600325" cy="842010"/>
          <wp:effectExtent l="0" t="0" r="9525" b="0"/>
          <wp:wrapThrough wrapText="bothSides">
            <wp:wrapPolygon edited="0">
              <wp:start x="0" y="0"/>
              <wp:lineTo x="0" y="21014"/>
              <wp:lineTo x="21521" y="21014"/>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57728" behindDoc="0" locked="0" layoutInCell="1" allowOverlap="1" wp14:anchorId="155CA3D5" wp14:editId="1E05CCA4">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0947" id="Line 2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" strokeweight=".3pt">
              <w10:wrap anchorx="page" anchory="page"/>
            </v:line>
          </w:pict>
        </mc:Fallback>
      </mc:AlternateContent>
    </w:r>
    <w:r>
      <w:rPr>
        <w:noProof/>
        <w:lang w:eastAsia="en-US"/>
      </w:rPr>
      <w:drawing>
        <wp:anchor distT="0" distB="0" distL="114300" distR="114300" simplePos="0" relativeHeight="251656704" behindDoc="0" locked="0" layoutInCell="1" allowOverlap="1" wp14:anchorId="5F887423" wp14:editId="10DC4446">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D152CC"/>
    <w:multiLevelType w:val="hybridMultilevel"/>
    <w:tmpl w:val="62EA0CA6"/>
    <w:lvl w:ilvl="0" w:tplc="C2467D28">
      <w:start w:val="1"/>
      <w:numFmt w:val="bullet"/>
      <w:lvlText w:val=""/>
      <w:lvlJc w:val="left"/>
      <w:pPr>
        <w:ind w:left="4661" w:hanging="420"/>
      </w:pPr>
      <w:rPr>
        <w:rFonts w:ascii="Wingdings" w:hAnsi="Wingdings" w:hint="default"/>
      </w:rPr>
    </w:lvl>
    <w:lvl w:ilvl="1" w:tplc="0409000B" w:tentative="1">
      <w:start w:val="1"/>
      <w:numFmt w:val="bullet"/>
      <w:lvlText w:val=""/>
      <w:lvlJc w:val="left"/>
      <w:pPr>
        <w:ind w:left="5081" w:hanging="420"/>
      </w:pPr>
      <w:rPr>
        <w:rFonts w:ascii="Wingdings" w:hAnsi="Wingdings" w:hint="default"/>
      </w:rPr>
    </w:lvl>
    <w:lvl w:ilvl="2" w:tplc="0409000D" w:tentative="1">
      <w:start w:val="1"/>
      <w:numFmt w:val="bullet"/>
      <w:lvlText w:val=""/>
      <w:lvlJc w:val="left"/>
      <w:pPr>
        <w:ind w:left="5501" w:hanging="420"/>
      </w:pPr>
      <w:rPr>
        <w:rFonts w:ascii="Wingdings" w:hAnsi="Wingdings" w:hint="default"/>
      </w:rPr>
    </w:lvl>
    <w:lvl w:ilvl="3" w:tplc="04090001" w:tentative="1">
      <w:start w:val="1"/>
      <w:numFmt w:val="bullet"/>
      <w:lvlText w:val=""/>
      <w:lvlJc w:val="left"/>
      <w:pPr>
        <w:ind w:left="5921" w:hanging="420"/>
      </w:pPr>
      <w:rPr>
        <w:rFonts w:ascii="Wingdings" w:hAnsi="Wingdings" w:hint="default"/>
      </w:rPr>
    </w:lvl>
    <w:lvl w:ilvl="4" w:tplc="0409000B" w:tentative="1">
      <w:start w:val="1"/>
      <w:numFmt w:val="bullet"/>
      <w:lvlText w:val=""/>
      <w:lvlJc w:val="left"/>
      <w:pPr>
        <w:ind w:left="6341" w:hanging="420"/>
      </w:pPr>
      <w:rPr>
        <w:rFonts w:ascii="Wingdings" w:hAnsi="Wingdings" w:hint="default"/>
      </w:rPr>
    </w:lvl>
    <w:lvl w:ilvl="5" w:tplc="0409000D" w:tentative="1">
      <w:start w:val="1"/>
      <w:numFmt w:val="bullet"/>
      <w:lvlText w:val=""/>
      <w:lvlJc w:val="left"/>
      <w:pPr>
        <w:ind w:left="6761" w:hanging="420"/>
      </w:pPr>
      <w:rPr>
        <w:rFonts w:ascii="Wingdings" w:hAnsi="Wingdings" w:hint="default"/>
      </w:rPr>
    </w:lvl>
    <w:lvl w:ilvl="6" w:tplc="04090001" w:tentative="1">
      <w:start w:val="1"/>
      <w:numFmt w:val="bullet"/>
      <w:lvlText w:val=""/>
      <w:lvlJc w:val="left"/>
      <w:pPr>
        <w:ind w:left="7181" w:hanging="420"/>
      </w:pPr>
      <w:rPr>
        <w:rFonts w:ascii="Wingdings" w:hAnsi="Wingdings" w:hint="default"/>
      </w:rPr>
    </w:lvl>
    <w:lvl w:ilvl="7" w:tplc="0409000B" w:tentative="1">
      <w:start w:val="1"/>
      <w:numFmt w:val="bullet"/>
      <w:lvlText w:val=""/>
      <w:lvlJc w:val="left"/>
      <w:pPr>
        <w:ind w:left="7601" w:hanging="420"/>
      </w:pPr>
      <w:rPr>
        <w:rFonts w:ascii="Wingdings" w:hAnsi="Wingdings" w:hint="default"/>
      </w:rPr>
    </w:lvl>
    <w:lvl w:ilvl="8" w:tplc="0409000D" w:tentative="1">
      <w:start w:val="1"/>
      <w:numFmt w:val="bullet"/>
      <w:lvlText w:val=""/>
      <w:lvlJc w:val="left"/>
      <w:pPr>
        <w:ind w:left="8021" w:hanging="420"/>
      </w:pPr>
      <w:rPr>
        <w:rFonts w:ascii="Wingdings" w:hAnsi="Wingdings" w:hint="default"/>
      </w:rPr>
    </w:lvl>
  </w:abstractNum>
  <w:abstractNum w:abstractNumId="2" w15:restartNumberingAfterBreak="0">
    <w:nsid w:val="055D6956"/>
    <w:multiLevelType w:val="hybridMultilevel"/>
    <w:tmpl w:val="9452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7B20"/>
    <w:multiLevelType w:val="hybridMultilevel"/>
    <w:tmpl w:val="EA30BAE8"/>
    <w:lvl w:ilvl="0" w:tplc="45AA1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34D35"/>
    <w:multiLevelType w:val="hybridMultilevel"/>
    <w:tmpl w:val="578E34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9A5438"/>
    <w:multiLevelType w:val="hybridMultilevel"/>
    <w:tmpl w:val="76FE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75956"/>
    <w:multiLevelType w:val="hybridMultilevel"/>
    <w:tmpl w:val="FB68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D1071"/>
    <w:multiLevelType w:val="hybridMultilevel"/>
    <w:tmpl w:val="009A6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2563C4"/>
    <w:multiLevelType w:val="hybridMultilevel"/>
    <w:tmpl w:val="41EC7A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F7B1E"/>
    <w:multiLevelType w:val="hybridMultilevel"/>
    <w:tmpl w:val="0D3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8509F"/>
    <w:multiLevelType w:val="hybridMultilevel"/>
    <w:tmpl w:val="D1E61F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F50BA"/>
    <w:multiLevelType w:val="hybridMultilevel"/>
    <w:tmpl w:val="5AF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53A"/>
    <w:multiLevelType w:val="hybridMultilevel"/>
    <w:tmpl w:val="6B1A4A9A"/>
    <w:lvl w:ilvl="0" w:tplc="123E53D0">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CA6AA2"/>
    <w:multiLevelType w:val="hybridMultilevel"/>
    <w:tmpl w:val="139C9732"/>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E5FAE"/>
    <w:multiLevelType w:val="hybridMultilevel"/>
    <w:tmpl w:val="9AD8F84A"/>
    <w:lvl w:ilvl="0" w:tplc="E83A8BB8">
      <w:start w:val="1"/>
      <w:numFmt w:val="bullet"/>
      <w:lvlText w:val=""/>
      <w:lvlJc w:val="left"/>
      <w:pPr>
        <w:ind w:left="1080" w:hanging="360"/>
      </w:pPr>
      <w:rPr>
        <w:rFonts w:ascii="Wingdings" w:eastAsia="MS Gothic" w:hAnsi="Wingdings"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D0F3BAB"/>
    <w:multiLevelType w:val="hybridMultilevel"/>
    <w:tmpl w:val="BCA8E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F2049"/>
    <w:multiLevelType w:val="hybridMultilevel"/>
    <w:tmpl w:val="6BE0CE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23D51E4"/>
    <w:multiLevelType w:val="hybridMultilevel"/>
    <w:tmpl w:val="6DB6598A"/>
    <w:lvl w:ilvl="0" w:tplc="082A8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D40BD"/>
    <w:multiLevelType w:val="hybridMultilevel"/>
    <w:tmpl w:val="B8869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162B4"/>
    <w:multiLevelType w:val="hybridMultilevel"/>
    <w:tmpl w:val="EC8AF204"/>
    <w:lvl w:ilvl="0" w:tplc="11B250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D2DF2"/>
    <w:multiLevelType w:val="hybridMultilevel"/>
    <w:tmpl w:val="98C2F1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B057E6"/>
    <w:multiLevelType w:val="hybridMultilevel"/>
    <w:tmpl w:val="B7EEBA96"/>
    <w:lvl w:ilvl="0" w:tplc="123E53D0">
      <w:start w:val="1"/>
      <w:numFmt w:val="bullet"/>
      <w:lvlText w:val=""/>
      <w:lvlJc w:val="left"/>
      <w:pPr>
        <w:ind w:left="420" w:hanging="420"/>
      </w:pPr>
      <w:rPr>
        <w:rFonts w:ascii="Symbol" w:hAnsi="Symbol" w:hint="default"/>
        <w:color w:val="auto"/>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D85E7A"/>
    <w:multiLevelType w:val="hybridMultilevel"/>
    <w:tmpl w:val="4DF0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0319D"/>
    <w:multiLevelType w:val="multilevel"/>
    <w:tmpl w:val="360C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1"/>
  </w:num>
  <w:num w:numId="4">
    <w:abstractNumId w:val="5"/>
  </w:num>
  <w:num w:numId="5">
    <w:abstractNumId w:val="10"/>
  </w:num>
  <w:num w:numId="6">
    <w:abstractNumId w:val="15"/>
  </w:num>
  <w:num w:numId="7">
    <w:abstractNumId w:val="25"/>
  </w:num>
  <w:num w:numId="8">
    <w:abstractNumId w:val="11"/>
  </w:num>
  <w:num w:numId="9">
    <w:abstractNumId w:val="13"/>
  </w:num>
  <w:num w:numId="10">
    <w:abstractNumId w:val="2"/>
  </w:num>
  <w:num w:numId="11">
    <w:abstractNumId w:val="6"/>
  </w:num>
  <w:num w:numId="12">
    <w:abstractNumId w:val="27"/>
  </w:num>
  <w:num w:numId="13">
    <w:abstractNumId w:val="14"/>
  </w:num>
  <w:num w:numId="14">
    <w:abstractNumId w:val="21"/>
  </w:num>
  <w:num w:numId="15">
    <w:abstractNumId w:val="28"/>
  </w:num>
  <w:num w:numId="16">
    <w:abstractNumId w:val="4"/>
  </w:num>
  <w:num w:numId="17">
    <w:abstractNumId w:val="16"/>
  </w:num>
  <w:num w:numId="18">
    <w:abstractNumId w:val="17"/>
  </w:num>
  <w:num w:numId="19">
    <w:abstractNumId w:val="12"/>
  </w:num>
  <w:num w:numId="20">
    <w:abstractNumId w:val="8"/>
  </w:num>
  <w:num w:numId="21">
    <w:abstractNumId w:val="20"/>
  </w:num>
  <w:num w:numId="22">
    <w:abstractNumId w:val="22"/>
  </w:num>
  <w:num w:numId="23">
    <w:abstractNumId w:val="3"/>
  </w:num>
  <w:num w:numId="24">
    <w:abstractNumId w:val="18"/>
  </w:num>
  <w:num w:numId="25">
    <w:abstractNumId w:val="23"/>
  </w:num>
  <w:num w:numId="26">
    <w:abstractNumId w:val="9"/>
  </w:num>
  <w:num w:numId="27">
    <w:abstractNumId w:val="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6E1"/>
    <w:rsid w:val="000018C3"/>
    <w:rsid w:val="0000201D"/>
    <w:rsid w:val="00004198"/>
    <w:rsid w:val="00004993"/>
    <w:rsid w:val="00004ADD"/>
    <w:rsid w:val="00004ECE"/>
    <w:rsid w:val="00006EFA"/>
    <w:rsid w:val="00007148"/>
    <w:rsid w:val="00010390"/>
    <w:rsid w:val="000112E0"/>
    <w:rsid w:val="00012BF7"/>
    <w:rsid w:val="00014B7E"/>
    <w:rsid w:val="0001709C"/>
    <w:rsid w:val="00020D99"/>
    <w:rsid w:val="000210F4"/>
    <w:rsid w:val="0002488B"/>
    <w:rsid w:val="00024D68"/>
    <w:rsid w:val="0002531C"/>
    <w:rsid w:val="000270DB"/>
    <w:rsid w:val="0003255A"/>
    <w:rsid w:val="000356CC"/>
    <w:rsid w:val="00035AD5"/>
    <w:rsid w:val="00035FBA"/>
    <w:rsid w:val="0003734B"/>
    <w:rsid w:val="000373D1"/>
    <w:rsid w:val="00042279"/>
    <w:rsid w:val="000423C4"/>
    <w:rsid w:val="00042699"/>
    <w:rsid w:val="00044631"/>
    <w:rsid w:val="000451D6"/>
    <w:rsid w:val="00046493"/>
    <w:rsid w:val="00047A59"/>
    <w:rsid w:val="00047D33"/>
    <w:rsid w:val="000500A2"/>
    <w:rsid w:val="000506C6"/>
    <w:rsid w:val="000513D3"/>
    <w:rsid w:val="000527B7"/>
    <w:rsid w:val="0005415A"/>
    <w:rsid w:val="000559EB"/>
    <w:rsid w:val="000571E3"/>
    <w:rsid w:val="00057741"/>
    <w:rsid w:val="00057BBA"/>
    <w:rsid w:val="0006069A"/>
    <w:rsid w:val="000610D5"/>
    <w:rsid w:val="00061F10"/>
    <w:rsid w:val="000623DB"/>
    <w:rsid w:val="00062BEE"/>
    <w:rsid w:val="000651DC"/>
    <w:rsid w:val="00067951"/>
    <w:rsid w:val="00067F7E"/>
    <w:rsid w:val="000707E8"/>
    <w:rsid w:val="000723B0"/>
    <w:rsid w:val="00072D41"/>
    <w:rsid w:val="00073434"/>
    <w:rsid w:val="000770AC"/>
    <w:rsid w:val="000776C1"/>
    <w:rsid w:val="000779DA"/>
    <w:rsid w:val="00077D2B"/>
    <w:rsid w:val="000822CF"/>
    <w:rsid w:val="00082C4B"/>
    <w:rsid w:val="00082D3C"/>
    <w:rsid w:val="0008305B"/>
    <w:rsid w:val="0008350D"/>
    <w:rsid w:val="0008353A"/>
    <w:rsid w:val="000837BF"/>
    <w:rsid w:val="00083B12"/>
    <w:rsid w:val="000869E0"/>
    <w:rsid w:val="00086C95"/>
    <w:rsid w:val="00086EDA"/>
    <w:rsid w:val="00091076"/>
    <w:rsid w:val="000922C6"/>
    <w:rsid w:val="00092A94"/>
    <w:rsid w:val="00095437"/>
    <w:rsid w:val="000956E2"/>
    <w:rsid w:val="00095980"/>
    <w:rsid w:val="00095CFE"/>
    <w:rsid w:val="00095E8C"/>
    <w:rsid w:val="00096D03"/>
    <w:rsid w:val="000A0087"/>
    <w:rsid w:val="000A06BC"/>
    <w:rsid w:val="000A0F3D"/>
    <w:rsid w:val="000A4C38"/>
    <w:rsid w:val="000A6D34"/>
    <w:rsid w:val="000A7A45"/>
    <w:rsid w:val="000A7BE3"/>
    <w:rsid w:val="000A7EE3"/>
    <w:rsid w:val="000B3094"/>
    <w:rsid w:val="000B61BB"/>
    <w:rsid w:val="000B69C5"/>
    <w:rsid w:val="000B6A3D"/>
    <w:rsid w:val="000B6B9C"/>
    <w:rsid w:val="000C0DE0"/>
    <w:rsid w:val="000C2A71"/>
    <w:rsid w:val="000C3DBE"/>
    <w:rsid w:val="000C433F"/>
    <w:rsid w:val="000C4F94"/>
    <w:rsid w:val="000C52B2"/>
    <w:rsid w:val="000C6175"/>
    <w:rsid w:val="000D04E7"/>
    <w:rsid w:val="000D0BFC"/>
    <w:rsid w:val="000D0C85"/>
    <w:rsid w:val="000D0E4C"/>
    <w:rsid w:val="000D1129"/>
    <w:rsid w:val="000D2C36"/>
    <w:rsid w:val="000D3BCD"/>
    <w:rsid w:val="000D4123"/>
    <w:rsid w:val="000D41BF"/>
    <w:rsid w:val="000D480E"/>
    <w:rsid w:val="000D7117"/>
    <w:rsid w:val="000D78C1"/>
    <w:rsid w:val="000E1038"/>
    <w:rsid w:val="000E1B6F"/>
    <w:rsid w:val="000E2DE4"/>
    <w:rsid w:val="000E3BDE"/>
    <w:rsid w:val="000E3F16"/>
    <w:rsid w:val="000E456A"/>
    <w:rsid w:val="000E47AA"/>
    <w:rsid w:val="000E6DC1"/>
    <w:rsid w:val="000F1452"/>
    <w:rsid w:val="000F2833"/>
    <w:rsid w:val="000F3153"/>
    <w:rsid w:val="000F357C"/>
    <w:rsid w:val="000F587E"/>
    <w:rsid w:val="000F70FB"/>
    <w:rsid w:val="00101169"/>
    <w:rsid w:val="001018A9"/>
    <w:rsid w:val="001025BC"/>
    <w:rsid w:val="001042A0"/>
    <w:rsid w:val="0010496E"/>
    <w:rsid w:val="001052CB"/>
    <w:rsid w:val="00105A72"/>
    <w:rsid w:val="00106DBA"/>
    <w:rsid w:val="00110BC5"/>
    <w:rsid w:val="0011110C"/>
    <w:rsid w:val="0011132F"/>
    <w:rsid w:val="00113444"/>
    <w:rsid w:val="00113EFF"/>
    <w:rsid w:val="00115A21"/>
    <w:rsid w:val="00115F1B"/>
    <w:rsid w:val="0011639A"/>
    <w:rsid w:val="001202D8"/>
    <w:rsid w:val="00121E58"/>
    <w:rsid w:val="001220FE"/>
    <w:rsid w:val="0012311F"/>
    <w:rsid w:val="00123EB8"/>
    <w:rsid w:val="0012526C"/>
    <w:rsid w:val="001252DA"/>
    <w:rsid w:val="00125ED5"/>
    <w:rsid w:val="00126A42"/>
    <w:rsid w:val="00126C2E"/>
    <w:rsid w:val="001279C9"/>
    <w:rsid w:val="00130F7D"/>
    <w:rsid w:val="001354E2"/>
    <w:rsid w:val="00135E42"/>
    <w:rsid w:val="00137372"/>
    <w:rsid w:val="00137DB3"/>
    <w:rsid w:val="00140302"/>
    <w:rsid w:val="00140776"/>
    <w:rsid w:val="0014093E"/>
    <w:rsid w:val="00141AF8"/>
    <w:rsid w:val="001442E5"/>
    <w:rsid w:val="00144409"/>
    <w:rsid w:val="001459A7"/>
    <w:rsid w:val="001461AC"/>
    <w:rsid w:val="00146A89"/>
    <w:rsid w:val="001515BE"/>
    <w:rsid w:val="001546DC"/>
    <w:rsid w:val="00156DC4"/>
    <w:rsid w:val="00157797"/>
    <w:rsid w:val="00160A49"/>
    <w:rsid w:val="00163995"/>
    <w:rsid w:val="00163A91"/>
    <w:rsid w:val="00165471"/>
    <w:rsid w:val="001674BD"/>
    <w:rsid w:val="00170201"/>
    <w:rsid w:val="0017274A"/>
    <w:rsid w:val="0017385F"/>
    <w:rsid w:val="001749D0"/>
    <w:rsid w:val="00174A68"/>
    <w:rsid w:val="00174B57"/>
    <w:rsid w:val="0017508D"/>
    <w:rsid w:val="001751D8"/>
    <w:rsid w:val="001779E1"/>
    <w:rsid w:val="00181EE3"/>
    <w:rsid w:val="00183F26"/>
    <w:rsid w:val="0018497D"/>
    <w:rsid w:val="0018633D"/>
    <w:rsid w:val="001874FE"/>
    <w:rsid w:val="0019020A"/>
    <w:rsid w:val="00190D2D"/>
    <w:rsid w:val="0019303E"/>
    <w:rsid w:val="00197D1F"/>
    <w:rsid w:val="001A0048"/>
    <w:rsid w:val="001A140A"/>
    <w:rsid w:val="001A1A60"/>
    <w:rsid w:val="001A1E5C"/>
    <w:rsid w:val="001A34BC"/>
    <w:rsid w:val="001A56D0"/>
    <w:rsid w:val="001A5843"/>
    <w:rsid w:val="001A5E71"/>
    <w:rsid w:val="001A6637"/>
    <w:rsid w:val="001A6CAF"/>
    <w:rsid w:val="001A6F0D"/>
    <w:rsid w:val="001A70CB"/>
    <w:rsid w:val="001A76EC"/>
    <w:rsid w:val="001A78CD"/>
    <w:rsid w:val="001B170B"/>
    <w:rsid w:val="001B2D55"/>
    <w:rsid w:val="001B3631"/>
    <w:rsid w:val="001B4CC3"/>
    <w:rsid w:val="001B54BD"/>
    <w:rsid w:val="001B6339"/>
    <w:rsid w:val="001B6A29"/>
    <w:rsid w:val="001B7A53"/>
    <w:rsid w:val="001B7B86"/>
    <w:rsid w:val="001C0370"/>
    <w:rsid w:val="001C08D7"/>
    <w:rsid w:val="001C13DD"/>
    <w:rsid w:val="001C2CE2"/>
    <w:rsid w:val="001C6549"/>
    <w:rsid w:val="001C754B"/>
    <w:rsid w:val="001C78ED"/>
    <w:rsid w:val="001C7CA2"/>
    <w:rsid w:val="001C7E21"/>
    <w:rsid w:val="001D1877"/>
    <w:rsid w:val="001D2768"/>
    <w:rsid w:val="001D2DF0"/>
    <w:rsid w:val="001D3D46"/>
    <w:rsid w:val="001D4AD1"/>
    <w:rsid w:val="001D4BEC"/>
    <w:rsid w:val="001D764D"/>
    <w:rsid w:val="001D77B6"/>
    <w:rsid w:val="001D7C56"/>
    <w:rsid w:val="001E0371"/>
    <w:rsid w:val="001E0D91"/>
    <w:rsid w:val="001E1358"/>
    <w:rsid w:val="001E210A"/>
    <w:rsid w:val="001E2517"/>
    <w:rsid w:val="001E269D"/>
    <w:rsid w:val="001E3D20"/>
    <w:rsid w:val="001E446B"/>
    <w:rsid w:val="001E4FEA"/>
    <w:rsid w:val="001E64C5"/>
    <w:rsid w:val="001E64ED"/>
    <w:rsid w:val="001E70D7"/>
    <w:rsid w:val="001F05D1"/>
    <w:rsid w:val="001F1147"/>
    <w:rsid w:val="001F25CA"/>
    <w:rsid w:val="001F26A6"/>
    <w:rsid w:val="001F2D17"/>
    <w:rsid w:val="001F302B"/>
    <w:rsid w:val="001F3BDA"/>
    <w:rsid w:val="001F45CB"/>
    <w:rsid w:val="001F4F03"/>
    <w:rsid w:val="001F72E8"/>
    <w:rsid w:val="001F7948"/>
    <w:rsid w:val="002008F5"/>
    <w:rsid w:val="002009FB"/>
    <w:rsid w:val="00201A6A"/>
    <w:rsid w:val="0020355B"/>
    <w:rsid w:val="002044A6"/>
    <w:rsid w:val="002049CC"/>
    <w:rsid w:val="002055D9"/>
    <w:rsid w:val="00205F7E"/>
    <w:rsid w:val="002064FF"/>
    <w:rsid w:val="00207F1E"/>
    <w:rsid w:val="00212519"/>
    <w:rsid w:val="0021266A"/>
    <w:rsid w:val="0021296C"/>
    <w:rsid w:val="00213378"/>
    <w:rsid w:val="00214265"/>
    <w:rsid w:val="002142E7"/>
    <w:rsid w:val="002222FC"/>
    <w:rsid w:val="00222894"/>
    <w:rsid w:val="00222981"/>
    <w:rsid w:val="00223659"/>
    <w:rsid w:val="002239E6"/>
    <w:rsid w:val="0022402F"/>
    <w:rsid w:val="002241FF"/>
    <w:rsid w:val="002256B7"/>
    <w:rsid w:val="002269BC"/>
    <w:rsid w:val="00226C84"/>
    <w:rsid w:val="00226E57"/>
    <w:rsid w:val="00227B1D"/>
    <w:rsid w:val="00230E99"/>
    <w:rsid w:val="0023259C"/>
    <w:rsid w:val="00234180"/>
    <w:rsid w:val="00234870"/>
    <w:rsid w:val="00234F13"/>
    <w:rsid w:val="0023570D"/>
    <w:rsid w:val="00235DAC"/>
    <w:rsid w:val="002367FA"/>
    <w:rsid w:val="00236AED"/>
    <w:rsid w:val="00236B3C"/>
    <w:rsid w:val="00236F23"/>
    <w:rsid w:val="0023769F"/>
    <w:rsid w:val="002379F2"/>
    <w:rsid w:val="002401C1"/>
    <w:rsid w:val="00240F70"/>
    <w:rsid w:val="002417F7"/>
    <w:rsid w:val="00241910"/>
    <w:rsid w:val="002422AE"/>
    <w:rsid w:val="00243B9A"/>
    <w:rsid w:val="00244C3F"/>
    <w:rsid w:val="00245BB2"/>
    <w:rsid w:val="002477EA"/>
    <w:rsid w:val="00251C3F"/>
    <w:rsid w:val="00251D66"/>
    <w:rsid w:val="00253B34"/>
    <w:rsid w:val="00253BA9"/>
    <w:rsid w:val="00253CE0"/>
    <w:rsid w:val="00253E1B"/>
    <w:rsid w:val="00253EB2"/>
    <w:rsid w:val="00254B5C"/>
    <w:rsid w:val="00254C75"/>
    <w:rsid w:val="002550F1"/>
    <w:rsid w:val="002573DF"/>
    <w:rsid w:val="00260153"/>
    <w:rsid w:val="002607A8"/>
    <w:rsid w:val="0026096C"/>
    <w:rsid w:val="00263625"/>
    <w:rsid w:val="00263DFF"/>
    <w:rsid w:val="00265E40"/>
    <w:rsid w:val="00266678"/>
    <w:rsid w:val="00266875"/>
    <w:rsid w:val="00270828"/>
    <w:rsid w:val="002718A9"/>
    <w:rsid w:val="00272D3E"/>
    <w:rsid w:val="00272FFA"/>
    <w:rsid w:val="002740F7"/>
    <w:rsid w:val="00274671"/>
    <w:rsid w:val="00275966"/>
    <w:rsid w:val="00276A95"/>
    <w:rsid w:val="00276FAF"/>
    <w:rsid w:val="00277B13"/>
    <w:rsid w:val="00277D16"/>
    <w:rsid w:val="002816BC"/>
    <w:rsid w:val="00282547"/>
    <w:rsid w:val="0028339B"/>
    <w:rsid w:val="00284C4F"/>
    <w:rsid w:val="002855A3"/>
    <w:rsid w:val="002863B4"/>
    <w:rsid w:val="002875D7"/>
    <w:rsid w:val="002879C2"/>
    <w:rsid w:val="0029000E"/>
    <w:rsid w:val="00291D1F"/>
    <w:rsid w:val="002938D0"/>
    <w:rsid w:val="00294BE1"/>
    <w:rsid w:val="002A052D"/>
    <w:rsid w:val="002A0C5A"/>
    <w:rsid w:val="002A3A27"/>
    <w:rsid w:val="002A3C6F"/>
    <w:rsid w:val="002A4DBD"/>
    <w:rsid w:val="002A53C3"/>
    <w:rsid w:val="002A563E"/>
    <w:rsid w:val="002A56C2"/>
    <w:rsid w:val="002A6C5D"/>
    <w:rsid w:val="002B0A0B"/>
    <w:rsid w:val="002B14E0"/>
    <w:rsid w:val="002B2180"/>
    <w:rsid w:val="002B21B6"/>
    <w:rsid w:val="002B2634"/>
    <w:rsid w:val="002B705D"/>
    <w:rsid w:val="002C0266"/>
    <w:rsid w:val="002C0421"/>
    <w:rsid w:val="002C0549"/>
    <w:rsid w:val="002C098A"/>
    <w:rsid w:val="002C32FE"/>
    <w:rsid w:val="002C3C7B"/>
    <w:rsid w:val="002C68D4"/>
    <w:rsid w:val="002C6958"/>
    <w:rsid w:val="002C6AA2"/>
    <w:rsid w:val="002C6FDF"/>
    <w:rsid w:val="002C7493"/>
    <w:rsid w:val="002C7DF5"/>
    <w:rsid w:val="002D2B7A"/>
    <w:rsid w:val="002D3F35"/>
    <w:rsid w:val="002D41F5"/>
    <w:rsid w:val="002D43B1"/>
    <w:rsid w:val="002D44B0"/>
    <w:rsid w:val="002D576E"/>
    <w:rsid w:val="002D5F97"/>
    <w:rsid w:val="002D670B"/>
    <w:rsid w:val="002D7705"/>
    <w:rsid w:val="002E19EE"/>
    <w:rsid w:val="002E1E2D"/>
    <w:rsid w:val="002E2EBC"/>
    <w:rsid w:val="002E5975"/>
    <w:rsid w:val="002E5AAD"/>
    <w:rsid w:val="002E67CC"/>
    <w:rsid w:val="002E6F32"/>
    <w:rsid w:val="002F08A0"/>
    <w:rsid w:val="002F0CC1"/>
    <w:rsid w:val="002F0FDD"/>
    <w:rsid w:val="002F1EA1"/>
    <w:rsid w:val="002F20B6"/>
    <w:rsid w:val="002F59F9"/>
    <w:rsid w:val="002F5DEA"/>
    <w:rsid w:val="002F6776"/>
    <w:rsid w:val="002F6D56"/>
    <w:rsid w:val="002F77B6"/>
    <w:rsid w:val="002F7F59"/>
    <w:rsid w:val="0030018C"/>
    <w:rsid w:val="00300315"/>
    <w:rsid w:val="003007BB"/>
    <w:rsid w:val="003007E0"/>
    <w:rsid w:val="00300F16"/>
    <w:rsid w:val="00301398"/>
    <w:rsid w:val="00301CD1"/>
    <w:rsid w:val="003023A4"/>
    <w:rsid w:val="003029B5"/>
    <w:rsid w:val="00302E28"/>
    <w:rsid w:val="003042F7"/>
    <w:rsid w:val="003052FB"/>
    <w:rsid w:val="00306834"/>
    <w:rsid w:val="0031029B"/>
    <w:rsid w:val="00310B51"/>
    <w:rsid w:val="003119F9"/>
    <w:rsid w:val="00311C34"/>
    <w:rsid w:val="00312C12"/>
    <w:rsid w:val="00313D0F"/>
    <w:rsid w:val="00316E45"/>
    <w:rsid w:val="0031786F"/>
    <w:rsid w:val="00320D6C"/>
    <w:rsid w:val="00321C5C"/>
    <w:rsid w:val="00322B7A"/>
    <w:rsid w:val="00323178"/>
    <w:rsid w:val="003247DE"/>
    <w:rsid w:val="00325FB7"/>
    <w:rsid w:val="00327183"/>
    <w:rsid w:val="00327289"/>
    <w:rsid w:val="00330710"/>
    <w:rsid w:val="003322E3"/>
    <w:rsid w:val="00332BC0"/>
    <w:rsid w:val="0033435C"/>
    <w:rsid w:val="00334E4A"/>
    <w:rsid w:val="003378EC"/>
    <w:rsid w:val="0034038D"/>
    <w:rsid w:val="003416CE"/>
    <w:rsid w:val="003434FF"/>
    <w:rsid w:val="003439E6"/>
    <w:rsid w:val="00343CA1"/>
    <w:rsid w:val="00343CCB"/>
    <w:rsid w:val="00343FD9"/>
    <w:rsid w:val="003466DA"/>
    <w:rsid w:val="00352BC0"/>
    <w:rsid w:val="0035373B"/>
    <w:rsid w:val="00353860"/>
    <w:rsid w:val="00353B59"/>
    <w:rsid w:val="00353FF5"/>
    <w:rsid w:val="00354821"/>
    <w:rsid w:val="00355A33"/>
    <w:rsid w:val="00360302"/>
    <w:rsid w:val="00360C57"/>
    <w:rsid w:val="00361C80"/>
    <w:rsid w:val="00362400"/>
    <w:rsid w:val="0036531E"/>
    <w:rsid w:val="003666C8"/>
    <w:rsid w:val="003674F2"/>
    <w:rsid w:val="00367B42"/>
    <w:rsid w:val="003709E2"/>
    <w:rsid w:val="003712FD"/>
    <w:rsid w:val="00371F99"/>
    <w:rsid w:val="0037392E"/>
    <w:rsid w:val="00373DAD"/>
    <w:rsid w:val="00373FF8"/>
    <w:rsid w:val="00374224"/>
    <w:rsid w:val="0037472D"/>
    <w:rsid w:val="0037721E"/>
    <w:rsid w:val="00380645"/>
    <w:rsid w:val="0038142C"/>
    <w:rsid w:val="00381528"/>
    <w:rsid w:val="00382C11"/>
    <w:rsid w:val="00383282"/>
    <w:rsid w:val="00383B39"/>
    <w:rsid w:val="00384447"/>
    <w:rsid w:val="00384FFD"/>
    <w:rsid w:val="00385A56"/>
    <w:rsid w:val="0038773C"/>
    <w:rsid w:val="00387A64"/>
    <w:rsid w:val="00387DAC"/>
    <w:rsid w:val="00387FDC"/>
    <w:rsid w:val="003905CD"/>
    <w:rsid w:val="00392C56"/>
    <w:rsid w:val="003953B9"/>
    <w:rsid w:val="00395ED0"/>
    <w:rsid w:val="00396158"/>
    <w:rsid w:val="00396D6C"/>
    <w:rsid w:val="003973D9"/>
    <w:rsid w:val="00397CC9"/>
    <w:rsid w:val="003A0894"/>
    <w:rsid w:val="003A0919"/>
    <w:rsid w:val="003A0F34"/>
    <w:rsid w:val="003A1210"/>
    <w:rsid w:val="003A1FDC"/>
    <w:rsid w:val="003A58F8"/>
    <w:rsid w:val="003A5AFA"/>
    <w:rsid w:val="003A6C1A"/>
    <w:rsid w:val="003A79D2"/>
    <w:rsid w:val="003A7FE7"/>
    <w:rsid w:val="003B0C96"/>
    <w:rsid w:val="003B12FF"/>
    <w:rsid w:val="003B1D4F"/>
    <w:rsid w:val="003B2B48"/>
    <w:rsid w:val="003B2EF2"/>
    <w:rsid w:val="003B3CB8"/>
    <w:rsid w:val="003B4971"/>
    <w:rsid w:val="003B5E70"/>
    <w:rsid w:val="003B784E"/>
    <w:rsid w:val="003C0930"/>
    <w:rsid w:val="003C0AF0"/>
    <w:rsid w:val="003C14B6"/>
    <w:rsid w:val="003C1EF8"/>
    <w:rsid w:val="003C2E8A"/>
    <w:rsid w:val="003C2FF8"/>
    <w:rsid w:val="003C61AB"/>
    <w:rsid w:val="003C67E7"/>
    <w:rsid w:val="003C7585"/>
    <w:rsid w:val="003C7B23"/>
    <w:rsid w:val="003D0C12"/>
    <w:rsid w:val="003D0CC4"/>
    <w:rsid w:val="003D0D7A"/>
    <w:rsid w:val="003D0ED0"/>
    <w:rsid w:val="003D20E0"/>
    <w:rsid w:val="003D33C7"/>
    <w:rsid w:val="003D3C96"/>
    <w:rsid w:val="003D64E6"/>
    <w:rsid w:val="003E0003"/>
    <w:rsid w:val="003E0655"/>
    <w:rsid w:val="003E196D"/>
    <w:rsid w:val="003E242E"/>
    <w:rsid w:val="003E414E"/>
    <w:rsid w:val="003E5250"/>
    <w:rsid w:val="003E55BC"/>
    <w:rsid w:val="003E6536"/>
    <w:rsid w:val="003E6BEB"/>
    <w:rsid w:val="003F1033"/>
    <w:rsid w:val="003F35BC"/>
    <w:rsid w:val="003F3D5E"/>
    <w:rsid w:val="003F4003"/>
    <w:rsid w:val="003F56B8"/>
    <w:rsid w:val="003F7523"/>
    <w:rsid w:val="003F75BC"/>
    <w:rsid w:val="00401CE9"/>
    <w:rsid w:val="00402026"/>
    <w:rsid w:val="00402044"/>
    <w:rsid w:val="004026B7"/>
    <w:rsid w:val="00403A03"/>
    <w:rsid w:val="00406EDE"/>
    <w:rsid w:val="0040752A"/>
    <w:rsid w:val="00410D8D"/>
    <w:rsid w:val="0041183B"/>
    <w:rsid w:val="004123B5"/>
    <w:rsid w:val="00413C49"/>
    <w:rsid w:val="00413E4B"/>
    <w:rsid w:val="00416E66"/>
    <w:rsid w:val="004170EF"/>
    <w:rsid w:val="00420C84"/>
    <w:rsid w:val="00421091"/>
    <w:rsid w:val="004222B3"/>
    <w:rsid w:val="0042377A"/>
    <w:rsid w:val="00423BE9"/>
    <w:rsid w:val="00423E33"/>
    <w:rsid w:val="0042770E"/>
    <w:rsid w:val="0043446E"/>
    <w:rsid w:val="004345C7"/>
    <w:rsid w:val="00435A48"/>
    <w:rsid w:val="004371BC"/>
    <w:rsid w:val="00437F50"/>
    <w:rsid w:val="0044010D"/>
    <w:rsid w:val="00440CF3"/>
    <w:rsid w:val="004413DB"/>
    <w:rsid w:val="0044202E"/>
    <w:rsid w:val="00442638"/>
    <w:rsid w:val="004456CE"/>
    <w:rsid w:val="00446837"/>
    <w:rsid w:val="00447A45"/>
    <w:rsid w:val="0045032F"/>
    <w:rsid w:val="004508C7"/>
    <w:rsid w:val="00451B95"/>
    <w:rsid w:val="00453636"/>
    <w:rsid w:val="00453A4C"/>
    <w:rsid w:val="00453B25"/>
    <w:rsid w:val="004549FE"/>
    <w:rsid w:val="00454CD0"/>
    <w:rsid w:val="00454F00"/>
    <w:rsid w:val="004562B3"/>
    <w:rsid w:val="00456FEC"/>
    <w:rsid w:val="004574FA"/>
    <w:rsid w:val="00457570"/>
    <w:rsid w:val="00457B4C"/>
    <w:rsid w:val="00460BC3"/>
    <w:rsid w:val="00462356"/>
    <w:rsid w:val="004623AB"/>
    <w:rsid w:val="0046244B"/>
    <w:rsid w:val="00462BB5"/>
    <w:rsid w:val="004632CA"/>
    <w:rsid w:val="004644FC"/>
    <w:rsid w:val="00465E1B"/>
    <w:rsid w:val="00470F92"/>
    <w:rsid w:val="00471C97"/>
    <w:rsid w:val="0047278B"/>
    <w:rsid w:val="004731B3"/>
    <w:rsid w:val="00475771"/>
    <w:rsid w:val="00475B41"/>
    <w:rsid w:val="0047765E"/>
    <w:rsid w:val="00477FE7"/>
    <w:rsid w:val="004803E1"/>
    <w:rsid w:val="0048243C"/>
    <w:rsid w:val="00482F35"/>
    <w:rsid w:val="004845A7"/>
    <w:rsid w:val="004862B8"/>
    <w:rsid w:val="00486C61"/>
    <w:rsid w:val="004871D5"/>
    <w:rsid w:val="004878A2"/>
    <w:rsid w:val="004909EE"/>
    <w:rsid w:val="00491D44"/>
    <w:rsid w:val="00492074"/>
    <w:rsid w:val="004A15EF"/>
    <w:rsid w:val="004A15F4"/>
    <w:rsid w:val="004A2192"/>
    <w:rsid w:val="004A322C"/>
    <w:rsid w:val="004A33D3"/>
    <w:rsid w:val="004A4BA9"/>
    <w:rsid w:val="004A5723"/>
    <w:rsid w:val="004A6F03"/>
    <w:rsid w:val="004A7961"/>
    <w:rsid w:val="004B08C4"/>
    <w:rsid w:val="004B1347"/>
    <w:rsid w:val="004B3132"/>
    <w:rsid w:val="004B5F49"/>
    <w:rsid w:val="004B6E66"/>
    <w:rsid w:val="004B7ED7"/>
    <w:rsid w:val="004C0469"/>
    <w:rsid w:val="004C2A9D"/>
    <w:rsid w:val="004C2FD0"/>
    <w:rsid w:val="004C336B"/>
    <w:rsid w:val="004C4B86"/>
    <w:rsid w:val="004C5716"/>
    <w:rsid w:val="004C7426"/>
    <w:rsid w:val="004D1038"/>
    <w:rsid w:val="004D203A"/>
    <w:rsid w:val="004D23CF"/>
    <w:rsid w:val="004D2694"/>
    <w:rsid w:val="004D35D1"/>
    <w:rsid w:val="004D4000"/>
    <w:rsid w:val="004D4C3E"/>
    <w:rsid w:val="004D5C39"/>
    <w:rsid w:val="004D5FE2"/>
    <w:rsid w:val="004D708D"/>
    <w:rsid w:val="004D7D4C"/>
    <w:rsid w:val="004E1A44"/>
    <w:rsid w:val="004E23FF"/>
    <w:rsid w:val="004E4BC9"/>
    <w:rsid w:val="004E570F"/>
    <w:rsid w:val="004E6DEA"/>
    <w:rsid w:val="004E7AD5"/>
    <w:rsid w:val="004E7F42"/>
    <w:rsid w:val="004F0978"/>
    <w:rsid w:val="004F0B0F"/>
    <w:rsid w:val="004F0E37"/>
    <w:rsid w:val="004F1421"/>
    <w:rsid w:val="004F15AC"/>
    <w:rsid w:val="004F2CA5"/>
    <w:rsid w:val="004F47C3"/>
    <w:rsid w:val="004F7F6F"/>
    <w:rsid w:val="00501687"/>
    <w:rsid w:val="00501858"/>
    <w:rsid w:val="00501BE1"/>
    <w:rsid w:val="00502125"/>
    <w:rsid w:val="00502CCF"/>
    <w:rsid w:val="005033C8"/>
    <w:rsid w:val="00504B72"/>
    <w:rsid w:val="005050C6"/>
    <w:rsid w:val="005058CA"/>
    <w:rsid w:val="005110BA"/>
    <w:rsid w:val="005115A3"/>
    <w:rsid w:val="00512267"/>
    <w:rsid w:val="00512630"/>
    <w:rsid w:val="0051345C"/>
    <w:rsid w:val="00513930"/>
    <w:rsid w:val="00514878"/>
    <w:rsid w:val="00514C33"/>
    <w:rsid w:val="00515447"/>
    <w:rsid w:val="005160A9"/>
    <w:rsid w:val="00516F5D"/>
    <w:rsid w:val="005221B4"/>
    <w:rsid w:val="00524E06"/>
    <w:rsid w:val="00524EC2"/>
    <w:rsid w:val="005262B8"/>
    <w:rsid w:val="00526E23"/>
    <w:rsid w:val="00527911"/>
    <w:rsid w:val="0053037C"/>
    <w:rsid w:val="00530B8D"/>
    <w:rsid w:val="0053287E"/>
    <w:rsid w:val="005330E5"/>
    <w:rsid w:val="00534241"/>
    <w:rsid w:val="00534669"/>
    <w:rsid w:val="00534B9E"/>
    <w:rsid w:val="00535ACC"/>
    <w:rsid w:val="00535C69"/>
    <w:rsid w:val="00536642"/>
    <w:rsid w:val="00536EC7"/>
    <w:rsid w:val="00540835"/>
    <w:rsid w:val="00540C48"/>
    <w:rsid w:val="0054128C"/>
    <w:rsid w:val="005419E5"/>
    <w:rsid w:val="00542175"/>
    <w:rsid w:val="005437BF"/>
    <w:rsid w:val="00544271"/>
    <w:rsid w:val="00546B50"/>
    <w:rsid w:val="0054729D"/>
    <w:rsid w:val="005508A1"/>
    <w:rsid w:val="00551420"/>
    <w:rsid w:val="00551E6F"/>
    <w:rsid w:val="0055317F"/>
    <w:rsid w:val="00554287"/>
    <w:rsid w:val="005543E6"/>
    <w:rsid w:val="00554DD3"/>
    <w:rsid w:val="0055673F"/>
    <w:rsid w:val="005574E6"/>
    <w:rsid w:val="00557A40"/>
    <w:rsid w:val="005600AF"/>
    <w:rsid w:val="0056202B"/>
    <w:rsid w:val="00562098"/>
    <w:rsid w:val="0056396C"/>
    <w:rsid w:val="0056460D"/>
    <w:rsid w:val="00566A6D"/>
    <w:rsid w:val="00567230"/>
    <w:rsid w:val="0057118E"/>
    <w:rsid w:val="005726C4"/>
    <w:rsid w:val="00572BB0"/>
    <w:rsid w:val="005743B0"/>
    <w:rsid w:val="00575931"/>
    <w:rsid w:val="00575E1D"/>
    <w:rsid w:val="00575EB6"/>
    <w:rsid w:val="00576ED1"/>
    <w:rsid w:val="00576F21"/>
    <w:rsid w:val="00577575"/>
    <w:rsid w:val="00581975"/>
    <w:rsid w:val="00582219"/>
    <w:rsid w:val="0058305D"/>
    <w:rsid w:val="005869E9"/>
    <w:rsid w:val="00587FA7"/>
    <w:rsid w:val="00592EAB"/>
    <w:rsid w:val="005941DD"/>
    <w:rsid w:val="005942D8"/>
    <w:rsid w:val="00594D80"/>
    <w:rsid w:val="00594E42"/>
    <w:rsid w:val="00595B57"/>
    <w:rsid w:val="00595E16"/>
    <w:rsid w:val="00597F69"/>
    <w:rsid w:val="005A0379"/>
    <w:rsid w:val="005A0CBD"/>
    <w:rsid w:val="005A17DE"/>
    <w:rsid w:val="005A1AAF"/>
    <w:rsid w:val="005A2328"/>
    <w:rsid w:val="005A2B8F"/>
    <w:rsid w:val="005A374F"/>
    <w:rsid w:val="005A3840"/>
    <w:rsid w:val="005A3BC5"/>
    <w:rsid w:val="005A5E29"/>
    <w:rsid w:val="005A6514"/>
    <w:rsid w:val="005A66C7"/>
    <w:rsid w:val="005B0E56"/>
    <w:rsid w:val="005B1219"/>
    <w:rsid w:val="005B1D25"/>
    <w:rsid w:val="005B35CC"/>
    <w:rsid w:val="005B50C0"/>
    <w:rsid w:val="005B5CDB"/>
    <w:rsid w:val="005B631E"/>
    <w:rsid w:val="005B6A10"/>
    <w:rsid w:val="005B7710"/>
    <w:rsid w:val="005C4155"/>
    <w:rsid w:val="005C41D7"/>
    <w:rsid w:val="005C47C2"/>
    <w:rsid w:val="005C73AF"/>
    <w:rsid w:val="005C76C8"/>
    <w:rsid w:val="005C76F5"/>
    <w:rsid w:val="005C79E9"/>
    <w:rsid w:val="005D004D"/>
    <w:rsid w:val="005D0182"/>
    <w:rsid w:val="005D0F5A"/>
    <w:rsid w:val="005D15A3"/>
    <w:rsid w:val="005D1E95"/>
    <w:rsid w:val="005D2913"/>
    <w:rsid w:val="005D3F8F"/>
    <w:rsid w:val="005D5649"/>
    <w:rsid w:val="005D5887"/>
    <w:rsid w:val="005D58D8"/>
    <w:rsid w:val="005D5C1E"/>
    <w:rsid w:val="005D6E62"/>
    <w:rsid w:val="005D78ED"/>
    <w:rsid w:val="005E08C8"/>
    <w:rsid w:val="005E08FA"/>
    <w:rsid w:val="005E16E4"/>
    <w:rsid w:val="005E4F36"/>
    <w:rsid w:val="005E6027"/>
    <w:rsid w:val="005E65D5"/>
    <w:rsid w:val="005E7FCC"/>
    <w:rsid w:val="005F03AA"/>
    <w:rsid w:val="005F0FDA"/>
    <w:rsid w:val="005F2815"/>
    <w:rsid w:val="005F2F6D"/>
    <w:rsid w:val="005F6069"/>
    <w:rsid w:val="005F6118"/>
    <w:rsid w:val="0060017D"/>
    <w:rsid w:val="006055A1"/>
    <w:rsid w:val="00610437"/>
    <w:rsid w:val="006109B9"/>
    <w:rsid w:val="00611239"/>
    <w:rsid w:val="006112D2"/>
    <w:rsid w:val="0061198A"/>
    <w:rsid w:val="00611E7B"/>
    <w:rsid w:val="00612446"/>
    <w:rsid w:val="006127F8"/>
    <w:rsid w:val="00613670"/>
    <w:rsid w:val="00613824"/>
    <w:rsid w:val="00613A3A"/>
    <w:rsid w:val="006148C8"/>
    <w:rsid w:val="00614AE3"/>
    <w:rsid w:val="00614C66"/>
    <w:rsid w:val="0061519F"/>
    <w:rsid w:val="006153E8"/>
    <w:rsid w:val="00616422"/>
    <w:rsid w:val="00620F61"/>
    <w:rsid w:val="00621292"/>
    <w:rsid w:val="0062149A"/>
    <w:rsid w:val="00622C50"/>
    <w:rsid w:val="00626DCC"/>
    <w:rsid w:val="006274D1"/>
    <w:rsid w:val="00630744"/>
    <w:rsid w:val="006313B3"/>
    <w:rsid w:val="00632BCE"/>
    <w:rsid w:val="00633F46"/>
    <w:rsid w:val="00634824"/>
    <w:rsid w:val="00635160"/>
    <w:rsid w:val="0063517A"/>
    <w:rsid w:val="006400E7"/>
    <w:rsid w:val="0064042B"/>
    <w:rsid w:val="00640784"/>
    <w:rsid w:val="00641321"/>
    <w:rsid w:val="00641BE4"/>
    <w:rsid w:val="00641C42"/>
    <w:rsid w:val="00644EA6"/>
    <w:rsid w:val="00644FEF"/>
    <w:rsid w:val="00645E57"/>
    <w:rsid w:val="0064625F"/>
    <w:rsid w:val="006500FF"/>
    <w:rsid w:val="0065087C"/>
    <w:rsid w:val="0065162D"/>
    <w:rsid w:val="00651A33"/>
    <w:rsid w:val="00651E71"/>
    <w:rsid w:val="00652242"/>
    <w:rsid w:val="00653C8D"/>
    <w:rsid w:val="00653DD9"/>
    <w:rsid w:val="00655B2F"/>
    <w:rsid w:val="00657579"/>
    <w:rsid w:val="00657A29"/>
    <w:rsid w:val="00657AC5"/>
    <w:rsid w:val="00661C99"/>
    <w:rsid w:val="00662112"/>
    <w:rsid w:val="0066261E"/>
    <w:rsid w:val="006632C8"/>
    <w:rsid w:val="00664C22"/>
    <w:rsid w:val="0066512C"/>
    <w:rsid w:val="006651DB"/>
    <w:rsid w:val="006655CA"/>
    <w:rsid w:val="006659F0"/>
    <w:rsid w:val="0067176C"/>
    <w:rsid w:val="006735C5"/>
    <w:rsid w:val="006738F8"/>
    <w:rsid w:val="00675640"/>
    <w:rsid w:val="00676B5A"/>
    <w:rsid w:val="00676FE2"/>
    <w:rsid w:val="006875AE"/>
    <w:rsid w:val="00687870"/>
    <w:rsid w:val="00687FAF"/>
    <w:rsid w:val="00690FFA"/>
    <w:rsid w:val="00691EE7"/>
    <w:rsid w:val="006924AE"/>
    <w:rsid w:val="00692CB3"/>
    <w:rsid w:val="00692F51"/>
    <w:rsid w:val="0069387F"/>
    <w:rsid w:val="006946F8"/>
    <w:rsid w:val="00694D1F"/>
    <w:rsid w:val="006950AC"/>
    <w:rsid w:val="006959B9"/>
    <w:rsid w:val="006963B8"/>
    <w:rsid w:val="00696B48"/>
    <w:rsid w:val="006972F7"/>
    <w:rsid w:val="006A3A89"/>
    <w:rsid w:val="006A4773"/>
    <w:rsid w:val="006A50C8"/>
    <w:rsid w:val="006A531B"/>
    <w:rsid w:val="006B0183"/>
    <w:rsid w:val="006B039E"/>
    <w:rsid w:val="006B18C6"/>
    <w:rsid w:val="006B2841"/>
    <w:rsid w:val="006B42DE"/>
    <w:rsid w:val="006B4DC6"/>
    <w:rsid w:val="006B5207"/>
    <w:rsid w:val="006B55BD"/>
    <w:rsid w:val="006B57A9"/>
    <w:rsid w:val="006B62B7"/>
    <w:rsid w:val="006B634A"/>
    <w:rsid w:val="006B6AF6"/>
    <w:rsid w:val="006C0D72"/>
    <w:rsid w:val="006C197D"/>
    <w:rsid w:val="006C2224"/>
    <w:rsid w:val="006C36A1"/>
    <w:rsid w:val="006C4BEE"/>
    <w:rsid w:val="006C5264"/>
    <w:rsid w:val="006C66D7"/>
    <w:rsid w:val="006D0E7C"/>
    <w:rsid w:val="006D1D83"/>
    <w:rsid w:val="006D23CE"/>
    <w:rsid w:val="006D3519"/>
    <w:rsid w:val="006D467F"/>
    <w:rsid w:val="006D5433"/>
    <w:rsid w:val="006D593B"/>
    <w:rsid w:val="006D629F"/>
    <w:rsid w:val="006E033F"/>
    <w:rsid w:val="006E0872"/>
    <w:rsid w:val="006E0DB6"/>
    <w:rsid w:val="006E3697"/>
    <w:rsid w:val="006E3995"/>
    <w:rsid w:val="006E5274"/>
    <w:rsid w:val="006E5B4F"/>
    <w:rsid w:val="006E5DA0"/>
    <w:rsid w:val="006E6154"/>
    <w:rsid w:val="006E7D16"/>
    <w:rsid w:val="006F0796"/>
    <w:rsid w:val="006F1987"/>
    <w:rsid w:val="006F1B4B"/>
    <w:rsid w:val="006F3B3A"/>
    <w:rsid w:val="006F49E8"/>
    <w:rsid w:val="006F6246"/>
    <w:rsid w:val="006F77CB"/>
    <w:rsid w:val="0070057D"/>
    <w:rsid w:val="00702615"/>
    <w:rsid w:val="0070310C"/>
    <w:rsid w:val="00705073"/>
    <w:rsid w:val="007050C0"/>
    <w:rsid w:val="0070566E"/>
    <w:rsid w:val="007059E9"/>
    <w:rsid w:val="0070660F"/>
    <w:rsid w:val="00707307"/>
    <w:rsid w:val="00710A65"/>
    <w:rsid w:val="00711F11"/>
    <w:rsid w:val="00712262"/>
    <w:rsid w:val="007132D1"/>
    <w:rsid w:val="00713727"/>
    <w:rsid w:val="007142E2"/>
    <w:rsid w:val="00714EFD"/>
    <w:rsid w:val="00715A54"/>
    <w:rsid w:val="007168F5"/>
    <w:rsid w:val="0071748B"/>
    <w:rsid w:val="00717AA7"/>
    <w:rsid w:val="00720BB5"/>
    <w:rsid w:val="007278E2"/>
    <w:rsid w:val="00730738"/>
    <w:rsid w:val="0073133F"/>
    <w:rsid w:val="00731635"/>
    <w:rsid w:val="00733968"/>
    <w:rsid w:val="00733B9B"/>
    <w:rsid w:val="00734A47"/>
    <w:rsid w:val="00734F57"/>
    <w:rsid w:val="0073514B"/>
    <w:rsid w:val="00735F91"/>
    <w:rsid w:val="007362F2"/>
    <w:rsid w:val="00737051"/>
    <w:rsid w:val="0073714F"/>
    <w:rsid w:val="007407C2"/>
    <w:rsid w:val="007425F0"/>
    <w:rsid w:val="00742EA4"/>
    <w:rsid w:val="007451B4"/>
    <w:rsid w:val="00745E9D"/>
    <w:rsid w:val="007461FA"/>
    <w:rsid w:val="00747ED5"/>
    <w:rsid w:val="00747F47"/>
    <w:rsid w:val="0075035D"/>
    <w:rsid w:val="00750D26"/>
    <w:rsid w:val="00755151"/>
    <w:rsid w:val="0075592D"/>
    <w:rsid w:val="00756E69"/>
    <w:rsid w:val="0075751F"/>
    <w:rsid w:val="00757CD7"/>
    <w:rsid w:val="007607D5"/>
    <w:rsid w:val="00764129"/>
    <w:rsid w:val="007716BF"/>
    <w:rsid w:val="0077180C"/>
    <w:rsid w:val="00772B8F"/>
    <w:rsid w:val="0077317E"/>
    <w:rsid w:val="007745C5"/>
    <w:rsid w:val="007768FD"/>
    <w:rsid w:val="00777B75"/>
    <w:rsid w:val="007820AF"/>
    <w:rsid w:val="00783071"/>
    <w:rsid w:val="007842D2"/>
    <w:rsid w:val="007842F0"/>
    <w:rsid w:val="00784BA9"/>
    <w:rsid w:val="00786138"/>
    <w:rsid w:val="00786275"/>
    <w:rsid w:val="007903E4"/>
    <w:rsid w:val="0079417C"/>
    <w:rsid w:val="00794D79"/>
    <w:rsid w:val="00796630"/>
    <w:rsid w:val="0079754B"/>
    <w:rsid w:val="007A046E"/>
    <w:rsid w:val="007A290A"/>
    <w:rsid w:val="007A2C6E"/>
    <w:rsid w:val="007A3DC1"/>
    <w:rsid w:val="007A41A6"/>
    <w:rsid w:val="007A47E8"/>
    <w:rsid w:val="007A5DB2"/>
    <w:rsid w:val="007A634A"/>
    <w:rsid w:val="007A6AFF"/>
    <w:rsid w:val="007B1068"/>
    <w:rsid w:val="007B1C16"/>
    <w:rsid w:val="007B1D77"/>
    <w:rsid w:val="007B2D13"/>
    <w:rsid w:val="007B37CC"/>
    <w:rsid w:val="007B4603"/>
    <w:rsid w:val="007B4836"/>
    <w:rsid w:val="007B5243"/>
    <w:rsid w:val="007B64F6"/>
    <w:rsid w:val="007B6CD6"/>
    <w:rsid w:val="007B74BF"/>
    <w:rsid w:val="007B74C9"/>
    <w:rsid w:val="007C0693"/>
    <w:rsid w:val="007C1159"/>
    <w:rsid w:val="007C22B5"/>
    <w:rsid w:val="007C2F1C"/>
    <w:rsid w:val="007C3C3C"/>
    <w:rsid w:val="007C7106"/>
    <w:rsid w:val="007C7BE1"/>
    <w:rsid w:val="007D20FB"/>
    <w:rsid w:val="007D2A41"/>
    <w:rsid w:val="007D2A52"/>
    <w:rsid w:val="007D49C5"/>
    <w:rsid w:val="007D50B8"/>
    <w:rsid w:val="007D5772"/>
    <w:rsid w:val="007D57E2"/>
    <w:rsid w:val="007D625A"/>
    <w:rsid w:val="007D695C"/>
    <w:rsid w:val="007E0A4A"/>
    <w:rsid w:val="007E0C09"/>
    <w:rsid w:val="007E0D27"/>
    <w:rsid w:val="007E0EE0"/>
    <w:rsid w:val="007E10CB"/>
    <w:rsid w:val="007E1995"/>
    <w:rsid w:val="007E27B5"/>
    <w:rsid w:val="007E2B6D"/>
    <w:rsid w:val="007E2B95"/>
    <w:rsid w:val="007E32C6"/>
    <w:rsid w:val="007E47C7"/>
    <w:rsid w:val="007E4B6A"/>
    <w:rsid w:val="007E58BA"/>
    <w:rsid w:val="007E5B1A"/>
    <w:rsid w:val="007E5DEA"/>
    <w:rsid w:val="007E5E94"/>
    <w:rsid w:val="007F0E0C"/>
    <w:rsid w:val="007F0E6B"/>
    <w:rsid w:val="007F2491"/>
    <w:rsid w:val="007F4823"/>
    <w:rsid w:val="007F4C90"/>
    <w:rsid w:val="007F4F15"/>
    <w:rsid w:val="007F56EE"/>
    <w:rsid w:val="007F5D4F"/>
    <w:rsid w:val="007F5E0F"/>
    <w:rsid w:val="007F6F1F"/>
    <w:rsid w:val="007F6F99"/>
    <w:rsid w:val="007F7233"/>
    <w:rsid w:val="008009D5"/>
    <w:rsid w:val="00800A7D"/>
    <w:rsid w:val="0080208A"/>
    <w:rsid w:val="0080355E"/>
    <w:rsid w:val="0080362B"/>
    <w:rsid w:val="00803716"/>
    <w:rsid w:val="00803DD9"/>
    <w:rsid w:val="00804271"/>
    <w:rsid w:val="00804762"/>
    <w:rsid w:val="00804BBC"/>
    <w:rsid w:val="00804CD0"/>
    <w:rsid w:val="00805D5B"/>
    <w:rsid w:val="00805D93"/>
    <w:rsid w:val="008060CD"/>
    <w:rsid w:val="00811E54"/>
    <w:rsid w:val="00812187"/>
    <w:rsid w:val="00812661"/>
    <w:rsid w:val="008127E4"/>
    <w:rsid w:val="008145C2"/>
    <w:rsid w:val="008155B1"/>
    <w:rsid w:val="00816044"/>
    <w:rsid w:val="00817036"/>
    <w:rsid w:val="00820843"/>
    <w:rsid w:val="00820C6F"/>
    <w:rsid w:val="00821D10"/>
    <w:rsid w:val="008238E5"/>
    <w:rsid w:val="00823A79"/>
    <w:rsid w:val="00824B03"/>
    <w:rsid w:val="00827960"/>
    <w:rsid w:val="00830F94"/>
    <w:rsid w:val="00831F3F"/>
    <w:rsid w:val="00835079"/>
    <w:rsid w:val="00835121"/>
    <w:rsid w:val="008356B3"/>
    <w:rsid w:val="00835886"/>
    <w:rsid w:val="008359E9"/>
    <w:rsid w:val="00835A90"/>
    <w:rsid w:val="00837754"/>
    <w:rsid w:val="00840B7C"/>
    <w:rsid w:val="00841391"/>
    <w:rsid w:val="00841758"/>
    <w:rsid w:val="008424B5"/>
    <w:rsid w:val="00846816"/>
    <w:rsid w:val="008468BE"/>
    <w:rsid w:val="00851C5B"/>
    <w:rsid w:val="00851F5A"/>
    <w:rsid w:val="00852942"/>
    <w:rsid w:val="0085646B"/>
    <w:rsid w:val="008571A5"/>
    <w:rsid w:val="00857875"/>
    <w:rsid w:val="00860D5E"/>
    <w:rsid w:val="00864019"/>
    <w:rsid w:val="0086498E"/>
    <w:rsid w:val="00865A23"/>
    <w:rsid w:val="00866F38"/>
    <w:rsid w:val="0086712A"/>
    <w:rsid w:val="00870A30"/>
    <w:rsid w:val="00871164"/>
    <w:rsid w:val="00871E72"/>
    <w:rsid w:val="00871ECC"/>
    <w:rsid w:val="00873659"/>
    <w:rsid w:val="00875006"/>
    <w:rsid w:val="008752F3"/>
    <w:rsid w:val="008754F9"/>
    <w:rsid w:val="008756DF"/>
    <w:rsid w:val="008763B7"/>
    <w:rsid w:val="008775B0"/>
    <w:rsid w:val="008776C3"/>
    <w:rsid w:val="008804BE"/>
    <w:rsid w:val="00881AD5"/>
    <w:rsid w:val="00882980"/>
    <w:rsid w:val="00885201"/>
    <w:rsid w:val="00886F9C"/>
    <w:rsid w:val="008870DB"/>
    <w:rsid w:val="00890F1B"/>
    <w:rsid w:val="00892BDA"/>
    <w:rsid w:val="00892CF6"/>
    <w:rsid w:val="008933A7"/>
    <w:rsid w:val="00893CF8"/>
    <w:rsid w:val="00894B1C"/>
    <w:rsid w:val="00894CA3"/>
    <w:rsid w:val="00894D3C"/>
    <w:rsid w:val="00895E62"/>
    <w:rsid w:val="0089633D"/>
    <w:rsid w:val="00896BC2"/>
    <w:rsid w:val="00896C10"/>
    <w:rsid w:val="008976A5"/>
    <w:rsid w:val="008A0329"/>
    <w:rsid w:val="008A1EFD"/>
    <w:rsid w:val="008A299F"/>
    <w:rsid w:val="008A2BD2"/>
    <w:rsid w:val="008A5944"/>
    <w:rsid w:val="008A61D1"/>
    <w:rsid w:val="008A6348"/>
    <w:rsid w:val="008A6B5C"/>
    <w:rsid w:val="008A6D8F"/>
    <w:rsid w:val="008A6E07"/>
    <w:rsid w:val="008A7C3D"/>
    <w:rsid w:val="008B1E26"/>
    <w:rsid w:val="008B2CDE"/>
    <w:rsid w:val="008B529E"/>
    <w:rsid w:val="008B613D"/>
    <w:rsid w:val="008B7F31"/>
    <w:rsid w:val="008C0EEE"/>
    <w:rsid w:val="008C17AB"/>
    <w:rsid w:val="008C1A3C"/>
    <w:rsid w:val="008C3392"/>
    <w:rsid w:val="008C3654"/>
    <w:rsid w:val="008C6523"/>
    <w:rsid w:val="008C7C90"/>
    <w:rsid w:val="008D02E9"/>
    <w:rsid w:val="008D1199"/>
    <w:rsid w:val="008D13C4"/>
    <w:rsid w:val="008D1B1B"/>
    <w:rsid w:val="008D46FE"/>
    <w:rsid w:val="008D61E0"/>
    <w:rsid w:val="008D6F7D"/>
    <w:rsid w:val="008D700F"/>
    <w:rsid w:val="008D7034"/>
    <w:rsid w:val="008D7D97"/>
    <w:rsid w:val="008E006F"/>
    <w:rsid w:val="008E03D6"/>
    <w:rsid w:val="008E1745"/>
    <w:rsid w:val="008E1AC0"/>
    <w:rsid w:val="008E2101"/>
    <w:rsid w:val="008E2F1E"/>
    <w:rsid w:val="008E35EB"/>
    <w:rsid w:val="008E50F0"/>
    <w:rsid w:val="008E6932"/>
    <w:rsid w:val="008E6C3C"/>
    <w:rsid w:val="008E7387"/>
    <w:rsid w:val="008E77F5"/>
    <w:rsid w:val="008F13AB"/>
    <w:rsid w:val="008F1427"/>
    <w:rsid w:val="008F3A4A"/>
    <w:rsid w:val="008F5046"/>
    <w:rsid w:val="008F7D10"/>
    <w:rsid w:val="00900085"/>
    <w:rsid w:val="00901B1A"/>
    <w:rsid w:val="00903B10"/>
    <w:rsid w:val="0090517C"/>
    <w:rsid w:val="00912778"/>
    <w:rsid w:val="00913975"/>
    <w:rsid w:val="00916606"/>
    <w:rsid w:val="00916622"/>
    <w:rsid w:val="009173B3"/>
    <w:rsid w:val="00920794"/>
    <w:rsid w:val="009209FE"/>
    <w:rsid w:val="0092133A"/>
    <w:rsid w:val="0092159E"/>
    <w:rsid w:val="009219B2"/>
    <w:rsid w:val="00922B11"/>
    <w:rsid w:val="0092342D"/>
    <w:rsid w:val="00923901"/>
    <w:rsid w:val="00925D2C"/>
    <w:rsid w:val="00926633"/>
    <w:rsid w:val="009307DA"/>
    <w:rsid w:val="00930FC3"/>
    <w:rsid w:val="00931226"/>
    <w:rsid w:val="00931992"/>
    <w:rsid w:val="0093489A"/>
    <w:rsid w:val="009354DE"/>
    <w:rsid w:val="00935C52"/>
    <w:rsid w:val="00935DE6"/>
    <w:rsid w:val="00935F8A"/>
    <w:rsid w:val="0093622B"/>
    <w:rsid w:val="00940268"/>
    <w:rsid w:val="00944E97"/>
    <w:rsid w:val="00946E9A"/>
    <w:rsid w:val="009502EB"/>
    <w:rsid w:val="00950959"/>
    <w:rsid w:val="009519B4"/>
    <w:rsid w:val="00951CB6"/>
    <w:rsid w:val="00954DAC"/>
    <w:rsid w:val="00956EFA"/>
    <w:rsid w:val="00957077"/>
    <w:rsid w:val="00960773"/>
    <w:rsid w:val="00961F2C"/>
    <w:rsid w:val="00962820"/>
    <w:rsid w:val="009639F0"/>
    <w:rsid w:val="009668CF"/>
    <w:rsid w:val="00970213"/>
    <w:rsid w:val="009705DA"/>
    <w:rsid w:val="00970752"/>
    <w:rsid w:val="009727F3"/>
    <w:rsid w:val="00972A8C"/>
    <w:rsid w:val="00973CD8"/>
    <w:rsid w:val="00974BC3"/>
    <w:rsid w:val="00975325"/>
    <w:rsid w:val="00982185"/>
    <w:rsid w:val="0098303D"/>
    <w:rsid w:val="009858CD"/>
    <w:rsid w:val="0099060B"/>
    <w:rsid w:val="009907C3"/>
    <w:rsid w:val="009909E1"/>
    <w:rsid w:val="00992A38"/>
    <w:rsid w:val="00992C95"/>
    <w:rsid w:val="00993336"/>
    <w:rsid w:val="00994F2D"/>
    <w:rsid w:val="00995DC8"/>
    <w:rsid w:val="00995E7D"/>
    <w:rsid w:val="00996CA4"/>
    <w:rsid w:val="00997AE3"/>
    <w:rsid w:val="00997FAB"/>
    <w:rsid w:val="009A036C"/>
    <w:rsid w:val="009A0526"/>
    <w:rsid w:val="009A0ED0"/>
    <w:rsid w:val="009A4167"/>
    <w:rsid w:val="009A4289"/>
    <w:rsid w:val="009A58D8"/>
    <w:rsid w:val="009A7DB0"/>
    <w:rsid w:val="009B06F3"/>
    <w:rsid w:val="009B265E"/>
    <w:rsid w:val="009B3A00"/>
    <w:rsid w:val="009B5383"/>
    <w:rsid w:val="009B5A5A"/>
    <w:rsid w:val="009B6634"/>
    <w:rsid w:val="009B6657"/>
    <w:rsid w:val="009B6F6C"/>
    <w:rsid w:val="009B7010"/>
    <w:rsid w:val="009C124B"/>
    <w:rsid w:val="009C1A77"/>
    <w:rsid w:val="009C1C0C"/>
    <w:rsid w:val="009C3763"/>
    <w:rsid w:val="009C406D"/>
    <w:rsid w:val="009C4338"/>
    <w:rsid w:val="009C4598"/>
    <w:rsid w:val="009C5302"/>
    <w:rsid w:val="009C79F4"/>
    <w:rsid w:val="009C7A59"/>
    <w:rsid w:val="009D165C"/>
    <w:rsid w:val="009D1BB1"/>
    <w:rsid w:val="009D23A3"/>
    <w:rsid w:val="009D2F46"/>
    <w:rsid w:val="009D34C1"/>
    <w:rsid w:val="009D3F22"/>
    <w:rsid w:val="009D42C4"/>
    <w:rsid w:val="009D6632"/>
    <w:rsid w:val="009E0CB8"/>
    <w:rsid w:val="009E1EA6"/>
    <w:rsid w:val="009E5D1A"/>
    <w:rsid w:val="009E62B0"/>
    <w:rsid w:val="009E6531"/>
    <w:rsid w:val="009E6C2B"/>
    <w:rsid w:val="009E6CEC"/>
    <w:rsid w:val="009E7A1B"/>
    <w:rsid w:val="009E7B99"/>
    <w:rsid w:val="009E7ED9"/>
    <w:rsid w:val="009F0070"/>
    <w:rsid w:val="009F116E"/>
    <w:rsid w:val="009F2253"/>
    <w:rsid w:val="009F3028"/>
    <w:rsid w:val="009F3F30"/>
    <w:rsid w:val="009F4861"/>
    <w:rsid w:val="009F5210"/>
    <w:rsid w:val="009F5FB2"/>
    <w:rsid w:val="009F6276"/>
    <w:rsid w:val="009F6CB7"/>
    <w:rsid w:val="009F70AC"/>
    <w:rsid w:val="00A0035C"/>
    <w:rsid w:val="00A008F0"/>
    <w:rsid w:val="00A02268"/>
    <w:rsid w:val="00A02945"/>
    <w:rsid w:val="00A03A0F"/>
    <w:rsid w:val="00A03DE2"/>
    <w:rsid w:val="00A05710"/>
    <w:rsid w:val="00A0617D"/>
    <w:rsid w:val="00A0712C"/>
    <w:rsid w:val="00A07F86"/>
    <w:rsid w:val="00A101B4"/>
    <w:rsid w:val="00A106D8"/>
    <w:rsid w:val="00A115EB"/>
    <w:rsid w:val="00A11A95"/>
    <w:rsid w:val="00A1293F"/>
    <w:rsid w:val="00A145AF"/>
    <w:rsid w:val="00A14CD7"/>
    <w:rsid w:val="00A156B0"/>
    <w:rsid w:val="00A162A7"/>
    <w:rsid w:val="00A209C0"/>
    <w:rsid w:val="00A2240F"/>
    <w:rsid w:val="00A228A8"/>
    <w:rsid w:val="00A23662"/>
    <w:rsid w:val="00A2399A"/>
    <w:rsid w:val="00A24575"/>
    <w:rsid w:val="00A246B8"/>
    <w:rsid w:val="00A27111"/>
    <w:rsid w:val="00A272D1"/>
    <w:rsid w:val="00A2758C"/>
    <w:rsid w:val="00A2784F"/>
    <w:rsid w:val="00A32BE4"/>
    <w:rsid w:val="00A32D84"/>
    <w:rsid w:val="00A33730"/>
    <w:rsid w:val="00A34226"/>
    <w:rsid w:val="00A34BF8"/>
    <w:rsid w:val="00A35200"/>
    <w:rsid w:val="00A35AE2"/>
    <w:rsid w:val="00A36A17"/>
    <w:rsid w:val="00A37E1F"/>
    <w:rsid w:val="00A410A5"/>
    <w:rsid w:val="00A41A85"/>
    <w:rsid w:val="00A42C83"/>
    <w:rsid w:val="00A4338D"/>
    <w:rsid w:val="00A43476"/>
    <w:rsid w:val="00A4399B"/>
    <w:rsid w:val="00A4466E"/>
    <w:rsid w:val="00A44B60"/>
    <w:rsid w:val="00A44BAE"/>
    <w:rsid w:val="00A45051"/>
    <w:rsid w:val="00A45520"/>
    <w:rsid w:val="00A463CB"/>
    <w:rsid w:val="00A47B5E"/>
    <w:rsid w:val="00A5213D"/>
    <w:rsid w:val="00A5222C"/>
    <w:rsid w:val="00A52A8D"/>
    <w:rsid w:val="00A52B4B"/>
    <w:rsid w:val="00A52B94"/>
    <w:rsid w:val="00A53D71"/>
    <w:rsid w:val="00A53E0B"/>
    <w:rsid w:val="00A54549"/>
    <w:rsid w:val="00A56EF4"/>
    <w:rsid w:val="00A60264"/>
    <w:rsid w:val="00A63385"/>
    <w:rsid w:val="00A64ED2"/>
    <w:rsid w:val="00A65053"/>
    <w:rsid w:val="00A657D2"/>
    <w:rsid w:val="00A65BC4"/>
    <w:rsid w:val="00A700A7"/>
    <w:rsid w:val="00A7179D"/>
    <w:rsid w:val="00A73FA4"/>
    <w:rsid w:val="00A753C9"/>
    <w:rsid w:val="00A76D0A"/>
    <w:rsid w:val="00A80E91"/>
    <w:rsid w:val="00A842D4"/>
    <w:rsid w:val="00A8532D"/>
    <w:rsid w:val="00A86377"/>
    <w:rsid w:val="00A90915"/>
    <w:rsid w:val="00A933AB"/>
    <w:rsid w:val="00A93E94"/>
    <w:rsid w:val="00A94368"/>
    <w:rsid w:val="00A951BF"/>
    <w:rsid w:val="00A95476"/>
    <w:rsid w:val="00A965EA"/>
    <w:rsid w:val="00A967A4"/>
    <w:rsid w:val="00A971DD"/>
    <w:rsid w:val="00A9744F"/>
    <w:rsid w:val="00AA07EC"/>
    <w:rsid w:val="00AA11C7"/>
    <w:rsid w:val="00AA1B4C"/>
    <w:rsid w:val="00AA600F"/>
    <w:rsid w:val="00AA6516"/>
    <w:rsid w:val="00AA6F50"/>
    <w:rsid w:val="00AA750F"/>
    <w:rsid w:val="00AB04F4"/>
    <w:rsid w:val="00AB05CD"/>
    <w:rsid w:val="00AB0783"/>
    <w:rsid w:val="00AB0928"/>
    <w:rsid w:val="00AB0D0B"/>
    <w:rsid w:val="00AB192A"/>
    <w:rsid w:val="00AB1E47"/>
    <w:rsid w:val="00AB2795"/>
    <w:rsid w:val="00AB4426"/>
    <w:rsid w:val="00AB588D"/>
    <w:rsid w:val="00AB6198"/>
    <w:rsid w:val="00AB7295"/>
    <w:rsid w:val="00AB75A6"/>
    <w:rsid w:val="00AC150D"/>
    <w:rsid w:val="00AC20F0"/>
    <w:rsid w:val="00AC251A"/>
    <w:rsid w:val="00AC7D60"/>
    <w:rsid w:val="00AD0731"/>
    <w:rsid w:val="00AD4FDE"/>
    <w:rsid w:val="00AD5827"/>
    <w:rsid w:val="00AD5A92"/>
    <w:rsid w:val="00AD5D63"/>
    <w:rsid w:val="00AD7D57"/>
    <w:rsid w:val="00AE01FE"/>
    <w:rsid w:val="00AE146C"/>
    <w:rsid w:val="00AE223E"/>
    <w:rsid w:val="00AE26FE"/>
    <w:rsid w:val="00AE32FE"/>
    <w:rsid w:val="00AE34D8"/>
    <w:rsid w:val="00AE5C0A"/>
    <w:rsid w:val="00AF0025"/>
    <w:rsid w:val="00AF083C"/>
    <w:rsid w:val="00AF085C"/>
    <w:rsid w:val="00AF0A4A"/>
    <w:rsid w:val="00AF1A92"/>
    <w:rsid w:val="00AF2021"/>
    <w:rsid w:val="00AF22BC"/>
    <w:rsid w:val="00AF2D54"/>
    <w:rsid w:val="00AF33F9"/>
    <w:rsid w:val="00AF3916"/>
    <w:rsid w:val="00AF4951"/>
    <w:rsid w:val="00AF597F"/>
    <w:rsid w:val="00AF5ACA"/>
    <w:rsid w:val="00AF5B6C"/>
    <w:rsid w:val="00B0187E"/>
    <w:rsid w:val="00B02DED"/>
    <w:rsid w:val="00B048DA"/>
    <w:rsid w:val="00B04D43"/>
    <w:rsid w:val="00B06341"/>
    <w:rsid w:val="00B06CBE"/>
    <w:rsid w:val="00B073CD"/>
    <w:rsid w:val="00B10EF8"/>
    <w:rsid w:val="00B118BA"/>
    <w:rsid w:val="00B137B5"/>
    <w:rsid w:val="00B139ED"/>
    <w:rsid w:val="00B14101"/>
    <w:rsid w:val="00B152A5"/>
    <w:rsid w:val="00B17388"/>
    <w:rsid w:val="00B17D81"/>
    <w:rsid w:val="00B202F0"/>
    <w:rsid w:val="00B212B5"/>
    <w:rsid w:val="00B23170"/>
    <w:rsid w:val="00B239A3"/>
    <w:rsid w:val="00B24C1F"/>
    <w:rsid w:val="00B25FEF"/>
    <w:rsid w:val="00B2718B"/>
    <w:rsid w:val="00B30413"/>
    <w:rsid w:val="00B31B2E"/>
    <w:rsid w:val="00B33168"/>
    <w:rsid w:val="00B35AE2"/>
    <w:rsid w:val="00B3600C"/>
    <w:rsid w:val="00B37BFF"/>
    <w:rsid w:val="00B37E74"/>
    <w:rsid w:val="00B40002"/>
    <w:rsid w:val="00B40D56"/>
    <w:rsid w:val="00B418EF"/>
    <w:rsid w:val="00B41A8B"/>
    <w:rsid w:val="00B43DB8"/>
    <w:rsid w:val="00B449DA"/>
    <w:rsid w:val="00B44B66"/>
    <w:rsid w:val="00B44B81"/>
    <w:rsid w:val="00B450E4"/>
    <w:rsid w:val="00B4597E"/>
    <w:rsid w:val="00B465CD"/>
    <w:rsid w:val="00B4706D"/>
    <w:rsid w:val="00B47275"/>
    <w:rsid w:val="00B50046"/>
    <w:rsid w:val="00B5007D"/>
    <w:rsid w:val="00B50088"/>
    <w:rsid w:val="00B51723"/>
    <w:rsid w:val="00B543F4"/>
    <w:rsid w:val="00B569F9"/>
    <w:rsid w:val="00B56A25"/>
    <w:rsid w:val="00B60C95"/>
    <w:rsid w:val="00B62A89"/>
    <w:rsid w:val="00B6444C"/>
    <w:rsid w:val="00B654D2"/>
    <w:rsid w:val="00B65683"/>
    <w:rsid w:val="00B65A7E"/>
    <w:rsid w:val="00B66DB7"/>
    <w:rsid w:val="00B71771"/>
    <w:rsid w:val="00B719E9"/>
    <w:rsid w:val="00B71E15"/>
    <w:rsid w:val="00B722A9"/>
    <w:rsid w:val="00B734D6"/>
    <w:rsid w:val="00B737B7"/>
    <w:rsid w:val="00B73B8F"/>
    <w:rsid w:val="00B73EA9"/>
    <w:rsid w:val="00B7481E"/>
    <w:rsid w:val="00B76927"/>
    <w:rsid w:val="00B7706C"/>
    <w:rsid w:val="00B77A91"/>
    <w:rsid w:val="00B85D2C"/>
    <w:rsid w:val="00B865F5"/>
    <w:rsid w:val="00B8682C"/>
    <w:rsid w:val="00B90838"/>
    <w:rsid w:val="00B90864"/>
    <w:rsid w:val="00B9169E"/>
    <w:rsid w:val="00B916CA"/>
    <w:rsid w:val="00B9240B"/>
    <w:rsid w:val="00B93702"/>
    <w:rsid w:val="00B93714"/>
    <w:rsid w:val="00B93796"/>
    <w:rsid w:val="00B93F22"/>
    <w:rsid w:val="00B94B9F"/>
    <w:rsid w:val="00B96C18"/>
    <w:rsid w:val="00B96F72"/>
    <w:rsid w:val="00B974C3"/>
    <w:rsid w:val="00B97910"/>
    <w:rsid w:val="00B979B1"/>
    <w:rsid w:val="00BA043C"/>
    <w:rsid w:val="00BA14CA"/>
    <w:rsid w:val="00BA1AC1"/>
    <w:rsid w:val="00BA34E3"/>
    <w:rsid w:val="00BA5BE2"/>
    <w:rsid w:val="00BA7A2A"/>
    <w:rsid w:val="00BA7EDD"/>
    <w:rsid w:val="00BB01D7"/>
    <w:rsid w:val="00BB0531"/>
    <w:rsid w:val="00BB08DA"/>
    <w:rsid w:val="00BB0C43"/>
    <w:rsid w:val="00BB0E79"/>
    <w:rsid w:val="00BB2044"/>
    <w:rsid w:val="00BB23A6"/>
    <w:rsid w:val="00BB4ECA"/>
    <w:rsid w:val="00BC15A1"/>
    <w:rsid w:val="00BC1DFF"/>
    <w:rsid w:val="00BC3179"/>
    <w:rsid w:val="00BC3236"/>
    <w:rsid w:val="00BC3766"/>
    <w:rsid w:val="00BC37E2"/>
    <w:rsid w:val="00BC38C8"/>
    <w:rsid w:val="00BC3F43"/>
    <w:rsid w:val="00BC4148"/>
    <w:rsid w:val="00BC6359"/>
    <w:rsid w:val="00BC6A73"/>
    <w:rsid w:val="00BC7D05"/>
    <w:rsid w:val="00BC7F63"/>
    <w:rsid w:val="00BD0CF7"/>
    <w:rsid w:val="00BD11B7"/>
    <w:rsid w:val="00BD2261"/>
    <w:rsid w:val="00BD2FF9"/>
    <w:rsid w:val="00BD3675"/>
    <w:rsid w:val="00BD3923"/>
    <w:rsid w:val="00BD40B2"/>
    <w:rsid w:val="00BD432A"/>
    <w:rsid w:val="00BD588D"/>
    <w:rsid w:val="00BD59C6"/>
    <w:rsid w:val="00BE12AD"/>
    <w:rsid w:val="00BE14F6"/>
    <w:rsid w:val="00BE2576"/>
    <w:rsid w:val="00BE47B2"/>
    <w:rsid w:val="00BE59B6"/>
    <w:rsid w:val="00BE5DE9"/>
    <w:rsid w:val="00BF0624"/>
    <w:rsid w:val="00BF0C4A"/>
    <w:rsid w:val="00BF0D4F"/>
    <w:rsid w:val="00BF3137"/>
    <w:rsid w:val="00BF3B27"/>
    <w:rsid w:val="00BF3B5D"/>
    <w:rsid w:val="00BF47D7"/>
    <w:rsid w:val="00BF4A3F"/>
    <w:rsid w:val="00BF4D18"/>
    <w:rsid w:val="00BF4EB2"/>
    <w:rsid w:val="00BF5011"/>
    <w:rsid w:val="00BF5846"/>
    <w:rsid w:val="00BF657D"/>
    <w:rsid w:val="00C0025E"/>
    <w:rsid w:val="00C00294"/>
    <w:rsid w:val="00C010FB"/>
    <w:rsid w:val="00C01E20"/>
    <w:rsid w:val="00C02318"/>
    <w:rsid w:val="00C05B81"/>
    <w:rsid w:val="00C06A2B"/>
    <w:rsid w:val="00C073F3"/>
    <w:rsid w:val="00C11C28"/>
    <w:rsid w:val="00C1259F"/>
    <w:rsid w:val="00C128DE"/>
    <w:rsid w:val="00C1295C"/>
    <w:rsid w:val="00C12EA2"/>
    <w:rsid w:val="00C12EEE"/>
    <w:rsid w:val="00C1303F"/>
    <w:rsid w:val="00C13FD4"/>
    <w:rsid w:val="00C16044"/>
    <w:rsid w:val="00C164C8"/>
    <w:rsid w:val="00C17565"/>
    <w:rsid w:val="00C20C1F"/>
    <w:rsid w:val="00C20FCF"/>
    <w:rsid w:val="00C21094"/>
    <w:rsid w:val="00C236AE"/>
    <w:rsid w:val="00C246BB"/>
    <w:rsid w:val="00C253A9"/>
    <w:rsid w:val="00C2576A"/>
    <w:rsid w:val="00C25A4A"/>
    <w:rsid w:val="00C25B8F"/>
    <w:rsid w:val="00C2788D"/>
    <w:rsid w:val="00C31D9B"/>
    <w:rsid w:val="00C31F5A"/>
    <w:rsid w:val="00C329F9"/>
    <w:rsid w:val="00C32D21"/>
    <w:rsid w:val="00C348E0"/>
    <w:rsid w:val="00C36D88"/>
    <w:rsid w:val="00C373FA"/>
    <w:rsid w:val="00C37F07"/>
    <w:rsid w:val="00C42180"/>
    <w:rsid w:val="00C42F45"/>
    <w:rsid w:val="00C4336F"/>
    <w:rsid w:val="00C43EF7"/>
    <w:rsid w:val="00C44038"/>
    <w:rsid w:val="00C45340"/>
    <w:rsid w:val="00C459C2"/>
    <w:rsid w:val="00C46BB2"/>
    <w:rsid w:val="00C47671"/>
    <w:rsid w:val="00C47948"/>
    <w:rsid w:val="00C47AB7"/>
    <w:rsid w:val="00C50953"/>
    <w:rsid w:val="00C50BA4"/>
    <w:rsid w:val="00C51AA1"/>
    <w:rsid w:val="00C523A2"/>
    <w:rsid w:val="00C57BC3"/>
    <w:rsid w:val="00C60445"/>
    <w:rsid w:val="00C6128F"/>
    <w:rsid w:val="00C61893"/>
    <w:rsid w:val="00C61E39"/>
    <w:rsid w:val="00C621CF"/>
    <w:rsid w:val="00C623BD"/>
    <w:rsid w:val="00C62A02"/>
    <w:rsid w:val="00C64635"/>
    <w:rsid w:val="00C66ADF"/>
    <w:rsid w:val="00C71254"/>
    <w:rsid w:val="00C7229A"/>
    <w:rsid w:val="00C72EA2"/>
    <w:rsid w:val="00C76328"/>
    <w:rsid w:val="00C76E61"/>
    <w:rsid w:val="00C770A2"/>
    <w:rsid w:val="00C77BD3"/>
    <w:rsid w:val="00C80032"/>
    <w:rsid w:val="00C80A19"/>
    <w:rsid w:val="00C827E7"/>
    <w:rsid w:val="00C85752"/>
    <w:rsid w:val="00C86B9C"/>
    <w:rsid w:val="00C9227A"/>
    <w:rsid w:val="00C93174"/>
    <w:rsid w:val="00C9325C"/>
    <w:rsid w:val="00C94336"/>
    <w:rsid w:val="00C949B1"/>
    <w:rsid w:val="00C95140"/>
    <w:rsid w:val="00C9520E"/>
    <w:rsid w:val="00C95B74"/>
    <w:rsid w:val="00C96E6D"/>
    <w:rsid w:val="00CA0701"/>
    <w:rsid w:val="00CA0892"/>
    <w:rsid w:val="00CA1159"/>
    <w:rsid w:val="00CA2D7E"/>
    <w:rsid w:val="00CA4FB3"/>
    <w:rsid w:val="00CA5AA8"/>
    <w:rsid w:val="00CA5EB5"/>
    <w:rsid w:val="00CA6525"/>
    <w:rsid w:val="00CA6C52"/>
    <w:rsid w:val="00CB1C64"/>
    <w:rsid w:val="00CB1D45"/>
    <w:rsid w:val="00CB1F4A"/>
    <w:rsid w:val="00CB3C47"/>
    <w:rsid w:val="00CB4032"/>
    <w:rsid w:val="00CB46E0"/>
    <w:rsid w:val="00CB4CCE"/>
    <w:rsid w:val="00CB51EA"/>
    <w:rsid w:val="00CC2531"/>
    <w:rsid w:val="00CC27E5"/>
    <w:rsid w:val="00CC2EF0"/>
    <w:rsid w:val="00CC33AF"/>
    <w:rsid w:val="00CC38F0"/>
    <w:rsid w:val="00CC3BD4"/>
    <w:rsid w:val="00CC4EE6"/>
    <w:rsid w:val="00CC55AC"/>
    <w:rsid w:val="00CC725C"/>
    <w:rsid w:val="00CC76EA"/>
    <w:rsid w:val="00CC781E"/>
    <w:rsid w:val="00CD068C"/>
    <w:rsid w:val="00CD1E22"/>
    <w:rsid w:val="00CD231A"/>
    <w:rsid w:val="00CD268C"/>
    <w:rsid w:val="00CD390C"/>
    <w:rsid w:val="00CD48B3"/>
    <w:rsid w:val="00CD4A77"/>
    <w:rsid w:val="00CD776E"/>
    <w:rsid w:val="00CE0D55"/>
    <w:rsid w:val="00CE315B"/>
    <w:rsid w:val="00CE3EAF"/>
    <w:rsid w:val="00CE46EC"/>
    <w:rsid w:val="00CF0986"/>
    <w:rsid w:val="00CF0F0A"/>
    <w:rsid w:val="00CF1AED"/>
    <w:rsid w:val="00CF1F11"/>
    <w:rsid w:val="00CF356D"/>
    <w:rsid w:val="00CF3D6C"/>
    <w:rsid w:val="00CF684C"/>
    <w:rsid w:val="00CF6CF3"/>
    <w:rsid w:val="00CF741D"/>
    <w:rsid w:val="00CF744F"/>
    <w:rsid w:val="00D019D0"/>
    <w:rsid w:val="00D01BCA"/>
    <w:rsid w:val="00D02A4B"/>
    <w:rsid w:val="00D046A3"/>
    <w:rsid w:val="00D067A4"/>
    <w:rsid w:val="00D0732A"/>
    <w:rsid w:val="00D07DC9"/>
    <w:rsid w:val="00D10B69"/>
    <w:rsid w:val="00D1140C"/>
    <w:rsid w:val="00D1279B"/>
    <w:rsid w:val="00D1408D"/>
    <w:rsid w:val="00D141CD"/>
    <w:rsid w:val="00D147DB"/>
    <w:rsid w:val="00D14DFF"/>
    <w:rsid w:val="00D16647"/>
    <w:rsid w:val="00D168B0"/>
    <w:rsid w:val="00D207D5"/>
    <w:rsid w:val="00D22000"/>
    <w:rsid w:val="00D222A7"/>
    <w:rsid w:val="00D22464"/>
    <w:rsid w:val="00D25436"/>
    <w:rsid w:val="00D25579"/>
    <w:rsid w:val="00D25BF8"/>
    <w:rsid w:val="00D26BAE"/>
    <w:rsid w:val="00D26DE8"/>
    <w:rsid w:val="00D2705D"/>
    <w:rsid w:val="00D27DAB"/>
    <w:rsid w:val="00D3070B"/>
    <w:rsid w:val="00D30B42"/>
    <w:rsid w:val="00D31177"/>
    <w:rsid w:val="00D31E09"/>
    <w:rsid w:val="00D32992"/>
    <w:rsid w:val="00D32D75"/>
    <w:rsid w:val="00D3372C"/>
    <w:rsid w:val="00D34DB0"/>
    <w:rsid w:val="00D36CE6"/>
    <w:rsid w:val="00D40CC1"/>
    <w:rsid w:val="00D419A0"/>
    <w:rsid w:val="00D4277F"/>
    <w:rsid w:val="00D4429E"/>
    <w:rsid w:val="00D474DE"/>
    <w:rsid w:val="00D51BA8"/>
    <w:rsid w:val="00D53942"/>
    <w:rsid w:val="00D5488B"/>
    <w:rsid w:val="00D54A77"/>
    <w:rsid w:val="00D55260"/>
    <w:rsid w:val="00D563A4"/>
    <w:rsid w:val="00D56A27"/>
    <w:rsid w:val="00D56EB0"/>
    <w:rsid w:val="00D60BD4"/>
    <w:rsid w:val="00D61605"/>
    <w:rsid w:val="00D6162E"/>
    <w:rsid w:val="00D650F3"/>
    <w:rsid w:val="00D65CFC"/>
    <w:rsid w:val="00D65EC2"/>
    <w:rsid w:val="00D67AE4"/>
    <w:rsid w:val="00D711DF"/>
    <w:rsid w:val="00D7369E"/>
    <w:rsid w:val="00D75685"/>
    <w:rsid w:val="00D778B2"/>
    <w:rsid w:val="00D807F2"/>
    <w:rsid w:val="00D82C42"/>
    <w:rsid w:val="00D8334B"/>
    <w:rsid w:val="00D837FF"/>
    <w:rsid w:val="00D83E94"/>
    <w:rsid w:val="00D8429A"/>
    <w:rsid w:val="00D8473A"/>
    <w:rsid w:val="00D85D51"/>
    <w:rsid w:val="00D87CB4"/>
    <w:rsid w:val="00D9183C"/>
    <w:rsid w:val="00D91944"/>
    <w:rsid w:val="00D96788"/>
    <w:rsid w:val="00D96DA1"/>
    <w:rsid w:val="00D978F9"/>
    <w:rsid w:val="00D97C11"/>
    <w:rsid w:val="00DA4C0C"/>
    <w:rsid w:val="00DA5363"/>
    <w:rsid w:val="00DA5492"/>
    <w:rsid w:val="00DA55DF"/>
    <w:rsid w:val="00DA6324"/>
    <w:rsid w:val="00DA6916"/>
    <w:rsid w:val="00DA7870"/>
    <w:rsid w:val="00DB0997"/>
    <w:rsid w:val="00DB0A5A"/>
    <w:rsid w:val="00DB0D7D"/>
    <w:rsid w:val="00DB31B6"/>
    <w:rsid w:val="00DB40A0"/>
    <w:rsid w:val="00DC0A8C"/>
    <w:rsid w:val="00DC24F5"/>
    <w:rsid w:val="00DC26D8"/>
    <w:rsid w:val="00DC2B38"/>
    <w:rsid w:val="00DC3590"/>
    <w:rsid w:val="00DC5012"/>
    <w:rsid w:val="00DC67CB"/>
    <w:rsid w:val="00DC6B6B"/>
    <w:rsid w:val="00DC7A55"/>
    <w:rsid w:val="00DC7AC3"/>
    <w:rsid w:val="00DC7E55"/>
    <w:rsid w:val="00DD18D3"/>
    <w:rsid w:val="00DD22DA"/>
    <w:rsid w:val="00DD362D"/>
    <w:rsid w:val="00DD3B49"/>
    <w:rsid w:val="00DD41DF"/>
    <w:rsid w:val="00DD4E74"/>
    <w:rsid w:val="00DD5854"/>
    <w:rsid w:val="00DD6A86"/>
    <w:rsid w:val="00DD6AA1"/>
    <w:rsid w:val="00DE1080"/>
    <w:rsid w:val="00DE17DF"/>
    <w:rsid w:val="00DE1C4B"/>
    <w:rsid w:val="00DE50F3"/>
    <w:rsid w:val="00DE682C"/>
    <w:rsid w:val="00DE70FA"/>
    <w:rsid w:val="00DE736C"/>
    <w:rsid w:val="00DE73F6"/>
    <w:rsid w:val="00DE7755"/>
    <w:rsid w:val="00DF122D"/>
    <w:rsid w:val="00DF15E0"/>
    <w:rsid w:val="00DF15FC"/>
    <w:rsid w:val="00DF1775"/>
    <w:rsid w:val="00DF2B90"/>
    <w:rsid w:val="00DF405D"/>
    <w:rsid w:val="00DF6876"/>
    <w:rsid w:val="00DF687A"/>
    <w:rsid w:val="00E000B3"/>
    <w:rsid w:val="00E00199"/>
    <w:rsid w:val="00E00DBF"/>
    <w:rsid w:val="00E00FA1"/>
    <w:rsid w:val="00E014EF"/>
    <w:rsid w:val="00E024D1"/>
    <w:rsid w:val="00E051A1"/>
    <w:rsid w:val="00E06CDC"/>
    <w:rsid w:val="00E101F7"/>
    <w:rsid w:val="00E1077E"/>
    <w:rsid w:val="00E10829"/>
    <w:rsid w:val="00E11509"/>
    <w:rsid w:val="00E125C7"/>
    <w:rsid w:val="00E13E02"/>
    <w:rsid w:val="00E156BC"/>
    <w:rsid w:val="00E179CB"/>
    <w:rsid w:val="00E17A21"/>
    <w:rsid w:val="00E2183B"/>
    <w:rsid w:val="00E21C3E"/>
    <w:rsid w:val="00E220E6"/>
    <w:rsid w:val="00E236BC"/>
    <w:rsid w:val="00E24F07"/>
    <w:rsid w:val="00E25406"/>
    <w:rsid w:val="00E25B6C"/>
    <w:rsid w:val="00E26AA9"/>
    <w:rsid w:val="00E2701D"/>
    <w:rsid w:val="00E32008"/>
    <w:rsid w:val="00E32DCF"/>
    <w:rsid w:val="00E32FEA"/>
    <w:rsid w:val="00E33034"/>
    <w:rsid w:val="00E3303F"/>
    <w:rsid w:val="00E330D0"/>
    <w:rsid w:val="00E33240"/>
    <w:rsid w:val="00E3354B"/>
    <w:rsid w:val="00E3381D"/>
    <w:rsid w:val="00E34153"/>
    <w:rsid w:val="00E34722"/>
    <w:rsid w:val="00E34A6C"/>
    <w:rsid w:val="00E3635E"/>
    <w:rsid w:val="00E37AE1"/>
    <w:rsid w:val="00E41974"/>
    <w:rsid w:val="00E42152"/>
    <w:rsid w:val="00E43251"/>
    <w:rsid w:val="00E43608"/>
    <w:rsid w:val="00E44EAB"/>
    <w:rsid w:val="00E47A37"/>
    <w:rsid w:val="00E47EF9"/>
    <w:rsid w:val="00E47FA3"/>
    <w:rsid w:val="00E5295C"/>
    <w:rsid w:val="00E52C05"/>
    <w:rsid w:val="00E53008"/>
    <w:rsid w:val="00E53A04"/>
    <w:rsid w:val="00E55BA3"/>
    <w:rsid w:val="00E605A8"/>
    <w:rsid w:val="00E60B22"/>
    <w:rsid w:val="00E6221B"/>
    <w:rsid w:val="00E62668"/>
    <w:rsid w:val="00E62868"/>
    <w:rsid w:val="00E62893"/>
    <w:rsid w:val="00E62B97"/>
    <w:rsid w:val="00E63E02"/>
    <w:rsid w:val="00E65959"/>
    <w:rsid w:val="00E662A6"/>
    <w:rsid w:val="00E66A41"/>
    <w:rsid w:val="00E7077A"/>
    <w:rsid w:val="00E7127E"/>
    <w:rsid w:val="00E7198C"/>
    <w:rsid w:val="00E73164"/>
    <w:rsid w:val="00E73A58"/>
    <w:rsid w:val="00E7454D"/>
    <w:rsid w:val="00E75235"/>
    <w:rsid w:val="00E75ED0"/>
    <w:rsid w:val="00E760B2"/>
    <w:rsid w:val="00E7722D"/>
    <w:rsid w:val="00E8030B"/>
    <w:rsid w:val="00E80416"/>
    <w:rsid w:val="00E806BA"/>
    <w:rsid w:val="00E8082B"/>
    <w:rsid w:val="00E81431"/>
    <w:rsid w:val="00E8189F"/>
    <w:rsid w:val="00E81DF1"/>
    <w:rsid w:val="00E81EF1"/>
    <w:rsid w:val="00E82500"/>
    <w:rsid w:val="00E82792"/>
    <w:rsid w:val="00E83955"/>
    <w:rsid w:val="00E86E55"/>
    <w:rsid w:val="00E87510"/>
    <w:rsid w:val="00E87F86"/>
    <w:rsid w:val="00E90C15"/>
    <w:rsid w:val="00E90E85"/>
    <w:rsid w:val="00E91358"/>
    <w:rsid w:val="00E928C3"/>
    <w:rsid w:val="00E979F1"/>
    <w:rsid w:val="00E97AF7"/>
    <w:rsid w:val="00EA030F"/>
    <w:rsid w:val="00EA0334"/>
    <w:rsid w:val="00EA27D7"/>
    <w:rsid w:val="00EA425D"/>
    <w:rsid w:val="00EA44D5"/>
    <w:rsid w:val="00EA46CC"/>
    <w:rsid w:val="00EA4A27"/>
    <w:rsid w:val="00EA51A1"/>
    <w:rsid w:val="00EA7BDF"/>
    <w:rsid w:val="00EB0570"/>
    <w:rsid w:val="00EB0CEB"/>
    <w:rsid w:val="00EB0EAF"/>
    <w:rsid w:val="00EB1531"/>
    <w:rsid w:val="00EB30E4"/>
    <w:rsid w:val="00EB7557"/>
    <w:rsid w:val="00EC0A32"/>
    <w:rsid w:val="00EC0D95"/>
    <w:rsid w:val="00EC0E5A"/>
    <w:rsid w:val="00EC1F58"/>
    <w:rsid w:val="00EC2B31"/>
    <w:rsid w:val="00EC50EE"/>
    <w:rsid w:val="00EC6468"/>
    <w:rsid w:val="00ED08FF"/>
    <w:rsid w:val="00ED1930"/>
    <w:rsid w:val="00ED198B"/>
    <w:rsid w:val="00ED20C5"/>
    <w:rsid w:val="00ED22AB"/>
    <w:rsid w:val="00ED32F2"/>
    <w:rsid w:val="00ED4ED6"/>
    <w:rsid w:val="00ED513D"/>
    <w:rsid w:val="00ED52C9"/>
    <w:rsid w:val="00ED78B0"/>
    <w:rsid w:val="00ED7A36"/>
    <w:rsid w:val="00EE0F37"/>
    <w:rsid w:val="00EE1456"/>
    <w:rsid w:val="00EE1F74"/>
    <w:rsid w:val="00EE2496"/>
    <w:rsid w:val="00EE2F58"/>
    <w:rsid w:val="00EE4485"/>
    <w:rsid w:val="00EE4FC7"/>
    <w:rsid w:val="00EE5929"/>
    <w:rsid w:val="00EE6264"/>
    <w:rsid w:val="00EE7054"/>
    <w:rsid w:val="00EF1474"/>
    <w:rsid w:val="00EF4622"/>
    <w:rsid w:val="00EF5059"/>
    <w:rsid w:val="00EF670B"/>
    <w:rsid w:val="00F006AF"/>
    <w:rsid w:val="00F00DF1"/>
    <w:rsid w:val="00F0107D"/>
    <w:rsid w:val="00F03DBD"/>
    <w:rsid w:val="00F03ECC"/>
    <w:rsid w:val="00F052F6"/>
    <w:rsid w:val="00F058D0"/>
    <w:rsid w:val="00F07CAA"/>
    <w:rsid w:val="00F10FC3"/>
    <w:rsid w:val="00F1180F"/>
    <w:rsid w:val="00F1464E"/>
    <w:rsid w:val="00F14EA5"/>
    <w:rsid w:val="00F14F1A"/>
    <w:rsid w:val="00F1631A"/>
    <w:rsid w:val="00F203BC"/>
    <w:rsid w:val="00F20EF5"/>
    <w:rsid w:val="00F219E5"/>
    <w:rsid w:val="00F22C17"/>
    <w:rsid w:val="00F22F2C"/>
    <w:rsid w:val="00F23938"/>
    <w:rsid w:val="00F24BB2"/>
    <w:rsid w:val="00F25160"/>
    <w:rsid w:val="00F26784"/>
    <w:rsid w:val="00F275FF"/>
    <w:rsid w:val="00F30B1C"/>
    <w:rsid w:val="00F31257"/>
    <w:rsid w:val="00F31CE0"/>
    <w:rsid w:val="00F31F96"/>
    <w:rsid w:val="00F33349"/>
    <w:rsid w:val="00F33601"/>
    <w:rsid w:val="00F33C28"/>
    <w:rsid w:val="00F34D9C"/>
    <w:rsid w:val="00F3552B"/>
    <w:rsid w:val="00F35E62"/>
    <w:rsid w:val="00F36A6D"/>
    <w:rsid w:val="00F372C4"/>
    <w:rsid w:val="00F4098E"/>
    <w:rsid w:val="00F4144F"/>
    <w:rsid w:val="00F41FEC"/>
    <w:rsid w:val="00F4398F"/>
    <w:rsid w:val="00F4564D"/>
    <w:rsid w:val="00F46022"/>
    <w:rsid w:val="00F47DE6"/>
    <w:rsid w:val="00F5011F"/>
    <w:rsid w:val="00F50451"/>
    <w:rsid w:val="00F5170D"/>
    <w:rsid w:val="00F5214F"/>
    <w:rsid w:val="00F54476"/>
    <w:rsid w:val="00F546D4"/>
    <w:rsid w:val="00F54998"/>
    <w:rsid w:val="00F55620"/>
    <w:rsid w:val="00F56BE5"/>
    <w:rsid w:val="00F603B2"/>
    <w:rsid w:val="00F62AB5"/>
    <w:rsid w:val="00F645F0"/>
    <w:rsid w:val="00F64CAA"/>
    <w:rsid w:val="00F6726A"/>
    <w:rsid w:val="00F7083E"/>
    <w:rsid w:val="00F72765"/>
    <w:rsid w:val="00F72BB1"/>
    <w:rsid w:val="00F76C19"/>
    <w:rsid w:val="00F771B0"/>
    <w:rsid w:val="00F80882"/>
    <w:rsid w:val="00F8108C"/>
    <w:rsid w:val="00F818DE"/>
    <w:rsid w:val="00F821CE"/>
    <w:rsid w:val="00F82BA7"/>
    <w:rsid w:val="00F82E4D"/>
    <w:rsid w:val="00F82F82"/>
    <w:rsid w:val="00F85872"/>
    <w:rsid w:val="00F86088"/>
    <w:rsid w:val="00F86594"/>
    <w:rsid w:val="00F86D52"/>
    <w:rsid w:val="00F905F6"/>
    <w:rsid w:val="00F92FB9"/>
    <w:rsid w:val="00F93D74"/>
    <w:rsid w:val="00F94263"/>
    <w:rsid w:val="00F94E0A"/>
    <w:rsid w:val="00F94F46"/>
    <w:rsid w:val="00F9680F"/>
    <w:rsid w:val="00F97D80"/>
    <w:rsid w:val="00F97E65"/>
    <w:rsid w:val="00FA0C92"/>
    <w:rsid w:val="00FA116A"/>
    <w:rsid w:val="00FA1465"/>
    <w:rsid w:val="00FA243D"/>
    <w:rsid w:val="00FA24F6"/>
    <w:rsid w:val="00FA35DA"/>
    <w:rsid w:val="00FA5978"/>
    <w:rsid w:val="00FA5F1C"/>
    <w:rsid w:val="00FA644B"/>
    <w:rsid w:val="00FA6C34"/>
    <w:rsid w:val="00FA6FF9"/>
    <w:rsid w:val="00FA74F7"/>
    <w:rsid w:val="00FB1AC4"/>
    <w:rsid w:val="00FB1E46"/>
    <w:rsid w:val="00FB3601"/>
    <w:rsid w:val="00FB3B4B"/>
    <w:rsid w:val="00FB3C65"/>
    <w:rsid w:val="00FB4DFF"/>
    <w:rsid w:val="00FB530F"/>
    <w:rsid w:val="00FB5E35"/>
    <w:rsid w:val="00FB68A4"/>
    <w:rsid w:val="00FB6A8E"/>
    <w:rsid w:val="00FC17E7"/>
    <w:rsid w:val="00FC6598"/>
    <w:rsid w:val="00FC67F3"/>
    <w:rsid w:val="00FC75FD"/>
    <w:rsid w:val="00FD0219"/>
    <w:rsid w:val="00FD0583"/>
    <w:rsid w:val="00FD2765"/>
    <w:rsid w:val="00FD2D06"/>
    <w:rsid w:val="00FD4BCF"/>
    <w:rsid w:val="00FD4F64"/>
    <w:rsid w:val="00FD5817"/>
    <w:rsid w:val="00FD58E9"/>
    <w:rsid w:val="00FD75B5"/>
    <w:rsid w:val="00FE094E"/>
    <w:rsid w:val="00FE1A4F"/>
    <w:rsid w:val="00FE24A7"/>
    <w:rsid w:val="00FE31A9"/>
    <w:rsid w:val="00FE3BEC"/>
    <w:rsid w:val="00FE551D"/>
    <w:rsid w:val="00FE75B0"/>
    <w:rsid w:val="00FF0379"/>
    <w:rsid w:val="00FF0704"/>
    <w:rsid w:val="00FF21E3"/>
    <w:rsid w:val="00FF2395"/>
    <w:rsid w:val="00FF2460"/>
    <w:rsid w:val="00FF46AD"/>
    <w:rsid w:val="00FF4974"/>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BB891A"/>
  <w15:chartTrackingRefBased/>
  <w15:docId w15:val="{51B5556C-F902-4CCA-A7B3-6B1659FD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3B3A"/>
    <w:pPr>
      <w:widowControl w:val="0"/>
      <w:jc w:val="both"/>
    </w:pPr>
    <w:rPr>
      <w:rFonts w:ascii="Times" w:hAnsi="Times"/>
      <w:kern w:val="2"/>
      <w:sz w:val="24"/>
    </w:rPr>
  </w:style>
  <w:style w:type="paragraph" w:styleId="berschrift1">
    <w:name w:val="heading 1"/>
    <w:basedOn w:val="Standard"/>
    <w:next w:val="Standard"/>
    <w:link w:val="berschrift1Zchn"/>
    <w:uiPriority w:val="9"/>
    <w:qFormat/>
    <w:rsid w:val="003772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widowControl/>
      <w:spacing w:before="100" w:beforeAutospacing="1" w:after="100" w:afterAutospacing="1"/>
      <w:jc w:val="left"/>
      <w:outlineLvl w:val="1"/>
    </w:pPr>
    <w:rPr>
      <w:rFonts w:ascii="MS PGothic" w:eastAsia="MS PGothic" w:hAnsi="MS PGothic" w:cs="MS PGothic"/>
      <w:b/>
      <w:bCs/>
      <w:kern w:val="0"/>
      <w:sz w:val="36"/>
      <w:szCs w:val="36"/>
    </w:rPr>
  </w:style>
  <w:style w:type="paragraph" w:styleId="berschrift4">
    <w:name w:val="heading 4"/>
    <w:basedOn w:val="Standard"/>
    <w:next w:val="Standard"/>
    <w:link w:val="berschrift4Zchn"/>
    <w:uiPriority w:val="9"/>
    <w:semiHidden/>
    <w:unhideWhenUsed/>
    <w:qFormat/>
    <w:rsid w:val="00BC635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tabs>
        <w:tab w:val="center" w:pos="4252"/>
        <w:tab w:val="right" w:pos="8504"/>
      </w:tabs>
      <w:snapToGrid w:val="0"/>
    </w:pPr>
  </w:style>
  <w:style w:type="paragraph" w:styleId="Fuzeile">
    <w:name w:val="footer"/>
    <w:basedOn w:val="Standard"/>
    <w:rsid w:val="00373FF8"/>
    <w:pPr>
      <w:tabs>
        <w:tab w:val="center" w:pos="4252"/>
        <w:tab w:val="right" w:pos="8504"/>
      </w:tabs>
      <w:snapToGrid w:val="0"/>
    </w:pPr>
  </w:style>
  <w:style w:type="paragraph" w:styleId="Sprechblasentext">
    <w:name w:val="Balloon Text"/>
    <w:basedOn w:val="Standard"/>
    <w:link w:val="SprechblasentextZchn"/>
    <w:uiPriority w:val="99"/>
    <w:semiHidden/>
    <w:unhideWhenUsed/>
    <w:rsid w:val="00413E4B"/>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jc w:val="right"/>
    </w:pPr>
    <w:rPr>
      <w:rFonts w:ascii="Mincho" w:eastAsia="Mincho" w:hAnsi="Courier New"/>
      <w:color w:val="000000"/>
      <w:sz w:val="20"/>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iPriority w:val="99"/>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semiHidden/>
    <w:unhideWhenUsed/>
    <w:rsid w:val="00373DAD"/>
    <w:pPr>
      <w:widowControl/>
      <w:spacing w:before="100" w:beforeAutospacing="1" w:after="100" w:afterAutospacing="1"/>
      <w:jc w:val="left"/>
    </w:pPr>
    <w:rPr>
      <w:rFonts w:ascii="MS PGothic" w:eastAsia="MS PGothic" w:hAnsi="MS PGothic" w:cs="MS PGothic"/>
      <w:kern w:val="0"/>
      <w:szCs w:val="24"/>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ind w:leftChars="400" w:left="840"/>
    </w:p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jc w:val="left"/>
    </w:p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paragraph" w:styleId="KeinLeerraum">
    <w:name w:val="No Spacing"/>
    <w:uiPriority w:val="1"/>
    <w:qFormat/>
    <w:rsid w:val="006E3995"/>
    <w:pPr>
      <w:spacing w:line="276" w:lineRule="auto"/>
    </w:pPr>
    <w:rPr>
      <w:rFonts w:ascii="Franklin Gothic Book" w:eastAsiaTheme="minorEastAsia" w:hAnsi="Franklin Gothic Book"/>
      <w:szCs w:val="22"/>
      <w:lang w:eastAsia="en-US"/>
    </w:rPr>
  </w:style>
  <w:style w:type="character" w:customStyle="1" w:styleId="2">
    <w:name w:val="未解決のメンション2"/>
    <w:basedOn w:val="Absatz-Standardschriftart"/>
    <w:uiPriority w:val="99"/>
    <w:semiHidden/>
    <w:unhideWhenUsed/>
    <w:rsid w:val="00534B9E"/>
    <w:rPr>
      <w:color w:val="808080"/>
      <w:shd w:val="clear" w:color="auto" w:fill="E6E6E6"/>
    </w:rPr>
  </w:style>
  <w:style w:type="character" w:styleId="Fett">
    <w:name w:val="Strong"/>
    <w:basedOn w:val="Absatz-Standardschriftart"/>
    <w:uiPriority w:val="22"/>
    <w:qFormat/>
    <w:rsid w:val="000D7117"/>
    <w:rPr>
      <w:b/>
      <w:bCs/>
    </w:rPr>
  </w:style>
  <w:style w:type="character" w:customStyle="1" w:styleId="3">
    <w:name w:val="未解決のメンション3"/>
    <w:basedOn w:val="Absatz-Standardschriftart"/>
    <w:uiPriority w:val="99"/>
    <w:semiHidden/>
    <w:unhideWhenUsed/>
    <w:rsid w:val="00DB0997"/>
    <w:rPr>
      <w:color w:val="605E5C"/>
      <w:shd w:val="clear" w:color="auto" w:fill="E1DFDD"/>
    </w:rPr>
  </w:style>
  <w:style w:type="character" w:customStyle="1" w:styleId="berschrift1Zchn">
    <w:name w:val="Überschrift 1 Zchn"/>
    <w:basedOn w:val="Absatz-Standardschriftart"/>
    <w:link w:val="berschrift1"/>
    <w:uiPriority w:val="9"/>
    <w:rsid w:val="0037721E"/>
    <w:rPr>
      <w:rFonts w:asciiTheme="majorHAnsi" w:eastAsiaTheme="majorEastAsia" w:hAnsiTheme="majorHAnsi" w:cstheme="majorBidi"/>
      <w:color w:val="2E74B5" w:themeColor="accent1" w:themeShade="BF"/>
      <w:kern w:val="2"/>
      <w:sz w:val="32"/>
      <w:szCs w:val="32"/>
    </w:rPr>
  </w:style>
  <w:style w:type="character" w:customStyle="1" w:styleId="UnresolvedMention1">
    <w:name w:val="Unresolved Mention1"/>
    <w:basedOn w:val="Absatz-Standardschriftart"/>
    <w:uiPriority w:val="99"/>
    <w:semiHidden/>
    <w:unhideWhenUsed/>
    <w:rsid w:val="00EB0EAF"/>
    <w:rPr>
      <w:color w:val="605E5C"/>
      <w:shd w:val="clear" w:color="auto" w:fill="E1DFDD"/>
    </w:rPr>
  </w:style>
  <w:style w:type="paragraph" w:customStyle="1" w:styleId="text-xsmall">
    <w:name w:val="text-xsmall"/>
    <w:basedOn w:val="Standard"/>
    <w:rsid w:val="00620F61"/>
    <w:pPr>
      <w:widowControl/>
      <w:spacing w:before="100" w:beforeAutospacing="1" w:after="100" w:afterAutospacing="1"/>
      <w:jc w:val="left"/>
    </w:pPr>
    <w:rPr>
      <w:rFonts w:ascii="Times New Roman" w:eastAsia="Times New Roman" w:hAnsi="Times New Roman"/>
      <w:kern w:val="0"/>
      <w:szCs w:val="24"/>
      <w:lang w:eastAsia="en-US"/>
    </w:rPr>
  </w:style>
  <w:style w:type="character" w:customStyle="1" w:styleId="UnresolvedMention2">
    <w:name w:val="Unresolved Mention2"/>
    <w:basedOn w:val="Absatz-Standardschriftart"/>
    <w:uiPriority w:val="99"/>
    <w:semiHidden/>
    <w:unhideWhenUsed/>
    <w:rsid w:val="00B23170"/>
    <w:rPr>
      <w:color w:val="605E5C"/>
      <w:shd w:val="clear" w:color="auto" w:fill="E1DFDD"/>
    </w:rPr>
  </w:style>
  <w:style w:type="character" w:customStyle="1" w:styleId="A4">
    <w:name w:val="A4"/>
    <w:uiPriority w:val="99"/>
    <w:rsid w:val="00D53942"/>
    <w:rPr>
      <w:rFonts w:cs="Myriad Pro SemiCond"/>
      <w:color w:val="000000"/>
      <w:sz w:val="20"/>
      <w:szCs w:val="20"/>
    </w:rPr>
  </w:style>
  <w:style w:type="character" w:customStyle="1" w:styleId="berschrift4Zchn">
    <w:name w:val="Überschrift 4 Zchn"/>
    <w:basedOn w:val="Absatz-Standardschriftart"/>
    <w:link w:val="berschrift4"/>
    <w:uiPriority w:val="9"/>
    <w:semiHidden/>
    <w:rsid w:val="00BC6359"/>
    <w:rPr>
      <w:rFonts w:asciiTheme="majorHAnsi" w:eastAsiaTheme="majorEastAsia" w:hAnsiTheme="majorHAnsi" w:cstheme="majorBidi"/>
      <w:i/>
      <w:iCs/>
      <w:color w:val="2E74B5" w:themeColor="accent1" w:themeShade="BF"/>
      <w:kern w:val="2"/>
      <w:sz w:val="24"/>
    </w:rPr>
  </w:style>
  <w:style w:type="character" w:customStyle="1" w:styleId="normaltextrun">
    <w:name w:val="normaltextrun"/>
    <w:basedOn w:val="Absatz-Standardschriftart"/>
    <w:rsid w:val="00B5007D"/>
  </w:style>
  <w:style w:type="character" w:styleId="NichtaufgelsteErwhnung">
    <w:name w:val="Unresolved Mention"/>
    <w:basedOn w:val="Absatz-Standardschriftart"/>
    <w:uiPriority w:val="99"/>
    <w:semiHidden/>
    <w:unhideWhenUsed/>
    <w:rsid w:val="009307DA"/>
    <w:rPr>
      <w:color w:val="605E5C"/>
      <w:shd w:val="clear" w:color="auto" w:fill="E1DFDD"/>
    </w:rPr>
  </w:style>
  <w:style w:type="paragraph" w:styleId="Beschriftung">
    <w:name w:val="caption"/>
    <w:basedOn w:val="Standard"/>
    <w:next w:val="Standard"/>
    <w:uiPriority w:val="35"/>
    <w:unhideWhenUsed/>
    <w:qFormat/>
    <w:rsid w:val="00C21094"/>
    <w:pPr>
      <w:spacing w:after="200"/>
    </w:pPr>
    <w:rPr>
      <w:i/>
      <w:iCs/>
      <w:color w:val="44546A" w:themeColor="text2"/>
      <w:sz w:val="18"/>
      <w:szCs w:val="18"/>
    </w:rPr>
  </w:style>
  <w:style w:type="character" w:customStyle="1" w:styleId="tlid-translation">
    <w:name w:val="tlid-translation"/>
    <w:rsid w:val="00F2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337">
      <w:bodyDiv w:val="1"/>
      <w:marLeft w:val="0"/>
      <w:marRight w:val="0"/>
      <w:marTop w:val="0"/>
      <w:marBottom w:val="0"/>
      <w:divBdr>
        <w:top w:val="none" w:sz="0" w:space="0" w:color="auto"/>
        <w:left w:val="none" w:sz="0" w:space="0" w:color="auto"/>
        <w:bottom w:val="none" w:sz="0" w:space="0" w:color="auto"/>
        <w:right w:val="none" w:sz="0" w:space="0" w:color="auto"/>
      </w:divBdr>
    </w:div>
    <w:div w:id="106430839">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99460205">
      <w:bodyDiv w:val="1"/>
      <w:marLeft w:val="0"/>
      <w:marRight w:val="0"/>
      <w:marTop w:val="0"/>
      <w:marBottom w:val="0"/>
      <w:divBdr>
        <w:top w:val="none" w:sz="0" w:space="0" w:color="auto"/>
        <w:left w:val="none" w:sz="0" w:space="0" w:color="auto"/>
        <w:bottom w:val="none" w:sz="0" w:space="0" w:color="auto"/>
        <w:right w:val="none" w:sz="0" w:space="0" w:color="auto"/>
      </w:divBdr>
    </w:div>
    <w:div w:id="321854637">
      <w:bodyDiv w:val="1"/>
      <w:marLeft w:val="0"/>
      <w:marRight w:val="0"/>
      <w:marTop w:val="0"/>
      <w:marBottom w:val="0"/>
      <w:divBdr>
        <w:top w:val="none" w:sz="0" w:space="0" w:color="auto"/>
        <w:left w:val="none" w:sz="0" w:space="0" w:color="auto"/>
        <w:bottom w:val="none" w:sz="0" w:space="0" w:color="auto"/>
        <w:right w:val="none" w:sz="0" w:space="0" w:color="auto"/>
      </w:divBdr>
    </w:div>
    <w:div w:id="341854413">
      <w:bodyDiv w:val="1"/>
      <w:marLeft w:val="0"/>
      <w:marRight w:val="0"/>
      <w:marTop w:val="0"/>
      <w:marBottom w:val="0"/>
      <w:divBdr>
        <w:top w:val="none" w:sz="0" w:space="0" w:color="auto"/>
        <w:left w:val="none" w:sz="0" w:space="0" w:color="auto"/>
        <w:bottom w:val="none" w:sz="0" w:space="0" w:color="auto"/>
        <w:right w:val="none" w:sz="0" w:space="0" w:color="auto"/>
      </w:divBdr>
    </w:div>
    <w:div w:id="444623272">
      <w:bodyDiv w:val="1"/>
      <w:marLeft w:val="0"/>
      <w:marRight w:val="0"/>
      <w:marTop w:val="0"/>
      <w:marBottom w:val="0"/>
      <w:divBdr>
        <w:top w:val="none" w:sz="0" w:space="0" w:color="auto"/>
        <w:left w:val="none" w:sz="0" w:space="0" w:color="auto"/>
        <w:bottom w:val="none" w:sz="0" w:space="0" w:color="auto"/>
        <w:right w:val="none" w:sz="0" w:space="0" w:color="auto"/>
      </w:divBdr>
      <w:divsChild>
        <w:div w:id="46415412">
          <w:marLeft w:val="0"/>
          <w:marRight w:val="0"/>
          <w:marTop w:val="0"/>
          <w:marBottom w:val="0"/>
          <w:divBdr>
            <w:top w:val="none" w:sz="0" w:space="0" w:color="auto"/>
            <w:left w:val="none" w:sz="0" w:space="0" w:color="auto"/>
            <w:bottom w:val="none" w:sz="0" w:space="0" w:color="auto"/>
            <w:right w:val="none" w:sz="0" w:space="0" w:color="auto"/>
          </w:divBdr>
          <w:divsChild>
            <w:div w:id="607347195">
              <w:marLeft w:val="0"/>
              <w:marRight w:val="0"/>
              <w:marTop w:val="0"/>
              <w:marBottom w:val="0"/>
              <w:divBdr>
                <w:top w:val="none" w:sz="0" w:space="0" w:color="auto"/>
                <w:left w:val="none" w:sz="0" w:space="0" w:color="auto"/>
                <w:bottom w:val="none" w:sz="0" w:space="0" w:color="auto"/>
                <w:right w:val="none" w:sz="0" w:space="0" w:color="auto"/>
              </w:divBdr>
              <w:divsChild>
                <w:div w:id="240717682">
                  <w:marLeft w:val="0"/>
                  <w:marRight w:val="0"/>
                  <w:marTop w:val="0"/>
                  <w:marBottom w:val="0"/>
                  <w:divBdr>
                    <w:top w:val="none" w:sz="0" w:space="0" w:color="auto"/>
                    <w:left w:val="none" w:sz="0" w:space="0" w:color="auto"/>
                    <w:bottom w:val="none" w:sz="0" w:space="0" w:color="auto"/>
                    <w:right w:val="none" w:sz="0" w:space="0" w:color="auto"/>
                  </w:divBdr>
                  <w:divsChild>
                    <w:div w:id="993411070">
                      <w:marLeft w:val="0"/>
                      <w:marRight w:val="0"/>
                      <w:marTop w:val="0"/>
                      <w:marBottom w:val="0"/>
                      <w:divBdr>
                        <w:top w:val="none" w:sz="0" w:space="0" w:color="auto"/>
                        <w:left w:val="none" w:sz="0" w:space="0" w:color="auto"/>
                        <w:bottom w:val="none" w:sz="0" w:space="0" w:color="auto"/>
                        <w:right w:val="none" w:sz="0" w:space="0" w:color="auto"/>
                      </w:divBdr>
                      <w:divsChild>
                        <w:div w:id="1344700216">
                          <w:marLeft w:val="0"/>
                          <w:marRight w:val="0"/>
                          <w:marTop w:val="0"/>
                          <w:marBottom w:val="0"/>
                          <w:divBdr>
                            <w:top w:val="none" w:sz="0" w:space="0" w:color="auto"/>
                            <w:left w:val="none" w:sz="0" w:space="0" w:color="auto"/>
                            <w:bottom w:val="none" w:sz="0" w:space="0" w:color="auto"/>
                            <w:right w:val="none" w:sz="0" w:space="0" w:color="auto"/>
                          </w:divBdr>
                          <w:divsChild>
                            <w:div w:id="19936982">
                              <w:marLeft w:val="0"/>
                              <w:marRight w:val="300"/>
                              <w:marTop w:val="180"/>
                              <w:marBottom w:val="0"/>
                              <w:divBdr>
                                <w:top w:val="none" w:sz="0" w:space="0" w:color="auto"/>
                                <w:left w:val="none" w:sz="0" w:space="0" w:color="auto"/>
                                <w:bottom w:val="none" w:sz="0" w:space="0" w:color="auto"/>
                                <w:right w:val="none" w:sz="0" w:space="0" w:color="auto"/>
                              </w:divBdr>
                              <w:divsChild>
                                <w:div w:id="17201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938664">
          <w:marLeft w:val="0"/>
          <w:marRight w:val="0"/>
          <w:marTop w:val="0"/>
          <w:marBottom w:val="0"/>
          <w:divBdr>
            <w:top w:val="none" w:sz="0" w:space="0" w:color="auto"/>
            <w:left w:val="none" w:sz="0" w:space="0" w:color="auto"/>
            <w:bottom w:val="none" w:sz="0" w:space="0" w:color="auto"/>
            <w:right w:val="none" w:sz="0" w:space="0" w:color="auto"/>
          </w:divBdr>
          <w:divsChild>
            <w:div w:id="1491798304">
              <w:marLeft w:val="0"/>
              <w:marRight w:val="0"/>
              <w:marTop w:val="0"/>
              <w:marBottom w:val="0"/>
              <w:divBdr>
                <w:top w:val="none" w:sz="0" w:space="0" w:color="auto"/>
                <w:left w:val="none" w:sz="0" w:space="0" w:color="auto"/>
                <w:bottom w:val="none" w:sz="0" w:space="0" w:color="auto"/>
                <w:right w:val="none" w:sz="0" w:space="0" w:color="auto"/>
              </w:divBdr>
              <w:divsChild>
                <w:div w:id="1568875865">
                  <w:marLeft w:val="0"/>
                  <w:marRight w:val="0"/>
                  <w:marTop w:val="0"/>
                  <w:marBottom w:val="0"/>
                  <w:divBdr>
                    <w:top w:val="none" w:sz="0" w:space="0" w:color="auto"/>
                    <w:left w:val="none" w:sz="0" w:space="0" w:color="auto"/>
                    <w:bottom w:val="none" w:sz="0" w:space="0" w:color="auto"/>
                    <w:right w:val="none" w:sz="0" w:space="0" w:color="auto"/>
                  </w:divBdr>
                  <w:divsChild>
                    <w:div w:id="1417090152">
                      <w:marLeft w:val="0"/>
                      <w:marRight w:val="0"/>
                      <w:marTop w:val="0"/>
                      <w:marBottom w:val="0"/>
                      <w:divBdr>
                        <w:top w:val="none" w:sz="0" w:space="0" w:color="auto"/>
                        <w:left w:val="none" w:sz="0" w:space="0" w:color="auto"/>
                        <w:bottom w:val="none" w:sz="0" w:space="0" w:color="auto"/>
                        <w:right w:val="none" w:sz="0" w:space="0" w:color="auto"/>
                      </w:divBdr>
                      <w:divsChild>
                        <w:div w:id="17738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7068">
      <w:bodyDiv w:val="1"/>
      <w:marLeft w:val="0"/>
      <w:marRight w:val="0"/>
      <w:marTop w:val="0"/>
      <w:marBottom w:val="0"/>
      <w:divBdr>
        <w:top w:val="none" w:sz="0" w:space="0" w:color="auto"/>
        <w:left w:val="none" w:sz="0" w:space="0" w:color="auto"/>
        <w:bottom w:val="none" w:sz="0" w:space="0" w:color="auto"/>
        <w:right w:val="none" w:sz="0" w:space="0" w:color="auto"/>
      </w:divBdr>
    </w:div>
    <w:div w:id="622997516">
      <w:bodyDiv w:val="1"/>
      <w:marLeft w:val="0"/>
      <w:marRight w:val="0"/>
      <w:marTop w:val="0"/>
      <w:marBottom w:val="0"/>
      <w:divBdr>
        <w:top w:val="none" w:sz="0" w:space="0" w:color="auto"/>
        <w:left w:val="none" w:sz="0" w:space="0" w:color="auto"/>
        <w:bottom w:val="none" w:sz="0" w:space="0" w:color="auto"/>
        <w:right w:val="none" w:sz="0" w:space="0" w:color="auto"/>
      </w:divBdr>
    </w:div>
    <w:div w:id="759176620">
      <w:bodyDiv w:val="1"/>
      <w:marLeft w:val="0"/>
      <w:marRight w:val="0"/>
      <w:marTop w:val="0"/>
      <w:marBottom w:val="0"/>
      <w:divBdr>
        <w:top w:val="none" w:sz="0" w:space="0" w:color="auto"/>
        <w:left w:val="none" w:sz="0" w:space="0" w:color="auto"/>
        <w:bottom w:val="none" w:sz="0" w:space="0" w:color="auto"/>
        <w:right w:val="none" w:sz="0" w:space="0" w:color="auto"/>
      </w:divBdr>
    </w:div>
    <w:div w:id="807943029">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1796808">
      <w:bodyDiv w:val="1"/>
      <w:marLeft w:val="0"/>
      <w:marRight w:val="0"/>
      <w:marTop w:val="0"/>
      <w:marBottom w:val="0"/>
      <w:divBdr>
        <w:top w:val="none" w:sz="0" w:space="0" w:color="auto"/>
        <w:left w:val="none" w:sz="0" w:space="0" w:color="auto"/>
        <w:bottom w:val="none" w:sz="0" w:space="0" w:color="auto"/>
        <w:right w:val="none" w:sz="0" w:space="0" w:color="auto"/>
      </w:divBdr>
    </w:div>
    <w:div w:id="1150370115">
      <w:bodyDiv w:val="1"/>
      <w:marLeft w:val="0"/>
      <w:marRight w:val="0"/>
      <w:marTop w:val="0"/>
      <w:marBottom w:val="0"/>
      <w:divBdr>
        <w:top w:val="none" w:sz="0" w:space="0" w:color="auto"/>
        <w:left w:val="none" w:sz="0" w:space="0" w:color="auto"/>
        <w:bottom w:val="none" w:sz="0" w:space="0" w:color="auto"/>
        <w:right w:val="none" w:sz="0" w:space="0" w:color="auto"/>
      </w:divBdr>
    </w:div>
    <w:div w:id="1227031522">
      <w:bodyDiv w:val="1"/>
      <w:marLeft w:val="0"/>
      <w:marRight w:val="0"/>
      <w:marTop w:val="0"/>
      <w:marBottom w:val="0"/>
      <w:divBdr>
        <w:top w:val="none" w:sz="0" w:space="0" w:color="auto"/>
        <w:left w:val="none" w:sz="0" w:space="0" w:color="auto"/>
        <w:bottom w:val="none" w:sz="0" w:space="0" w:color="auto"/>
        <w:right w:val="none" w:sz="0" w:space="0" w:color="auto"/>
      </w:divBdr>
    </w:div>
    <w:div w:id="1235509203">
      <w:bodyDiv w:val="1"/>
      <w:marLeft w:val="0"/>
      <w:marRight w:val="0"/>
      <w:marTop w:val="0"/>
      <w:marBottom w:val="0"/>
      <w:divBdr>
        <w:top w:val="none" w:sz="0" w:space="0" w:color="auto"/>
        <w:left w:val="none" w:sz="0" w:space="0" w:color="auto"/>
        <w:bottom w:val="none" w:sz="0" w:space="0" w:color="auto"/>
        <w:right w:val="none" w:sz="0" w:space="0" w:color="auto"/>
      </w:divBdr>
    </w:div>
    <w:div w:id="1265335382">
      <w:bodyDiv w:val="1"/>
      <w:marLeft w:val="0"/>
      <w:marRight w:val="0"/>
      <w:marTop w:val="0"/>
      <w:marBottom w:val="0"/>
      <w:divBdr>
        <w:top w:val="none" w:sz="0" w:space="0" w:color="auto"/>
        <w:left w:val="none" w:sz="0" w:space="0" w:color="auto"/>
        <w:bottom w:val="none" w:sz="0" w:space="0" w:color="auto"/>
        <w:right w:val="none" w:sz="0" w:space="0" w:color="auto"/>
      </w:divBdr>
    </w:div>
    <w:div w:id="1315262364">
      <w:bodyDiv w:val="1"/>
      <w:marLeft w:val="0"/>
      <w:marRight w:val="0"/>
      <w:marTop w:val="0"/>
      <w:marBottom w:val="0"/>
      <w:divBdr>
        <w:top w:val="none" w:sz="0" w:space="0" w:color="auto"/>
        <w:left w:val="none" w:sz="0" w:space="0" w:color="auto"/>
        <w:bottom w:val="none" w:sz="0" w:space="0" w:color="auto"/>
        <w:right w:val="none" w:sz="0" w:space="0" w:color="auto"/>
      </w:divBdr>
    </w:div>
    <w:div w:id="1373924128">
      <w:bodyDiv w:val="1"/>
      <w:marLeft w:val="0"/>
      <w:marRight w:val="0"/>
      <w:marTop w:val="0"/>
      <w:marBottom w:val="0"/>
      <w:divBdr>
        <w:top w:val="none" w:sz="0" w:space="0" w:color="auto"/>
        <w:left w:val="none" w:sz="0" w:space="0" w:color="auto"/>
        <w:bottom w:val="none" w:sz="0" w:space="0" w:color="auto"/>
        <w:right w:val="none" w:sz="0" w:space="0" w:color="auto"/>
      </w:divBdr>
    </w:div>
    <w:div w:id="1492720821">
      <w:bodyDiv w:val="1"/>
      <w:marLeft w:val="0"/>
      <w:marRight w:val="0"/>
      <w:marTop w:val="0"/>
      <w:marBottom w:val="0"/>
      <w:divBdr>
        <w:top w:val="none" w:sz="0" w:space="0" w:color="auto"/>
        <w:left w:val="none" w:sz="0" w:space="0" w:color="auto"/>
        <w:bottom w:val="none" w:sz="0" w:space="0" w:color="auto"/>
        <w:right w:val="none" w:sz="0" w:space="0" w:color="auto"/>
      </w:divBdr>
    </w:div>
    <w:div w:id="1531333626">
      <w:bodyDiv w:val="1"/>
      <w:marLeft w:val="0"/>
      <w:marRight w:val="0"/>
      <w:marTop w:val="0"/>
      <w:marBottom w:val="0"/>
      <w:divBdr>
        <w:top w:val="none" w:sz="0" w:space="0" w:color="auto"/>
        <w:left w:val="none" w:sz="0" w:space="0" w:color="auto"/>
        <w:bottom w:val="none" w:sz="0" w:space="0" w:color="auto"/>
        <w:right w:val="none" w:sz="0" w:space="0" w:color="auto"/>
      </w:divBdr>
    </w:div>
    <w:div w:id="1608394154">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5110239">
      <w:bodyDiv w:val="1"/>
      <w:marLeft w:val="0"/>
      <w:marRight w:val="0"/>
      <w:marTop w:val="0"/>
      <w:marBottom w:val="0"/>
      <w:divBdr>
        <w:top w:val="none" w:sz="0" w:space="0" w:color="auto"/>
        <w:left w:val="none" w:sz="0" w:space="0" w:color="auto"/>
        <w:bottom w:val="none" w:sz="0" w:space="0" w:color="auto"/>
        <w:right w:val="none" w:sz="0" w:space="0" w:color="auto"/>
      </w:divBdr>
    </w:div>
    <w:div w:id="1689209729">
      <w:bodyDiv w:val="1"/>
      <w:marLeft w:val="0"/>
      <w:marRight w:val="0"/>
      <w:marTop w:val="0"/>
      <w:marBottom w:val="0"/>
      <w:divBdr>
        <w:top w:val="none" w:sz="0" w:space="0" w:color="auto"/>
        <w:left w:val="none" w:sz="0" w:space="0" w:color="auto"/>
        <w:bottom w:val="none" w:sz="0" w:space="0" w:color="auto"/>
        <w:right w:val="none" w:sz="0" w:space="0" w:color="auto"/>
      </w:divBdr>
    </w:div>
    <w:div w:id="1714042631">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7647956">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133013879">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esas.com/products/microcontrollers-microprocessors/rx/rx700/rx72m.html" TargetMode="External"/><Relationship Id="rId13" Type="http://schemas.openxmlformats.org/officeDocument/2006/relationships/hyperlink" Target="mailto:alexandra_janetzko@hbi.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nesa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esas.com/about/company/profile/global.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px.co.jp/english/" TargetMode="External"/><Relationship Id="rId4" Type="http://schemas.openxmlformats.org/officeDocument/2006/relationships/settings" Target="settings.xml"/><Relationship Id="rId9" Type="http://schemas.openxmlformats.org/officeDocument/2006/relationships/hyperlink" Target="https://www.renesas.com/solutions/industrial-automation/industrial-network/industrial-ethernet-and-fieldbus.html" TargetMode="External"/><Relationship Id="rId14"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57EE-BD9E-40BC-9FBD-ED6BEFFD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7006</Characters>
  <Application>Microsoft Office Word</Application>
  <DocSecurity>0</DocSecurity>
  <Lines>58</Lines>
  <Paragraphs>16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Sisco</dc:creator>
  <cp:keywords/>
  <dc:description/>
  <cp:lastModifiedBy>Alexandra Janetzko</cp:lastModifiedBy>
  <cp:revision>9</cp:revision>
  <cp:lastPrinted>2019-02-04T04:10:00Z</cp:lastPrinted>
  <dcterms:created xsi:type="dcterms:W3CDTF">2019-06-06T08:14:00Z</dcterms:created>
  <dcterms:modified xsi:type="dcterms:W3CDTF">2019-06-06T08:56:00Z</dcterms:modified>
</cp:coreProperties>
</file>