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9BD3" w14:textId="77777777" w:rsidR="00AE7E53" w:rsidRPr="006B1CE4" w:rsidRDefault="00AE7E53" w:rsidP="00AE7E53">
      <w:pPr>
        <w:keepNext/>
        <w:widowControl w:val="0"/>
        <w:jc w:val="right"/>
        <w:outlineLvl w:val="0"/>
        <w:rPr>
          <w:rFonts w:ascii="Arial" w:eastAsia="MS Mincho" w:hAnsi="Arial" w:cs="Arial"/>
          <w:b/>
          <w:color w:val="000000"/>
          <w:kern w:val="2"/>
          <w:sz w:val="26"/>
          <w:szCs w:val="26"/>
          <w:lang w:val="it-IT" w:eastAsia="de-DE"/>
        </w:rPr>
      </w:pPr>
      <w:bookmarkStart w:id="0" w:name="_j7md6go9h58x" w:colFirst="0" w:colLast="0"/>
      <w:bookmarkStart w:id="1" w:name="_Hlk95985056"/>
      <w:bookmarkStart w:id="2" w:name="_Hlk62126143"/>
      <w:bookmarkStart w:id="3" w:name="_Hlk127365432"/>
      <w:bookmarkStart w:id="4" w:name="_Hlk127350889"/>
      <w:bookmarkStart w:id="5" w:name="_Hlk110345923"/>
      <w:bookmarkEnd w:id="0"/>
      <w:r w:rsidRPr="006B1CE4">
        <w:rPr>
          <w:rFonts w:ascii="Arial" w:eastAsia="MS Mincho" w:hAnsi="Arial" w:cs="Arial"/>
          <w:b/>
          <w:color w:val="000000"/>
          <w:kern w:val="2"/>
          <w:sz w:val="26"/>
          <w:szCs w:val="26"/>
          <w:lang w:val="it-IT" w:eastAsia="de-DE"/>
        </w:rPr>
        <w:t>News Release</w:t>
      </w:r>
    </w:p>
    <w:p w14:paraId="6EF4AC37" w14:textId="459CC186" w:rsidR="00AE7E53" w:rsidRDefault="00AE7E53" w:rsidP="00AE7E53">
      <w:pPr>
        <w:widowControl w:val="0"/>
        <w:jc w:val="right"/>
        <w:rPr>
          <w:rFonts w:ascii="Arial" w:eastAsia="MS Mincho" w:hAnsi="Arial" w:cs="Arial"/>
          <w:color w:val="000000"/>
          <w:kern w:val="2"/>
          <w:sz w:val="20"/>
          <w:szCs w:val="22"/>
          <w:lang w:val="it-IT" w:eastAsia="ja-JP"/>
        </w:rPr>
      </w:pPr>
      <w:r w:rsidRPr="006B1CE4">
        <w:rPr>
          <w:rFonts w:ascii="Arial" w:eastAsia="MS Mincho" w:hAnsi="Arial" w:cs="Arial"/>
          <w:color w:val="000000"/>
          <w:kern w:val="2"/>
          <w:sz w:val="20"/>
          <w:szCs w:val="22"/>
          <w:lang w:val="it-IT" w:eastAsia="ja-JP"/>
        </w:rPr>
        <w:t>No.: REN2</w:t>
      </w:r>
      <w:r>
        <w:rPr>
          <w:rFonts w:ascii="Arial" w:eastAsia="MS Mincho" w:hAnsi="Arial" w:cs="Arial"/>
          <w:color w:val="000000"/>
          <w:kern w:val="2"/>
          <w:sz w:val="20"/>
          <w:szCs w:val="22"/>
          <w:lang w:val="it-IT" w:eastAsia="ja-JP"/>
        </w:rPr>
        <w:t>605</w:t>
      </w:r>
      <w:r w:rsidRPr="006B1CE4">
        <w:rPr>
          <w:rFonts w:ascii="Arial" w:eastAsia="MS Mincho" w:hAnsi="Arial" w:cs="Arial"/>
          <w:color w:val="000000"/>
          <w:kern w:val="2"/>
          <w:sz w:val="20"/>
          <w:szCs w:val="22"/>
          <w:lang w:val="it-IT" w:eastAsia="ja-JP"/>
        </w:rPr>
        <w:t>(A)</w:t>
      </w:r>
    </w:p>
    <w:p w14:paraId="0426DB5C" w14:textId="77777777" w:rsidR="00AE7E53" w:rsidRPr="008C75C5" w:rsidRDefault="00AE7E53" w:rsidP="00AE7E53">
      <w:pPr>
        <w:widowControl w:val="0"/>
        <w:jc w:val="right"/>
        <w:rPr>
          <w:rFonts w:ascii="Arial" w:eastAsia="MS Mincho" w:hAnsi="Arial" w:cs="Arial"/>
          <w:color w:val="000000"/>
          <w:kern w:val="2"/>
          <w:sz w:val="20"/>
          <w:szCs w:val="22"/>
          <w:lang w:val="it-IT" w:eastAsia="ja-JP"/>
        </w:rPr>
      </w:pPr>
    </w:p>
    <w:bookmarkEnd w:id="1"/>
    <w:p w14:paraId="65F2F892" w14:textId="7D38006E" w:rsidR="0010035E" w:rsidRPr="008C75C5" w:rsidRDefault="003035ED" w:rsidP="0010035E">
      <w:pPr>
        <w:pStyle w:val="NurText"/>
        <w:snapToGrid w:val="0"/>
        <w:spacing w:after="160" w:line="23" w:lineRule="atLeast"/>
        <w:jc w:val="center"/>
        <w:rPr>
          <w:rFonts w:ascii="Arial" w:eastAsia="Yu Mincho" w:hAnsi="Arial" w:cs="Arial"/>
          <w:b/>
          <w:bCs/>
          <w:sz w:val="28"/>
          <w:szCs w:val="28"/>
          <w:lang w:val="it-IT" w:eastAsia="ja-JP"/>
        </w:rPr>
      </w:pPr>
      <w:r w:rsidRPr="008C75C5">
        <w:rPr>
          <w:rFonts w:ascii="Arial" w:eastAsia="Yu Mincho" w:hAnsi="Arial" w:cs="Arial"/>
          <w:b/>
          <w:bCs/>
          <w:color w:val="000000" w:themeColor="text1"/>
          <w:sz w:val="28"/>
          <w:szCs w:val="28"/>
          <w:lang w:val="it-IT" w:eastAsia="ja-JP"/>
        </w:rPr>
        <w:t>Renesas annuncia la disponibilità generale di Renesas 365</w:t>
      </w:r>
      <w:r w:rsidR="0010035E" w:rsidRPr="008C75C5" w:rsidDel="00C81CD6">
        <w:rPr>
          <w:rFonts w:ascii="Arial" w:eastAsia="Yu Mincho" w:hAnsi="Arial" w:cs="Arial"/>
          <w:b/>
          <w:bCs/>
          <w:color w:val="000000" w:themeColor="text1"/>
          <w:sz w:val="28"/>
          <w:szCs w:val="28"/>
          <w:lang w:val="it-IT" w:eastAsia="ja-JP"/>
        </w:rPr>
        <w:t xml:space="preserve"> </w:t>
      </w:r>
    </w:p>
    <w:p w14:paraId="3536E6F6" w14:textId="77777777" w:rsidR="0010035E" w:rsidRPr="008C75C5" w:rsidRDefault="0010035E" w:rsidP="0010035E">
      <w:pPr>
        <w:snapToGrid w:val="0"/>
        <w:spacing w:line="23" w:lineRule="atLeast"/>
        <w:jc w:val="center"/>
        <w:rPr>
          <w:rFonts w:ascii="Arial" w:eastAsia="MS PMincho" w:hAnsi="Arial" w:cs="Arial"/>
          <w:color w:val="000000" w:themeColor="text1"/>
          <w:sz w:val="20"/>
          <w:szCs w:val="20"/>
          <w:lang w:val="it-IT" w:eastAsia="ja-JP"/>
        </w:rPr>
      </w:pPr>
    </w:p>
    <w:p w14:paraId="164730C1" w14:textId="0FA85672" w:rsidR="0010035E" w:rsidRPr="008C75C5" w:rsidRDefault="003035ED" w:rsidP="00C96B80">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val="it-IT" w:eastAsia="ja-JP"/>
        </w:rPr>
      </w:pPr>
      <w:r w:rsidRPr="008C75C5">
        <w:rPr>
          <w:rFonts w:ascii="Arial" w:eastAsia="MS PMincho" w:hAnsi="Arial" w:cs="Arial"/>
          <w:color w:val="000000" w:themeColor="text1"/>
          <w:sz w:val="22"/>
          <w:szCs w:val="22"/>
          <w:lang w:val="it-IT" w:eastAsia="ja-JP"/>
        </w:rPr>
        <w:t>La prima piattaforma aperta di sviluppo elettronico end-to-end unisce l'esplorazione dei dispositivi, lo sviluppo di sistemi basati su modelli, la gestione del ciclo di vita dei componenti e la validazione precoce dei concetti in un unico ambiente cloud unificato.</w:t>
      </w:r>
      <w:r w:rsidR="0010035E" w:rsidRPr="008C75C5">
        <w:rPr>
          <w:rFonts w:ascii="Arial" w:eastAsia="MS PMincho" w:hAnsi="Arial" w:cs="Arial"/>
          <w:color w:val="000000" w:themeColor="text1"/>
          <w:sz w:val="22"/>
          <w:szCs w:val="22"/>
          <w:lang w:val="it-IT" w:eastAsia="ja-JP"/>
        </w:rPr>
        <w:t xml:space="preserve"> </w:t>
      </w:r>
    </w:p>
    <w:p w14:paraId="4426173B" w14:textId="71C9B83F" w:rsidR="0010035E" w:rsidRPr="008C75C5" w:rsidRDefault="003035ED" w:rsidP="00C96B80">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val="it-IT" w:eastAsia="ja-JP"/>
        </w:rPr>
      </w:pPr>
      <w:r w:rsidRPr="008C75C5">
        <w:rPr>
          <w:rFonts w:ascii="Arial" w:eastAsia="MS PMincho" w:hAnsi="Arial" w:cs="Arial"/>
          <w:color w:val="000000" w:themeColor="text1"/>
          <w:sz w:val="22"/>
          <w:szCs w:val="22"/>
          <w:lang w:val="it-IT" w:eastAsia="ja-JP"/>
        </w:rPr>
        <w:t>La tecnologia di valutazione e ottimizzazione basata su modelli raccomanda istantaneamente i microcontrollori (MCU) basandosi sul contesto generale di progettazione del sistema.</w:t>
      </w:r>
    </w:p>
    <w:p w14:paraId="04561857" w14:textId="76BEE06D" w:rsidR="0010035E" w:rsidRPr="008C75C5" w:rsidRDefault="003035ED" w:rsidP="00C96B80">
      <w:pPr>
        <w:pStyle w:val="Listenabsatz"/>
        <w:numPr>
          <w:ilvl w:val="0"/>
          <w:numId w:val="35"/>
        </w:numPr>
        <w:snapToGrid w:val="0"/>
        <w:spacing w:after="160" w:line="23" w:lineRule="atLeast"/>
        <w:ind w:leftChars="0"/>
        <w:jc w:val="left"/>
        <w:rPr>
          <w:rFonts w:ascii="Arial" w:eastAsia="MS PMincho" w:hAnsi="Arial" w:cs="Arial"/>
          <w:color w:val="000000" w:themeColor="text1"/>
          <w:sz w:val="22"/>
          <w:szCs w:val="22"/>
          <w:lang w:val="it-IT" w:eastAsia="ja-JP"/>
        </w:rPr>
      </w:pPr>
      <w:r w:rsidRPr="008C75C5">
        <w:rPr>
          <w:rFonts w:ascii="Arial" w:eastAsia="MS PMincho" w:hAnsi="Arial" w:cs="Arial"/>
          <w:color w:val="000000" w:themeColor="text1"/>
          <w:sz w:val="22"/>
          <w:szCs w:val="22"/>
          <w:lang w:val="it-IT" w:eastAsia="ja-JP"/>
        </w:rPr>
        <w:t xml:space="preserve">Integra le MCU RA con e² studio, gli SDK e la </w:t>
      </w:r>
      <w:proofErr w:type="spellStart"/>
      <w:r w:rsidRPr="008C75C5">
        <w:rPr>
          <w:rFonts w:ascii="Arial" w:eastAsia="MS PMincho" w:hAnsi="Arial" w:cs="Arial"/>
          <w:color w:val="000000" w:themeColor="text1"/>
          <w:sz w:val="22"/>
          <w:szCs w:val="22"/>
          <w:lang w:val="it-IT" w:eastAsia="ja-JP"/>
        </w:rPr>
        <w:t>toolchain</w:t>
      </w:r>
      <w:proofErr w:type="spellEnd"/>
      <w:r w:rsidRPr="008C75C5">
        <w:rPr>
          <w:rFonts w:ascii="Arial" w:eastAsia="MS PMincho" w:hAnsi="Arial" w:cs="Arial"/>
          <w:color w:val="000000" w:themeColor="text1"/>
          <w:sz w:val="22"/>
          <w:szCs w:val="22"/>
          <w:lang w:val="it-IT" w:eastAsia="ja-JP"/>
        </w:rPr>
        <w:t xml:space="preserve"> di Renesas.</w:t>
      </w:r>
    </w:p>
    <w:p w14:paraId="6A1BF649" w14:textId="12D668E8" w:rsidR="00010E88" w:rsidRPr="008C75C5" w:rsidRDefault="003035ED" w:rsidP="00C96B80">
      <w:pPr>
        <w:pStyle w:val="Listenabsatz"/>
        <w:numPr>
          <w:ilvl w:val="0"/>
          <w:numId w:val="35"/>
        </w:numPr>
        <w:snapToGrid w:val="0"/>
        <w:ind w:leftChars="0"/>
        <w:jc w:val="left"/>
        <w:rPr>
          <w:rFonts w:ascii="Arial" w:hAnsi="Arial" w:cs="Arial"/>
          <w:sz w:val="22"/>
          <w:szCs w:val="22"/>
          <w:lang w:val="it-IT" w:eastAsia="zh-TW"/>
        </w:rPr>
      </w:pPr>
      <w:r w:rsidRPr="008C75C5">
        <w:rPr>
          <w:rFonts w:ascii="Arial" w:hAnsi="Arial" w:cs="Arial"/>
          <w:sz w:val="22"/>
          <w:szCs w:val="22"/>
          <w:lang w:val="it-IT" w:eastAsia="ja-JP"/>
        </w:rPr>
        <w:t>Dimostrazione dal vivo a embedded world 2026 a Norimberga (Padiglione 4, Stand 305 e Padiglione 1, Stand 234).</w:t>
      </w:r>
    </w:p>
    <w:p w14:paraId="75F07647" w14:textId="3FCAF756" w:rsidR="0010035E" w:rsidRPr="008C75C5" w:rsidRDefault="008A62FE" w:rsidP="0010035E">
      <w:pPr>
        <w:pStyle w:val="StandardWeb"/>
        <w:snapToGrid w:val="0"/>
        <w:rPr>
          <w:rFonts w:ascii="Arial" w:eastAsia="Yu Mincho" w:hAnsi="Arial" w:cs="Arial"/>
          <w:sz w:val="22"/>
          <w:szCs w:val="22"/>
          <w:lang w:val="it-IT" w:eastAsia="ja-JP"/>
        </w:rPr>
      </w:pPr>
      <w:r w:rsidRPr="008C75C5">
        <w:rPr>
          <w:rStyle w:val="Fett"/>
          <w:rFonts w:ascii="Arial" w:eastAsiaTheme="majorEastAsia" w:hAnsi="Arial" w:cs="Arial"/>
          <w:sz w:val="22"/>
          <w:szCs w:val="22"/>
          <w:lang w:val="it-IT"/>
        </w:rPr>
        <w:t>NORIMBERGA</w:t>
      </w:r>
      <w:r w:rsidR="0010035E" w:rsidRPr="008C75C5">
        <w:rPr>
          <w:rStyle w:val="Fett"/>
          <w:rFonts w:ascii="Arial" w:eastAsiaTheme="majorEastAsia" w:hAnsi="Arial" w:cs="Arial"/>
          <w:sz w:val="22"/>
          <w:szCs w:val="22"/>
          <w:lang w:val="it-IT"/>
        </w:rPr>
        <w:t>, German</w:t>
      </w:r>
      <w:r w:rsidR="003035ED" w:rsidRPr="008C75C5">
        <w:rPr>
          <w:rStyle w:val="Fett"/>
          <w:rFonts w:ascii="Arial" w:eastAsiaTheme="majorEastAsia" w:hAnsi="Arial" w:cs="Arial"/>
          <w:sz w:val="22"/>
          <w:szCs w:val="22"/>
          <w:lang w:val="it-IT"/>
        </w:rPr>
        <w:t>ia</w:t>
      </w:r>
      <w:r w:rsidR="0010035E" w:rsidRPr="008C75C5">
        <w:rPr>
          <w:rStyle w:val="Fett"/>
          <w:rFonts w:ascii="Arial" w:eastAsiaTheme="majorEastAsia" w:hAnsi="Arial" w:cs="Arial"/>
          <w:sz w:val="22"/>
          <w:szCs w:val="22"/>
          <w:lang w:val="it-IT"/>
        </w:rPr>
        <w:t xml:space="preserve"> </w:t>
      </w:r>
      <w:r w:rsidR="003035ED" w:rsidRPr="008C75C5">
        <w:rPr>
          <w:rStyle w:val="Fett"/>
          <w:rFonts w:ascii="Arial" w:eastAsiaTheme="majorEastAsia" w:hAnsi="Arial" w:cs="Arial"/>
          <w:sz w:val="22"/>
          <w:szCs w:val="22"/>
          <w:lang w:val="it-IT"/>
        </w:rPr>
        <w:t>e</w:t>
      </w:r>
      <w:r w:rsidR="0010035E" w:rsidRPr="008C75C5">
        <w:rPr>
          <w:rStyle w:val="Fett"/>
          <w:rFonts w:ascii="Arial" w:eastAsiaTheme="majorEastAsia" w:hAnsi="Arial" w:cs="Arial"/>
          <w:sz w:val="22"/>
          <w:szCs w:val="22"/>
          <w:lang w:val="it-IT"/>
        </w:rPr>
        <w:t xml:space="preserve"> TOKYO, </w:t>
      </w:r>
      <w:r w:rsidR="003035ED" w:rsidRPr="008C75C5">
        <w:rPr>
          <w:rStyle w:val="Fett"/>
          <w:rFonts w:ascii="Arial" w:eastAsiaTheme="majorEastAsia" w:hAnsi="Arial" w:cs="Arial"/>
          <w:sz w:val="22"/>
          <w:szCs w:val="22"/>
          <w:lang w:val="it-IT"/>
        </w:rPr>
        <w:t>Giappone</w:t>
      </w:r>
      <w:r w:rsidR="00AE7E53" w:rsidRPr="008C75C5">
        <w:rPr>
          <w:rStyle w:val="Fett"/>
          <w:rFonts w:ascii="Arial" w:eastAsiaTheme="majorEastAsia" w:hAnsi="Arial" w:cs="Arial"/>
          <w:sz w:val="22"/>
          <w:szCs w:val="22"/>
          <w:lang w:val="it-IT"/>
        </w:rPr>
        <w:t>,</w:t>
      </w:r>
      <w:r w:rsidR="0010035E" w:rsidRPr="008C75C5">
        <w:rPr>
          <w:rStyle w:val="Fett"/>
          <w:rFonts w:ascii="Arial" w:eastAsiaTheme="majorEastAsia" w:hAnsi="Arial" w:cs="Arial"/>
          <w:sz w:val="22"/>
          <w:szCs w:val="22"/>
          <w:lang w:val="it-IT"/>
        </w:rPr>
        <w:t xml:space="preserve"> </w:t>
      </w:r>
      <w:r w:rsidR="003035ED" w:rsidRPr="008C75C5">
        <w:rPr>
          <w:rStyle w:val="Fett"/>
          <w:rFonts w:ascii="Arial" w:eastAsiaTheme="majorEastAsia" w:hAnsi="Arial" w:cs="Arial"/>
          <w:sz w:val="22"/>
          <w:szCs w:val="22"/>
          <w:lang w:val="it-IT"/>
        </w:rPr>
        <w:t xml:space="preserve">11 </w:t>
      </w:r>
      <w:r w:rsidR="004308CC" w:rsidRPr="008C75C5">
        <w:rPr>
          <w:rStyle w:val="Fett"/>
          <w:rFonts w:ascii="Arial" w:eastAsia="Yu Mincho" w:hAnsi="Arial" w:cs="Arial"/>
          <w:sz w:val="22"/>
          <w:szCs w:val="22"/>
          <w:lang w:val="it-IT" w:eastAsia="ja-JP"/>
        </w:rPr>
        <w:t>marzo</w:t>
      </w:r>
      <w:r w:rsidR="0010035E" w:rsidRPr="008C75C5">
        <w:rPr>
          <w:rStyle w:val="Fett"/>
          <w:rFonts w:ascii="Arial" w:eastAsiaTheme="majorEastAsia" w:hAnsi="Arial" w:cs="Arial"/>
          <w:sz w:val="22"/>
          <w:szCs w:val="22"/>
          <w:lang w:val="it-IT"/>
        </w:rPr>
        <w:t xml:space="preserve"> 2026</w:t>
      </w:r>
      <w:r w:rsidR="0010035E" w:rsidRPr="008C75C5">
        <w:rPr>
          <w:rFonts w:ascii="Arial" w:hAnsi="Arial" w:cs="Arial"/>
          <w:sz w:val="22"/>
          <w:szCs w:val="22"/>
          <w:lang w:val="it-IT"/>
        </w:rPr>
        <w:t xml:space="preserve"> — </w:t>
      </w:r>
      <w:r w:rsidR="003035ED" w:rsidRPr="008C75C5">
        <w:rPr>
          <w:rFonts w:ascii="Arial" w:hAnsi="Arial" w:cs="Arial"/>
          <w:sz w:val="22"/>
          <w:szCs w:val="22"/>
          <w:lang w:val="it-IT"/>
        </w:rPr>
        <w:t>Renesas Electronics Corporation (TSE: 6723), fornitore leader di soluzioni avanzate di semiconduttori, ha annunciato oggi la disponibilità generale di</w:t>
      </w:r>
      <w:r w:rsidR="002D5F84">
        <w:rPr>
          <w:rFonts w:ascii="Arial" w:hAnsi="Arial" w:cs="Arial"/>
          <w:sz w:val="22"/>
          <w:szCs w:val="22"/>
          <w:lang w:val="it-IT"/>
        </w:rPr>
        <w:t xml:space="preserve"> </w:t>
      </w:r>
      <w:hyperlink r:id="rId11" w:history="1">
        <w:r w:rsidR="002D5F84" w:rsidRPr="002D5F84">
          <w:rPr>
            <w:rFonts w:ascii="Arial" w:eastAsia="Microsoft JhengHei" w:hAnsi="Arial" w:cs="Times New Roman"/>
            <w:color w:val="0563C1"/>
            <w:sz w:val="22"/>
            <w:szCs w:val="22"/>
            <w:u w:val="single"/>
          </w:rPr>
          <w:t>Renesas 365</w:t>
        </w:r>
      </w:hyperlink>
      <w:r w:rsidR="003035ED" w:rsidRPr="008C75C5">
        <w:rPr>
          <w:rFonts w:ascii="Arial" w:hAnsi="Arial" w:cs="Arial"/>
          <w:sz w:val="22"/>
          <w:szCs w:val="22"/>
          <w:lang w:val="it-IT"/>
        </w:rPr>
        <w:t xml:space="preserve">, Powered by </w:t>
      </w:r>
      <w:proofErr w:type="spellStart"/>
      <w:r w:rsidR="003035ED" w:rsidRPr="008C75C5">
        <w:rPr>
          <w:rFonts w:ascii="Arial" w:hAnsi="Arial" w:cs="Arial"/>
          <w:sz w:val="22"/>
          <w:szCs w:val="22"/>
          <w:lang w:val="it-IT"/>
        </w:rPr>
        <w:t>Altium</w:t>
      </w:r>
      <w:proofErr w:type="spellEnd"/>
      <w:r w:rsidR="003035ED" w:rsidRPr="008C75C5">
        <w:rPr>
          <w:rFonts w:ascii="Arial" w:hAnsi="Arial" w:cs="Arial"/>
          <w:sz w:val="22"/>
          <w:szCs w:val="22"/>
          <w:lang w:val="it-IT"/>
        </w:rPr>
        <w:t>, una piattaforma intelligente basata su modelli che integra l'esplorazione dei dispositivi, lo sviluppo di sistemi basati su modelli e la validazione precoce dei concetti in un'unica piattaforma unificata. Basata su un ambiente cloud, Renesas 365 è la prima piattaforma del settore progettata per unire silicio e sistemi attraverso un ecosistema aperto su larga scala.</w:t>
      </w:r>
      <w:r w:rsidR="0010035E" w:rsidRPr="008C75C5">
        <w:rPr>
          <w:rFonts w:ascii="Arial" w:eastAsia="Yu Mincho" w:hAnsi="Arial" w:cs="Arial"/>
          <w:sz w:val="22"/>
          <w:szCs w:val="22"/>
          <w:lang w:val="it-IT" w:eastAsia="ja-JP"/>
        </w:rPr>
        <w:t xml:space="preserve"> </w:t>
      </w:r>
    </w:p>
    <w:p w14:paraId="24F6763C" w14:textId="77C420D8" w:rsidR="0010035E" w:rsidRPr="008C75C5" w:rsidRDefault="00720072" w:rsidP="0010035E">
      <w:pPr>
        <w:snapToGrid w:val="0"/>
        <w:rPr>
          <w:rFonts w:ascii="Arial" w:eastAsia="MS PMincho" w:hAnsi="Arial" w:cs="Arial"/>
          <w:sz w:val="22"/>
          <w:szCs w:val="22"/>
          <w:lang w:val="it-IT" w:eastAsia="ja-JP"/>
        </w:rPr>
      </w:pPr>
      <w:r w:rsidRPr="008C75C5">
        <w:rPr>
          <w:rFonts w:ascii="Arial" w:eastAsia="Yu Mincho" w:hAnsi="Arial" w:cs="Arial"/>
          <w:sz w:val="22"/>
          <w:szCs w:val="22"/>
          <w:lang w:val="it-IT" w:eastAsia="ja-JP"/>
        </w:rPr>
        <w:t>Nella moderna progettazione embedded, gli ingegneri si scontrano spesso con flussi di lavoro scollegati, ricerche manuali di componenti e una limitata consapevolezza a livello di sistema. Renesas 365 affronta direttamente tali sfide connettendo strumenti precedentemente isolati</w:t>
      </w:r>
      <w:r w:rsidR="006932CC" w:rsidRPr="008C75C5">
        <w:rPr>
          <w:rFonts w:ascii="Arial" w:eastAsia="Yu Mincho" w:hAnsi="Arial" w:cs="Arial"/>
          <w:sz w:val="22"/>
          <w:szCs w:val="22"/>
          <w:lang w:val="it-IT" w:eastAsia="ja-JP"/>
        </w:rPr>
        <w:t xml:space="preserve">, </w:t>
      </w:r>
      <w:r w:rsidRPr="008C75C5">
        <w:rPr>
          <w:rFonts w:ascii="Arial" w:eastAsia="Yu Mincho" w:hAnsi="Arial" w:cs="Arial"/>
          <w:sz w:val="22"/>
          <w:szCs w:val="22"/>
          <w:lang w:val="it-IT" w:eastAsia="ja-JP"/>
        </w:rPr>
        <w:t>come file software embedded, datasheet e note applicative</w:t>
      </w:r>
      <w:r w:rsidR="006932CC" w:rsidRPr="008C75C5">
        <w:rPr>
          <w:rFonts w:ascii="Arial" w:eastAsia="Yu Mincho" w:hAnsi="Arial" w:cs="Arial"/>
          <w:sz w:val="22"/>
          <w:szCs w:val="22"/>
          <w:lang w:val="it-IT" w:eastAsia="ja-JP"/>
        </w:rPr>
        <w:t xml:space="preserve">, </w:t>
      </w:r>
      <w:r w:rsidRPr="008C75C5">
        <w:rPr>
          <w:rFonts w:ascii="Arial" w:eastAsia="Yu Mincho" w:hAnsi="Arial" w:cs="Arial"/>
          <w:sz w:val="22"/>
          <w:szCs w:val="22"/>
          <w:lang w:val="it-IT" w:eastAsia="ja-JP"/>
        </w:rPr>
        <w:t xml:space="preserve">in una piattaforma semplificata e gestita via cloud. Con Renesas 365, </w:t>
      </w:r>
      <w:proofErr w:type="gramStart"/>
      <w:r w:rsidRPr="008C75C5">
        <w:rPr>
          <w:rFonts w:ascii="Arial" w:eastAsia="Yu Mincho" w:hAnsi="Arial" w:cs="Arial"/>
          <w:sz w:val="22"/>
          <w:szCs w:val="22"/>
          <w:lang w:val="it-IT" w:eastAsia="ja-JP"/>
        </w:rPr>
        <w:t>i team</w:t>
      </w:r>
      <w:proofErr w:type="gramEnd"/>
      <w:r w:rsidRPr="008C75C5">
        <w:rPr>
          <w:rFonts w:ascii="Arial" w:eastAsia="Yu Mincho" w:hAnsi="Arial" w:cs="Arial"/>
          <w:sz w:val="22"/>
          <w:szCs w:val="22"/>
          <w:lang w:val="it-IT" w:eastAsia="ja-JP"/>
        </w:rPr>
        <w:t xml:space="preserve"> di ingegneria possono esplorare le architetture in modo collaborativo, co-sviluppare hardware e software e prendere decisioni progettuali a livello di sistema supportate da approfondimenti in tempo reale.</w:t>
      </w:r>
      <w:r w:rsidR="0010035E" w:rsidRPr="008C75C5">
        <w:rPr>
          <w:rFonts w:ascii="Arial" w:eastAsia="MS PMincho" w:hAnsi="Arial" w:cs="Arial"/>
          <w:sz w:val="22"/>
          <w:szCs w:val="22"/>
          <w:lang w:val="it-IT" w:eastAsia="ja-JP"/>
        </w:rPr>
        <w:br/>
      </w:r>
    </w:p>
    <w:p w14:paraId="0CCE6D34" w14:textId="5C128C1C" w:rsidR="006932CC" w:rsidRPr="008C75C5" w:rsidRDefault="006932CC" w:rsidP="0010035E">
      <w:pPr>
        <w:snapToGrid w:val="0"/>
        <w:rPr>
          <w:rFonts w:ascii="Arial" w:hAnsi="Arial" w:cs="Arial"/>
          <w:sz w:val="22"/>
          <w:szCs w:val="22"/>
          <w:lang w:val="it-IT"/>
        </w:rPr>
      </w:pPr>
      <w:r w:rsidRPr="008C75C5">
        <w:rPr>
          <w:rFonts w:ascii="Arial" w:hAnsi="Arial" w:cs="Arial"/>
          <w:sz w:val="22"/>
          <w:szCs w:val="22"/>
          <w:lang w:val="it-IT"/>
        </w:rPr>
        <w:t xml:space="preserve">Dopo la </w:t>
      </w:r>
      <w:hyperlink r:id="rId12" w:history="1">
        <w:r w:rsidRPr="008C75C5">
          <w:rPr>
            <w:rStyle w:val="Hyperlink"/>
            <w:rFonts w:ascii="Arial" w:hAnsi="Arial" w:cs="Arial"/>
            <w:sz w:val="22"/>
            <w:szCs w:val="22"/>
            <w:lang w:val="it-IT"/>
          </w:rPr>
          <w:t>presentazione del conce</w:t>
        </w:r>
        <w:r w:rsidR="00CF1BE7" w:rsidRPr="008C75C5">
          <w:rPr>
            <w:rStyle w:val="Hyperlink"/>
            <w:rFonts w:ascii="Arial" w:hAnsi="Arial" w:cs="Arial"/>
            <w:sz w:val="22"/>
            <w:szCs w:val="22"/>
            <w:lang w:val="it-IT"/>
          </w:rPr>
          <w:t>tto</w:t>
        </w:r>
      </w:hyperlink>
      <w:r w:rsidRPr="008C75C5">
        <w:rPr>
          <w:rFonts w:ascii="Arial" w:hAnsi="Arial" w:cs="Arial"/>
          <w:sz w:val="22"/>
          <w:szCs w:val="22"/>
          <w:lang w:val="it-IT"/>
        </w:rPr>
        <w:t xml:space="preserve">, Renesas sta ora lanciando la prima fase di Renesas 365 integrando oltre 550 varianti della </w:t>
      </w:r>
      <w:hyperlink r:id="rId13" w:history="1">
        <w:r w:rsidRPr="008C75C5">
          <w:rPr>
            <w:rStyle w:val="Hyperlink"/>
            <w:rFonts w:ascii="Arial" w:hAnsi="Arial" w:cs="Arial"/>
            <w:sz w:val="22"/>
            <w:szCs w:val="22"/>
            <w:lang w:val="it-IT"/>
          </w:rPr>
          <w:t>famiglia di microcontrollori (MCU) RA</w:t>
        </w:r>
      </w:hyperlink>
      <w:r w:rsidRPr="008C75C5">
        <w:rPr>
          <w:rFonts w:ascii="Arial" w:hAnsi="Arial" w:cs="Arial"/>
          <w:sz w:val="22"/>
          <w:szCs w:val="22"/>
          <w:lang w:val="it-IT"/>
        </w:rPr>
        <w:t>, un portfolio di MCU basate su Arm® leader del settore, insieme a una suite completa di strumenti di sviluppo.</w:t>
      </w:r>
    </w:p>
    <w:p w14:paraId="43182AF8" w14:textId="77777777" w:rsidR="006932CC" w:rsidRPr="008C75C5" w:rsidRDefault="006932CC" w:rsidP="0010035E">
      <w:pPr>
        <w:snapToGrid w:val="0"/>
        <w:rPr>
          <w:rFonts w:ascii="Arial" w:hAnsi="Arial" w:cs="Arial"/>
          <w:sz w:val="22"/>
          <w:szCs w:val="22"/>
          <w:lang w:val="it-IT"/>
        </w:rPr>
      </w:pPr>
    </w:p>
    <w:p w14:paraId="6089D54E" w14:textId="730A0401" w:rsidR="0010035E" w:rsidRDefault="00067131" w:rsidP="0010035E">
      <w:pPr>
        <w:snapToGrid w:val="0"/>
        <w:rPr>
          <w:rFonts w:ascii="Arial" w:eastAsia="Yu Mincho" w:hAnsi="Arial" w:cs="Arial"/>
          <w:sz w:val="22"/>
          <w:szCs w:val="22"/>
          <w:lang w:val="it-IT" w:eastAsia="ja-JP"/>
        </w:rPr>
      </w:pPr>
      <w:r w:rsidRPr="008C75C5">
        <w:rPr>
          <w:rFonts w:ascii="Arial" w:eastAsia="Yu Mincho" w:hAnsi="Arial" w:cs="Arial"/>
          <w:sz w:val="22"/>
          <w:szCs w:val="22"/>
          <w:lang w:val="it-IT" w:eastAsia="ja-JP"/>
        </w:rPr>
        <w:t>Utilizzando la tecnologia di valutazione e ottimizzazione basata su modelli, gli ingegneri possono ora fare affidamento su Renesas 365 come ambiente di progettazione intelligente che assiste attivamente nella selezione della MCU corretta in base ai requisiti completi del sistema. Invece di filtrare i datasheet isolatamente, i progettisti ricevono raccomandazioni guidate basate sull'utilizzo dei pin, sulle periferiche, sulla temporizzazione, sulla potenza e su come i dispositivi si allineano con i blocchi costruttivi del sistema. Ciò significa che attività che tipicamente richiedono a un ingegnere un'ora di revisione tra schede tecniche e requisiti degli strumenti possono ora essere completate in pochi minuti, riducendo drasticamente i tempi di valutazione. Questa intelligenza a livello di sistema accelera la convergenza del progetto, riduce al minimo le rilavorazioni a valle e consente un time-to-market più rapido, supportando al contempo progetti embedded più robusti, efficienti ed economici.</w:t>
      </w:r>
      <w:r w:rsidR="0010035E" w:rsidRPr="008C75C5">
        <w:rPr>
          <w:rFonts w:ascii="Arial" w:eastAsia="Yu Mincho" w:hAnsi="Arial" w:cs="Arial"/>
          <w:sz w:val="22"/>
          <w:szCs w:val="22"/>
          <w:lang w:val="it-IT" w:eastAsia="ja-JP"/>
        </w:rPr>
        <w:t xml:space="preserve"> </w:t>
      </w:r>
    </w:p>
    <w:p w14:paraId="0E37B63C" w14:textId="77777777" w:rsidR="007A6E58" w:rsidRPr="008C75C5" w:rsidRDefault="007A6E58" w:rsidP="0010035E">
      <w:pPr>
        <w:snapToGrid w:val="0"/>
        <w:rPr>
          <w:rFonts w:ascii="Arial" w:eastAsia="Yu Mincho" w:hAnsi="Arial" w:cs="Arial"/>
          <w:sz w:val="22"/>
          <w:szCs w:val="22"/>
          <w:lang w:val="it-IT" w:eastAsia="ja-JP"/>
        </w:rPr>
      </w:pPr>
    </w:p>
    <w:p w14:paraId="1936945B" w14:textId="7B60B91E" w:rsidR="0010035E" w:rsidRPr="008C75C5" w:rsidRDefault="00AE7E53" w:rsidP="00010E88">
      <w:pPr>
        <w:pStyle w:val="StandardWeb"/>
        <w:snapToGrid w:val="0"/>
        <w:spacing w:before="0" w:beforeAutospacing="0" w:after="0" w:afterAutospacing="0"/>
        <w:rPr>
          <w:rFonts w:ascii="Arial" w:eastAsia="Yu Mincho" w:hAnsi="Arial" w:cs="Arial"/>
          <w:b/>
          <w:bCs/>
          <w:sz w:val="16"/>
          <w:szCs w:val="16"/>
          <w:lang w:val="it-IT" w:eastAsia="ja-JP"/>
        </w:rPr>
      </w:pPr>
      <w:r w:rsidRPr="008C75C5">
        <w:rPr>
          <w:rFonts w:ascii="Arial" w:hAnsi="Arial" w:cs="Arial"/>
          <w:sz w:val="22"/>
          <w:szCs w:val="22"/>
          <w:lang w:val="it-IT"/>
        </w:rPr>
        <w:t>“</w:t>
      </w:r>
      <w:r w:rsidR="009C250C" w:rsidRPr="008C75C5">
        <w:rPr>
          <w:rFonts w:ascii="Arial" w:hAnsi="Arial" w:cs="Arial"/>
          <w:sz w:val="22"/>
          <w:szCs w:val="22"/>
          <w:lang w:val="it-IT"/>
        </w:rPr>
        <w:t>La disponibilità generale di Renesas 365 segna una pietra miliare fondamentale nella realizzazione della Visione di Digitalizzazione di Renesas</w:t>
      </w:r>
      <w:r w:rsidRPr="008C75C5">
        <w:rPr>
          <w:rFonts w:ascii="Arial" w:hAnsi="Arial" w:cs="Arial"/>
          <w:sz w:val="22"/>
          <w:szCs w:val="22"/>
          <w:lang w:val="it-IT"/>
        </w:rPr>
        <w:t>”</w:t>
      </w:r>
      <w:r w:rsidR="009C250C" w:rsidRPr="008C75C5">
        <w:rPr>
          <w:rFonts w:ascii="Arial" w:hAnsi="Arial" w:cs="Arial"/>
          <w:sz w:val="22"/>
          <w:szCs w:val="22"/>
          <w:lang w:val="it-IT"/>
        </w:rPr>
        <w:t xml:space="preserve">, ha affermato </w:t>
      </w:r>
      <w:r w:rsidR="009C250C" w:rsidRPr="008C75C5">
        <w:rPr>
          <w:rFonts w:ascii="Arial" w:hAnsi="Arial" w:cs="Arial"/>
          <w:b/>
          <w:bCs/>
          <w:sz w:val="22"/>
          <w:szCs w:val="22"/>
          <w:lang w:val="it-IT"/>
        </w:rPr>
        <w:t xml:space="preserve">Gaurang Shah, </w:t>
      </w:r>
      <w:r w:rsidR="004308CC" w:rsidRPr="008C75C5">
        <w:rPr>
          <w:rFonts w:ascii="Arial" w:hAnsi="Arial" w:cs="Arial"/>
          <w:b/>
          <w:bCs/>
          <w:sz w:val="22"/>
          <w:szCs w:val="22"/>
          <w:lang w:val="it-IT"/>
        </w:rPr>
        <w:t>Vicepresidente</w:t>
      </w:r>
      <w:r w:rsidR="009C250C" w:rsidRPr="008C75C5">
        <w:rPr>
          <w:rFonts w:ascii="Arial" w:hAnsi="Arial" w:cs="Arial"/>
          <w:b/>
          <w:bCs/>
          <w:sz w:val="22"/>
          <w:szCs w:val="22"/>
          <w:lang w:val="it-IT"/>
        </w:rPr>
        <w:t xml:space="preserve"> e General Manager della divisione Embedded Processing di Renesas</w:t>
      </w:r>
      <w:r w:rsidR="009C250C" w:rsidRPr="008C75C5">
        <w:rPr>
          <w:rFonts w:ascii="Arial" w:hAnsi="Arial" w:cs="Arial"/>
          <w:sz w:val="22"/>
          <w:szCs w:val="22"/>
          <w:lang w:val="it-IT"/>
        </w:rPr>
        <w:t xml:space="preserve">. </w:t>
      </w:r>
      <w:r w:rsidRPr="008C75C5">
        <w:rPr>
          <w:rFonts w:ascii="Arial" w:hAnsi="Arial" w:cs="Arial"/>
          <w:sz w:val="22"/>
          <w:szCs w:val="22"/>
          <w:lang w:val="it-IT"/>
        </w:rPr>
        <w:t>“</w:t>
      </w:r>
      <w:r w:rsidR="009C250C" w:rsidRPr="008C75C5">
        <w:rPr>
          <w:rFonts w:ascii="Arial" w:hAnsi="Arial" w:cs="Arial"/>
          <w:sz w:val="22"/>
          <w:szCs w:val="22"/>
          <w:lang w:val="it-IT"/>
        </w:rPr>
        <w:t>Fornendo la prima fase di un ambiente di progettazione intelligente che supporta lo sviluppo nelle fasi iniziali, stiamo gettando le basi per la fase successiva, in cui gli elementi dei sottosistemi hardware e software saranno gestiti all'interno di Renesas 365. Questo aiuta i nostri clienti a costruire, scalare e sostenere prodotti software-</w:t>
      </w:r>
      <w:proofErr w:type="spellStart"/>
      <w:r w:rsidR="009C250C" w:rsidRPr="008C75C5">
        <w:rPr>
          <w:rFonts w:ascii="Arial" w:hAnsi="Arial" w:cs="Arial"/>
          <w:sz w:val="22"/>
          <w:szCs w:val="22"/>
          <w:lang w:val="it-IT"/>
        </w:rPr>
        <w:t>defined</w:t>
      </w:r>
      <w:proofErr w:type="spellEnd"/>
      <w:r w:rsidR="009C250C" w:rsidRPr="008C75C5">
        <w:rPr>
          <w:rFonts w:ascii="Arial" w:hAnsi="Arial" w:cs="Arial"/>
          <w:sz w:val="22"/>
          <w:szCs w:val="22"/>
          <w:lang w:val="it-IT"/>
        </w:rPr>
        <w:t xml:space="preserve"> di prossima generazione in modo più rapido e a costi inferiori</w:t>
      </w:r>
      <w:r w:rsidRPr="008C75C5">
        <w:rPr>
          <w:rFonts w:ascii="Arial" w:hAnsi="Arial" w:cs="Arial"/>
          <w:sz w:val="22"/>
          <w:szCs w:val="22"/>
          <w:lang w:val="it-IT"/>
        </w:rPr>
        <w:t>.”</w:t>
      </w:r>
      <w:r w:rsidR="0010035E" w:rsidRPr="008C75C5">
        <w:rPr>
          <w:rFonts w:ascii="Arial" w:eastAsia="Yu Mincho" w:hAnsi="Arial" w:cs="Arial"/>
          <w:sz w:val="22"/>
          <w:szCs w:val="22"/>
          <w:lang w:val="it-IT" w:eastAsia="ja-JP"/>
        </w:rPr>
        <w:br/>
      </w:r>
      <w:r w:rsidR="0010035E" w:rsidRPr="008C75C5">
        <w:rPr>
          <w:rFonts w:ascii="Arial" w:eastAsia="Yu Mincho" w:hAnsi="Arial" w:cs="Arial"/>
          <w:sz w:val="22"/>
          <w:szCs w:val="22"/>
          <w:lang w:val="it-IT" w:eastAsia="ja-JP"/>
        </w:rPr>
        <w:br/>
      </w:r>
      <w:r w:rsidR="003362F9" w:rsidRPr="008C75C5">
        <w:rPr>
          <w:rFonts w:ascii="Arial" w:eastAsia="Yu Mincho" w:hAnsi="Arial" w:cs="Arial"/>
          <w:sz w:val="22"/>
          <w:szCs w:val="22"/>
          <w:lang w:val="it-IT" w:eastAsia="ja-JP"/>
        </w:rPr>
        <w:t xml:space="preserve">Insieme all'ambiente di sviluppo integrato (IDE) e² studio, al </w:t>
      </w:r>
      <w:proofErr w:type="spellStart"/>
      <w:r w:rsidR="003362F9" w:rsidRPr="008C75C5">
        <w:rPr>
          <w:rFonts w:ascii="Arial" w:eastAsia="Yu Mincho" w:hAnsi="Arial" w:cs="Arial"/>
          <w:sz w:val="22"/>
          <w:szCs w:val="22"/>
          <w:lang w:val="it-IT" w:eastAsia="ja-JP"/>
        </w:rPr>
        <w:t>Flexible</w:t>
      </w:r>
      <w:proofErr w:type="spellEnd"/>
      <w:r w:rsidR="003362F9" w:rsidRPr="008C75C5">
        <w:rPr>
          <w:rFonts w:ascii="Arial" w:eastAsia="Yu Mincho" w:hAnsi="Arial" w:cs="Arial"/>
          <w:sz w:val="22"/>
          <w:szCs w:val="22"/>
          <w:lang w:val="it-IT" w:eastAsia="ja-JP"/>
        </w:rPr>
        <w:t xml:space="preserve"> Software Package (FSP) e alla documentazione intelligente, gli ingegneri possono sfruttare flussi di lavoro di progettazione integrati creati appositamente per i dispositivi MCU RA, inclusi il rilevamento (sensing), la gestione della potenza e il supporto del compilatore.</w:t>
      </w:r>
      <w:r w:rsidR="0010035E" w:rsidRPr="008C75C5">
        <w:rPr>
          <w:rFonts w:ascii="Arial" w:eastAsia="Yu Mincho" w:hAnsi="Arial" w:cs="Arial"/>
          <w:sz w:val="22"/>
          <w:szCs w:val="22"/>
          <w:lang w:val="it-IT" w:eastAsia="ja-JP"/>
        </w:rPr>
        <w:t xml:space="preserve"> </w:t>
      </w:r>
      <w:r w:rsidR="0010035E" w:rsidRPr="008C75C5">
        <w:rPr>
          <w:rFonts w:ascii="Arial" w:eastAsia="Yu Mincho" w:hAnsi="Arial" w:cs="Arial"/>
          <w:sz w:val="22"/>
          <w:szCs w:val="22"/>
          <w:lang w:val="it-IT" w:eastAsia="ja-JP"/>
        </w:rPr>
        <w:br/>
      </w:r>
      <w:r w:rsidR="0010035E" w:rsidRPr="008C75C5">
        <w:rPr>
          <w:rFonts w:ascii="Arial" w:eastAsia="Yu Mincho" w:hAnsi="Arial" w:cs="Arial"/>
          <w:sz w:val="22"/>
          <w:szCs w:val="22"/>
          <w:lang w:val="it-IT" w:eastAsia="ja-JP"/>
        </w:rPr>
        <w:br/>
      </w:r>
      <w:r w:rsidR="003362F9" w:rsidRPr="008C75C5">
        <w:rPr>
          <w:rFonts w:ascii="Arial" w:eastAsia="Yu Mincho" w:hAnsi="Arial" w:cs="Arial"/>
          <w:b/>
          <w:bCs/>
          <w:sz w:val="22"/>
          <w:szCs w:val="22"/>
          <w:lang w:val="it-IT" w:eastAsia="ja-JP"/>
        </w:rPr>
        <w:t>Le caratteristiche principali di Renesas 365 includono:</w:t>
      </w:r>
      <w:r w:rsidR="0010035E" w:rsidRPr="008C75C5">
        <w:rPr>
          <w:rFonts w:ascii="Arial" w:eastAsia="Yu Mincho" w:hAnsi="Arial" w:cs="Arial"/>
          <w:b/>
          <w:bCs/>
          <w:sz w:val="22"/>
          <w:szCs w:val="22"/>
          <w:lang w:val="it-IT" w:eastAsia="ja-JP"/>
        </w:rPr>
        <w:br/>
      </w:r>
    </w:p>
    <w:p w14:paraId="5DE63881" w14:textId="5AE7F1A2" w:rsidR="0010035E" w:rsidRPr="008C75C5" w:rsidRDefault="003362F9" w:rsidP="00010E88">
      <w:pPr>
        <w:pStyle w:val="StandardWeb"/>
        <w:numPr>
          <w:ilvl w:val="0"/>
          <w:numId w:val="37"/>
        </w:numPr>
        <w:snapToGrid w:val="0"/>
        <w:spacing w:before="0" w:beforeAutospacing="0" w:after="120" w:afterAutospacing="0"/>
        <w:rPr>
          <w:rFonts w:ascii="Arial" w:eastAsia="Yu Mincho" w:hAnsi="Arial" w:cs="Arial"/>
          <w:sz w:val="22"/>
          <w:szCs w:val="22"/>
          <w:lang w:val="it-IT" w:eastAsia="ja-JP"/>
        </w:rPr>
      </w:pPr>
      <w:r w:rsidRPr="008C75C5">
        <w:rPr>
          <w:rFonts w:ascii="Arial" w:eastAsia="Yu Mincho" w:hAnsi="Arial" w:cs="Arial"/>
          <w:sz w:val="22"/>
          <w:szCs w:val="22"/>
          <w:lang w:val="it-IT" w:eastAsia="ja-JP"/>
        </w:rPr>
        <w:t>Esplorazione, scoperta e selezione di componenti e sistemi basate su modelli.</w:t>
      </w:r>
      <w:r w:rsidR="0010035E" w:rsidRPr="008C75C5">
        <w:rPr>
          <w:rFonts w:ascii="Arial" w:eastAsia="Yu Mincho" w:hAnsi="Arial" w:cs="Arial"/>
          <w:sz w:val="22"/>
          <w:szCs w:val="22"/>
          <w:lang w:val="it-IT" w:eastAsia="ja-JP"/>
        </w:rPr>
        <w:t xml:space="preserve"> </w:t>
      </w:r>
    </w:p>
    <w:p w14:paraId="641297B6" w14:textId="1C47E9F9" w:rsidR="0010035E" w:rsidRPr="008C75C5" w:rsidRDefault="003362F9" w:rsidP="00010E88">
      <w:pPr>
        <w:pStyle w:val="StandardWeb"/>
        <w:numPr>
          <w:ilvl w:val="0"/>
          <w:numId w:val="37"/>
        </w:numPr>
        <w:snapToGrid w:val="0"/>
        <w:spacing w:before="0" w:beforeAutospacing="0" w:after="120" w:afterAutospacing="0"/>
        <w:rPr>
          <w:rFonts w:ascii="Arial" w:eastAsia="Yu Mincho" w:hAnsi="Arial" w:cs="Arial"/>
          <w:sz w:val="22"/>
          <w:szCs w:val="22"/>
          <w:lang w:val="it-IT" w:eastAsia="ja-JP"/>
        </w:rPr>
      </w:pPr>
      <w:r w:rsidRPr="008C75C5">
        <w:rPr>
          <w:rFonts w:ascii="Arial" w:eastAsia="Yu Mincho" w:hAnsi="Arial" w:cs="Arial"/>
          <w:sz w:val="22"/>
          <w:szCs w:val="22"/>
          <w:lang w:val="it-IT" w:eastAsia="ja-JP"/>
        </w:rPr>
        <w:t>Continuità digitale attraverso i flussi di lavoro di sistemi, hardware e software.</w:t>
      </w:r>
    </w:p>
    <w:p w14:paraId="3852FBB5" w14:textId="29F95E49" w:rsidR="0010035E" w:rsidRPr="008C75C5" w:rsidRDefault="003362F9" w:rsidP="00010E88">
      <w:pPr>
        <w:pStyle w:val="StandardWeb"/>
        <w:numPr>
          <w:ilvl w:val="0"/>
          <w:numId w:val="37"/>
        </w:numPr>
        <w:snapToGrid w:val="0"/>
        <w:spacing w:before="0" w:beforeAutospacing="0" w:after="120" w:afterAutospacing="0"/>
        <w:rPr>
          <w:rFonts w:ascii="Arial" w:eastAsia="Yu Mincho" w:hAnsi="Arial" w:cs="Arial"/>
          <w:sz w:val="22"/>
          <w:szCs w:val="22"/>
          <w:lang w:val="it-IT" w:eastAsia="ja-JP"/>
        </w:rPr>
      </w:pPr>
      <w:r w:rsidRPr="008C75C5">
        <w:rPr>
          <w:rFonts w:ascii="Arial" w:eastAsia="Yu Mincho" w:hAnsi="Arial" w:cs="Arial"/>
          <w:sz w:val="22"/>
          <w:szCs w:val="22"/>
          <w:lang w:val="it-IT" w:eastAsia="ja-JP"/>
        </w:rPr>
        <w:t>Guida assistita dall'intelligenza artificiale sui vincoli di progettazione, sulla gestione delle risorse e sulla risoluzione degli errori.</w:t>
      </w:r>
      <w:r w:rsidR="0010035E" w:rsidRPr="008C75C5">
        <w:rPr>
          <w:rFonts w:ascii="Arial" w:eastAsia="Yu Mincho" w:hAnsi="Arial" w:cs="Arial"/>
          <w:sz w:val="22"/>
          <w:szCs w:val="22"/>
          <w:lang w:val="it-IT" w:eastAsia="ja-JP"/>
        </w:rPr>
        <w:t xml:space="preserve"> </w:t>
      </w:r>
    </w:p>
    <w:p w14:paraId="628F1961" w14:textId="26DAA76D" w:rsidR="0010035E" w:rsidRPr="008C75C5" w:rsidRDefault="003362F9" w:rsidP="00010E88">
      <w:pPr>
        <w:pStyle w:val="Listenabsatz"/>
        <w:widowControl/>
        <w:numPr>
          <w:ilvl w:val="0"/>
          <w:numId w:val="37"/>
        </w:numPr>
        <w:snapToGrid w:val="0"/>
        <w:spacing w:after="120"/>
        <w:ind w:leftChars="0"/>
        <w:jc w:val="left"/>
        <w:rPr>
          <w:rFonts w:ascii="Arial" w:eastAsia="Meiryo UI" w:hAnsi="Arial" w:cs="Arial"/>
          <w:sz w:val="22"/>
          <w:lang w:val="it-IT" w:eastAsia="ja-JP"/>
        </w:rPr>
      </w:pPr>
      <w:r w:rsidRPr="008C75C5">
        <w:rPr>
          <w:rFonts w:ascii="Arial" w:eastAsia="Meiryo UI" w:hAnsi="Arial" w:cs="Arial"/>
          <w:sz w:val="22"/>
          <w:lang w:val="it-IT" w:eastAsia="ja-JP"/>
        </w:rPr>
        <w:t>Gestione dei dispositivi Over-the-air (OTA) per le MCU RA.</w:t>
      </w:r>
      <w:r w:rsidR="0010035E" w:rsidRPr="008C75C5">
        <w:rPr>
          <w:rFonts w:ascii="Arial" w:eastAsia="Meiryo UI" w:hAnsi="Arial" w:cs="Arial"/>
          <w:sz w:val="22"/>
          <w:lang w:val="it-IT" w:eastAsia="ja-JP"/>
        </w:rPr>
        <w:t xml:space="preserve"> </w:t>
      </w:r>
    </w:p>
    <w:p w14:paraId="75EB5F39" w14:textId="61B10823" w:rsidR="00AE7E53" w:rsidRPr="008C75C5" w:rsidRDefault="00F813F6" w:rsidP="00AE7E53">
      <w:pPr>
        <w:pStyle w:val="StandardWeb"/>
        <w:snapToGrid w:val="0"/>
        <w:rPr>
          <w:rFonts w:ascii="Arial" w:eastAsia="MS PMincho" w:hAnsi="Arial" w:cs="Arial"/>
          <w:b/>
          <w:bCs/>
          <w:color w:val="000000" w:themeColor="text1"/>
          <w:sz w:val="22"/>
          <w:szCs w:val="22"/>
          <w:lang w:val="it-IT" w:eastAsia="ja-JP"/>
        </w:rPr>
      </w:pPr>
      <w:r w:rsidRPr="008C75C5">
        <w:rPr>
          <w:rFonts w:ascii="Arial" w:eastAsia="Yu Mincho" w:hAnsi="Arial" w:cs="Arial"/>
          <w:sz w:val="22"/>
          <w:szCs w:val="22"/>
          <w:lang w:val="it-IT" w:eastAsia="ja-JP"/>
        </w:rPr>
        <w:t>I clienti esistenti possono collegare i loro progetti attuali in e² studio con Renesas 365 e iniziare a utilizzare la piattaforma immediatamente; i progettisti che avviano un nuovo progetto vengono invece guidati attraverso la scoperta di componenti e soluzioni a livello di sistema per identificare i dispositivi compatibili e valutarne la fattibilità. Questa consapevolezza del contesto a livello di sistema accelera significativamente lo sviluppo nelle fasi iniziali e riduce il numero di iterazioni.</w:t>
      </w:r>
      <w:r w:rsidR="0010035E" w:rsidRPr="008C75C5">
        <w:rPr>
          <w:rFonts w:ascii="Arial" w:eastAsia="Yu Mincho" w:hAnsi="Arial" w:cs="Arial"/>
          <w:sz w:val="22"/>
          <w:szCs w:val="22"/>
          <w:lang w:val="it-IT" w:eastAsia="ja-JP"/>
        </w:rPr>
        <w:t xml:space="preserve"> </w:t>
      </w:r>
    </w:p>
    <w:p w14:paraId="12742D69" w14:textId="39731D83" w:rsidR="0010035E" w:rsidRDefault="007C6819" w:rsidP="006F3FE4">
      <w:pPr>
        <w:pStyle w:val="StandardWeb"/>
        <w:snapToGrid w:val="0"/>
        <w:rPr>
          <w:rFonts w:ascii="Arial" w:eastAsia="MS PMincho" w:hAnsi="Arial" w:cs="Arial"/>
          <w:color w:val="000000" w:themeColor="text1"/>
          <w:sz w:val="22"/>
          <w:szCs w:val="22"/>
          <w:lang w:val="it-IT" w:eastAsia="ja-JP"/>
        </w:rPr>
      </w:pPr>
      <w:r w:rsidRPr="008C75C5">
        <w:rPr>
          <w:rFonts w:ascii="Arial" w:eastAsia="MS PMincho" w:hAnsi="Arial" w:cs="Arial"/>
          <w:b/>
          <w:bCs/>
          <w:color w:val="000000" w:themeColor="text1"/>
          <w:sz w:val="22"/>
          <w:szCs w:val="22"/>
          <w:lang w:val="it-IT" w:eastAsia="ja-JP"/>
        </w:rPr>
        <w:t>Configurazioni hardware e software connesse digitalmente</w:t>
      </w:r>
      <w:r w:rsidR="0010035E" w:rsidRPr="008C75C5">
        <w:rPr>
          <w:rFonts w:ascii="Arial" w:eastAsia="MS PMincho" w:hAnsi="Arial" w:cs="Arial"/>
          <w:b/>
          <w:bCs/>
          <w:color w:val="000000" w:themeColor="text1"/>
          <w:sz w:val="22"/>
          <w:szCs w:val="22"/>
          <w:lang w:val="it-IT" w:eastAsia="ja-JP"/>
        </w:rPr>
        <w:br/>
      </w:r>
      <w:r w:rsidRPr="008C75C5">
        <w:rPr>
          <w:rFonts w:ascii="Arial" w:eastAsia="MS PMincho" w:hAnsi="Arial" w:cs="Arial"/>
          <w:color w:val="000000" w:themeColor="text1"/>
          <w:sz w:val="22"/>
          <w:szCs w:val="22"/>
          <w:lang w:val="it-IT" w:eastAsia="ja-JP"/>
        </w:rPr>
        <w:t xml:space="preserve">Mentre gli ingegneri apportano modifiche al proprio sistema, la piattaforma registra automaticamente le iterazioni e le collega agli elementi di progettazione a livello di sistema, consentendo </w:t>
      </w:r>
      <w:proofErr w:type="gramStart"/>
      <w:r w:rsidRPr="008C75C5">
        <w:rPr>
          <w:rFonts w:ascii="Arial" w:eastAsia="MS PMincho" w:hAnsi="Arial" w:cs="Arial"/>
          <w:color w:val="000000" w:themeColor="text1"/>
          <w:sz w:val="22"/>
          <w:szCs w:val="22"/>
          <w:lang w:val="it-IT" w:eastAsia="ja-JP"/>
        </w:rPr>
        <w:t>ai team</w:t>
      </w:r>
      <w:proofErr w:type="gramEnd"/>
      <w:r w:rsidRPr="008C75C5">
        <w:rPr>
          <w:rFonts w:ascii="Arial" w:eastAsia="MS PMincho" w:hAnsi="Arial" w:cs="Arial"/>
          <w:color w:val="000000" w:themeColor="text1"/>
          <w:sz w:val="22"/>
          <w:szCs w:val="22"/>
          <w:lang w:val="it-IT" w:eastAsia="ja-JP"/>
        </w:rPr>
        <w:t xml:space="preserve"> di riconsiderare qualsiasi configurazione hardware e software precedente.</w:t>
      </w:r>
      <w:r w:rsidR="006F3FE4">
        <w:rPr>
          <w:rFonts w:ascii="Arial" w:eastAsia="MS PMincho" w:hAnsi="Arial" w:cs="Arial"/>
          <w:color w:val="000000" w:themeColor="text1"/>
          <w:sz w:val="22"/>
          <w:szCs w:val="22"/>
          <w:lang w:val="it-IT" w:eastAsia="ja-JP"/>
        </w:rPr>
        <w:t xml:space="preserve"> </w:t>
      </w:r>
      <w:r w:rsidRPr="008C75C5">
        <w:rPr>
          <w:rFonts w:ascii="Arial" w:eastAsia="MS PMincho" w:hAnsi="Arial" w:cs="Arial"/>
          <w:color w:val="000000" w:themeColor="text1"/>
          <w:sz w:val="22"/>
          <w:szCs w:val="22"/>
          <w:lang w:val="it-IT" w:eastAsia="ja-JP"/>
        </w:rPr>
        <w:t xml:space="preserve">Grazie a un sistema intelligente consapevole del contesto, Renesas 365 aiuta a identificare i vincoli di risorse o di progettazione, suggerisce risoluzioni e assiste </w:t>
      </w:r>
      <w:proofErr w:type="gramStart"/>
      <w:r w:rsidRPr="008C75C5">
        <w:rPr>
          <w:rFonts w:ascii="Arial" w:eastAsia="MS PMincho" w:hAnsi="Arial" w:cs="Arial"/>
          <w:color w:val="000000" w:themeColor="text1"/>
          <w:sz w:val="22"/>
          <w:szCs w:val="22"/>
          <w:lang w:val="it-IT" w:eastAsia="ja-JP"/>
        </w:rPr>
        <w:t>i team</w:t>
      </w:r>
      <w:proofErr w:type="gramEnd"/>
      <w:r w:rsidRPr="008C75C5">
        <w:rPr>
          <w:rFonts w:ascii="Arial" w:eastAsia="MS PMincho" w:hAnsi="Arial" w:cs="Arial"/>
          <w:color w:val="000000" w:themeColor="text1"/>
          <w:sz w:val="22"/>
          <w:szCs w:val="22"/>
          <w:lang w:val="it-IT" w:eastAsia="ja-JP"/>
        </w:rPr>
        <w:t xml:space="preserve"> nel prendere decisioni progettuali con maggiore sicurezza e un minor numero di iterazioni. Inoltre, Renesas 365 consente ai clienti di gestire e aggiornare i dispositivi basati su RA anche dopo la progettazione iniziale, attraverso una funzionalità integrata over-the-air (OTA).</w:t>
      </w:r>
      <w:r w:rsidR="0010035E" w:rsidRPr="008C75C5">
        <w:rPr>
          <w:rFonts w:ascii="Arial" w:eastAsia="MS PMincho" w:hAnsi="Arial" w:cs="Arial"/>
          <w:color w:val="000000" w:themeColor="text1"/>
          <w:sz w:val="22"/>
          <w:szCs w:val="22"/>
          <w:lang w:val="it-IT" w:eastAsia="ja-JP"/>
        </w:rPr>
        <w:br/>
      </w:r>
      <w:r w:rsidR="0010035E" w:rsidRPr="008C75C5">
        <w:rPr>
          <w:rFonts w:ascii="Arial" w:eastAsia="MS PMincho" w:hAnsi="Arial" w:cs="Arial"/>
          <w:color w:val="000000" w:themeColor="text1"/>
          <w:sz w:val="22"/>
          <w:szCs w:val="22"/>
          <w:lang w:val="it-IT" w:eastAsia="ja-JP"/>
        </w:rPr>
        <w:br/>
      </w:r>
      <w:bookmarkStart w:id="6" w:name="_Hlk221265970"/>
      <w:r w:rsidRPr="008C75C5">
        <w:rPr>
          <w:rFonts w:ascii="Arial" w:eastAsia="MS PMincho" w:hAnsi="Arial" w:cs="Arial"/>
          <w:b/>
          <w:bCs/>
          <w:color w:val="000000" w:themeColor="text1"/>
          <w:sz w:val="22"/>
          <w:szCs w:val="22"/>
          <w:lang w:val="it-IT" w:eastAsia="ja-JP"/>
        </w:rPr>
        <w:t>Hardware e software in un'unica piattaforma aperta progettata per la massima flessibilità</w:t>
      </w:r>
      <w:r w:rsidR="0010035E" w:rsidRPr="008C75C5">
        <w:rPr>
          <w:rFonts w:ascii="Arial" w:eastAsia="MS PMincho" w:hAnsi="Arial" w:cs="Arial"/>
          <w:b/>
          <w:bCs/>
          <w:color w:val="000000" w:themeColor="text1"/>
          <w:sz w:val="22"/>
          <w:szCs w:val="22"/>
          <w:lang w:val="it-IT" w:eastAsia="ja-JP"/>
        </w:rPr>
        <w:t xml:space="preserve">  </w:t>
      </w:r>
      <w:r w:rsidR="0010035E" w:rsidRPr="008C75C5">
        <w:rPr>
          <w:rFonts w:ascii="Arial" w:hAnsi="Arial" w:cs="Arial"/>
          <w:lang w:val="it-IT"/>
        </w:rPr>
        <w:br/>
      </w:r>
      <w:r w:rsidRPr="008C75C5">
        <w:rPr>
          <w:rFonts w:ascii="Arial" w:eastAsia="MS PMincho" w:hAnsi="Arial" w:cs="Arial"/>
          <w:color w:val="000000" w:themeColor="text1"/>
          <w:sz w:val="22"/>
          <w:szCs w:val="22"/>
          <w:lang w:val="it-IT" w:eastAsia="ja-JP"/>
        </w:rPr>
        <w:t xml:space="preserve">Renesas 365 è una piattaforma aperta e scalabile che rispecchia il modo in cui i sistemi elettronici vengono sviluppati nel mondo reale. I progettisti hanno la possibilità di incorporare componenti di terze parti, sensori e strumenti dei partner direttamente nei loro progetti di sistema. Questo approccio aperto consente </w:t>
      </w:r>
      <w:proofErr w:type="gramStart"/>
      <w:r w:rsidRPr="008C75C5">
        <w:rPr>
          <w:rFonts w:ascii="Arial" w:eastAsia="MS PMincho" w:hAnsi="Arial" w:cs="Arial"/>
          <w:color w:val="000000" w:themeColor="text1"/>
          <w:sz w:val="22"/>
          <w:szCs w:val="22"/>
          <w:lang w:val="it-IT" w:eastAsia="ja-JP"/>
        </w:rPr>
        <w:t>ai team</w:t>
      </w:r>
      <w:proofErr w:type="gramEnd"/>
      <w:r w:rsidRPr="008C75C5">
        <w:rPr>
          <w:rFonts w:ascii="Arial" w:eastAsia="MS PMincho" w:hAnsi="Arial" w:cs="Arial"/>
          <w:color w:val="000000" w:themeColor="text1"/>
          <w:sz w:val="22"/>
          <w:szCs w:val="22"/>
          <w:lang w:val="it-IT" w:eastAsia="ja-JP"/>
        </w:rPr>
        <w:t xml:space="preserve"> di valutare i compromessi e considerare architetture multi-</w:t>
      </w:r>
      <w:proofErr w:type="spellStart"/>
      <w:r w:rsidRPr="008C75C5">
        <w:rPr>
          <w:rFonts w:ascii="Arial" w:eastAsia="MS PMincho" w:hAnsi="Arial" w:cs="Arial"/>
          <w:color w:val="000000" w:themeColor="text1"/>
          <w:sz w:val="22"/>
          <w:szCs w:val="22"/>
          <w:lang w:val="it-IT" w:eastAsia="ja-JP"/>
        </w:rPr>
        <w:t>vendor</w:t>
      </w:r>
      <w:proofErr w:type="spellEnd"/>
      <w:r w:rsidRPr="008C75C5">
        <w:rPr>
          <w:rFonts w:ascii="Arial" w:eastAsia="MS PMincho" w:hAnsi="Arial" w:cs="Arial"/>
          <w:color w:val="000000" w:themeColor="text1"/>
          <w:sz w:val="22"/>
          <w:szCs w:val="22"/>
          <w:lang w:val="it-IT" w:eastAsia="ja-JP"/>
        </w:rPr>
        <w:t xml:space="preserve"> per personalizzare le soluzioni con un contesto integrato a livello di sistema.</w:t>
      </w:r>
    </w:p>
    <w:p w14:paraId="416B6A4E" w14:textId="77777777" w:rsidR="007A6E58" w:rsidRPr="008C75C5" w:rsidRDefault="007A6E58" w:rsidP="006F3FE4">
      <w:pPr>
        <w:pStyle w:val="StandardWeb"/>
        <w:snapToGrid w:val="0"/>
        <w:rPr>
          <w:rFonts w:ascii="Arial" w:eastAsia="MS PMincho" w:hAnsi="Arial" w:cs="Arial"/>
          <w:color w:val="000000" w:themeColor="text1"/>
          <w:sz w:val="22"/>
          <w:szCs w:val="22"/>
          <w:lang w:val="it-IT" w:eastAsia="ja-JP"/>
        </w:rPr>
      </w:pPr>
    </w:p>
    <w:p w14:paraId="53781C7B" w14:textId="1ADE0C73" w:rsidR="00792BF8" w:rsidRPr="008C75C5" w:rsidRDefault="00792BF8" w:rsidP="00792BF8">
      <w:pPr>
        <w:pStyle w:val="NurText"/>
        <w:snapToGrid w:val="0"/>
        <w:rPr>
          <w:rFonts w:ascii="Arial" w:eastAsia="Yu Mincho" w:hAnsi="Arial" w:cs="Arial"/>
          <w:sz w:val="22"/>
          <w:szCs w:val="22"/>
          <w:lang w:val="it-IT" w:eastAsia="ja-JP"/>
        </w:rPr>
      </w:pPr>
      <w:r w:rsidRPr="008C75C5">
        <w:rPr>
          <w:rFonts w:ascii="Arial" w:eastAsia="MS PMincho" w:hAnsi="Arial" w:cs="Arial"/>
          <w:b/>
          <w:bCs/>
          <w:color w:val="000000" w:themeColor="text1"/>
          <w:sz w:val="22"/>
          <w:szCs w:val="22"/>
          <w:lang w:val="it-IT" w:eastAsia="ja-JP"/>
        </w:rPr>
        <w:lastRenderedPageBreak/>
        <w:t>Espansione dell'ecosistema Renesas 365</w:t>
      </w:r>
      <w:r w:rsidR="0010035E" w:rsidRPr="008C75C5">
        <w:rPr>
          <w:rFonts w:ascii="Arial" w:hAnsi="Arial" w:cs="Arial"/>
          <w:lang w:val="it-IT"/>
        </w:rPr>
        <w:br/>
      </w:r>
      <w:bookmarkEnd w:id="6"/>
      <w:r w:rsidRPr="008C75C5">
        <w:rPr>
          <w:rFonts w:ascii="Arial" w:eastAsia="Yu Mincho" w:hAnsi="Arial" w:cs="Arial"/>
          <w:sz w:val="22"/>
          <w:szCs w:val="22"/>
          <w:lang w:val="it-IT" w:eastAsia="ja-JP"/>
        </w:rPr>
        <w:t>Attualmente in fase di sviluppo, la prossima fase di Renesas 365 aprirà la strada affinché i blocchi costruttivi dei sottosistemi completi vengano modellati come componenti gestiti dalla piattaforma. Come parte di questo impegno, verranno supportate ulteriori famiglie di prodotti Renesas e l'ecosistema dei componenti includerà un maggior numero di dispositivi di terze parti.</w:t>
      </w:r>
      <w:r w:rsidR="006F3FE4">
        <w:rPr>
          <w:rFonts w:ascii="Arial" w:eastAsia="Yu Mincho" w:hAnsi="Arial" w:cs="Arial"/>
          <w:sz w:val="22"/>
          <w:szCs w:val="22"/>
          <w:lang w:val="it-IT" w:eastAsia="ja-JP"/>
        </w:rPr>
        <w:t xml:space="preserve"> </w:t>
      </w:r>
      <w:r w:rsidRPr="008C75C5">
        <w:rPr>
          <w:rFonts w:ascii="Arial" w:eastAsia="Yu Mincho" w:hAnsi="Arial" w:cs="Arial"/>
          <w:sz w:val="22"/>
          <w:szCs w:val="22"/>
          <w:lang w:val="it-IT" w:eastAsia="ja-JP"/>
        </w:rPr>
        <w:t>Gli elementi dei sottosistemi, come la configurazione delle periferiche, la gestione della potenza e il software, saranno definiti, mantenuti e validati automaticamente per garantirne la compatibilità. Grazie a questi blocchi costruttivi personalizzabili, i clienti potranno accelerare il time-to-market, ridurre l'impegno ingegneristico e accedere a tecnologie all'avanguardia.</w:t>
      </w:r>
    </w:p>
    <w:p w14:paraId="41E98E4C" w14:textId="77777777" w:rsidR="00792BF8" w:rsidRPr="008C75C5" w:rsidRDefault="00792BF8" w:rsidP="00792BF8">
      <w:pPr>
        <w:pStyle w:val="NurText"/>
        <w:snapToGrid w:val="0"/>
        <w:rPr>
          <w:rFonts w:ascii="Arial" w:eastAsia="Yu Mincho" w:hAnsi="Arial" w:cs="Arial"/>
          <w:sz w:val="22"/>
          <w:szCs w:val="22"/>
          <w:lang w:val="it-IT" w:eastAsia="ja-JP"/>
        </w:rPr>
      </w:pPr>
    </w:p>
    <w:p w14:paraId="7F5E05C2" w14:textId="7929A8C9" w:rsidR="00AE7E53" w:rsidRPr="008C75C5" w:rsidRDefault="00792BF8" w:rsidP="00792BF8">
      <w:pPr>
        <w:pStyle w:val="NurText"/>
        <w:snapToGrid w:val="0"/>
        <w:rPr>
          <w:rFonts w:ascii="Arial" w:eastAsia="MS PMincho" w:hAnsi="Arial" w:cs="Arial"/>
          <w:sz w:val="22"/>
          <w:szCs w:val="22"/>
          <w:lang w:val="it-IT" w:eastAsia="ja-JP"/>
        </w:rPr>
      </w:pPr>
      <w:r w:rsidRPr="008C75C5">
        <w:rPr>
          <w:rFonts w:ascii="Arial" w:eastAsia="Yu Mincho" w:hAnsi="Arial" w:cs="Arial"/>
          <w:sz w:val="22"/>
          <w:szCs w:val="22"/>
          <w:lang w:val="it-IT" w:eastAsia="ja-JP"/>
        </w:rPr>
        <w:t>Renesas presenterà Renesas 365 all'embedded world 2026 di Norimberga in due diverse sedi.</w:t>
      </w:r>
      <w:r w:rsidR="0010035E" w:rsidRPr="008C75C5">
        <w:rPr>
          <w:rFonts w:ascii="Arial" w:eastAsiaTheme="minorEastAsia" w:hAnsi="Arial" w:cs="Arial"/>
          <w:sz w:val="22"/>
          <w:szCs w:val="22"/>
          <w:lang w:val="it-IT" w:eastAsia="ja-JP"/>
        </w:rPr>
        <w:t xml:space="preserve"> </w:t>
      </w:r>
      <w:r w:rsidR="0010035E" w:rsidRPr="008C75C5">
        <w:rPr>
          <w:rFonts w:ascii="Arial" w:eastAsia="MS PMincho" w:hAnsi="Arial" w:cs="Arial"/>
          <w:sz w:val="22"/>
          <w:szCs w:val="22"/>
          <w:lang w:val="it-IT" w:eastAsia="ja-JP"/>
        </w:rPr>
        <w:br/>
      </w:r>
      <w:r w:rsidR="0010035E" w:rsidRPr="008C75C5">
        <w:rPr>
          <w:rFonts w:ascii="Arial" w:eastAsia="MS PMincho" w:hAnsi="Arial" w:cs="Arial"/>
          <w:sz w:val="22"/>
          <w:szCs w:val="22"/>
          <w:lang w:val="it-IT" w:eastAsia="ja-JP"/>
        </w:rPr>
        <w:br/>
      </w:r>
      <w:r w:rsidRPr="008C75C5">
        <w:rPr>
          <w:rFonts w:ascii="Arial" w:eastAsiaTheme="minorEastAsia" w:hAnsi="Arial" w:cs="Arial"/>
          <w:b/>
          <w:bCs/>
          <w:sz w:val="22"/>
          <w:szCs w:val="22"/>
          <w:lang w:val="it-IT" w:eastAsia="ja-JP"/>
        </w:rPr>
        <w:t>Stand Renesas 365 (Padiglione 4, Stand 4-305):</w:t>
      </w:r>
      <w:r w:rsidRPr="008C75C5">
        <w:rPr>
          <w:rFonts w:ascii="Arial" w:eastAsiaTheme="minorEastAsia" w:hAnsi="Arial" w:cs="Arial"/>
          <w:sz w:val="22"/>
          <w:szCs w:val="22"/>
          <w:lang w:val="it-IT" w:eastAsia="ja-JP"/>
        </w:rPr>
        <w:t xml:space="preserve"> Dedicato esclusivamente alla soluzione Renesas 365, lo stand 4-305 ospiterà dimostrazioni dal vivo sui flussi di lavoro integrati per le MCU RA, sull'esplorazione del sistema basata su modelli e sulla validazione intelligente.</w:t>
      </w:r>
      <w:r w:rsidR="0010035E" w:rsidRPr="008C75C5">
        <w:rPr>
          <w:rFonts w:ascii="Arial" w:eastAsiaTheme="minorEastAsia" w:hAnsi="Arial" w:cs="Arial"/>
          <w:sz w:val="22"/>
          <w:szCs w:val="22"/>
          <w:lang w:val="it-IT" w:eastAsia="ja-JP"/>
        </w:rPr>
        <w:t xml:space="preserve"> </w:t>
      </w:r>
      <w:r w:rsidR="0010035E" w:rsidRPr="008C75C5">
        <w:rPr>
          <w:rFonts w:ascii="Arial" w:eastAsia="MS PMincho" w:hAnsi="Arial" w:cs="Arial"/>
          <w:sz w:val="22"/>
          <w:szCs w:val="22"/>
          <w:lang w:val="it-IT" w:eastAsia="ja-JP"/>
        </w:rPr>
        <w:br/>
      </w:r>
      <w:r w:rsidR="0010035E" w:rsidRPr="008C75C5">
        <w:rPr>
          <w:rFonts w:ascii="Arial" w:eastAsia="MS PMincho" w:hAnsi="Arial" w:cs="Arial"/>
          <w:sz w:val="22"/>
          <w:szCs w:val="22"/>
          <w:lang w:val="it-IT" w:eastAsia="ja-JP"/>
        </w:rPr>
        <w:br/>
      </w:r>
      <w:r w:rsidRPr="008C75C5">
        <w:rPr>
          <w:rFonts w:ascii="Arial" w:eastAsiaTheme="minorEastAsia" w:hAnsi="Arial" w:cs="Arial"/>
          <w:b/>
          <w:bCs/>
          <w:sz w:val="22"/>
          <w:szCs w:val="22"/>
          <w:lang w:val="it-IT" w:eastAsia="ja-JP"/>
        </w:rPr>
        <w:t>Stand Renesas (Padiglione 1, Stand 1-234):</w:t>
      </w:r>
      <w:r w:rsidRPr="008C75C5">
        <w:rPr>
          <w:rFonts w:ascii="Arial" w:eastAsiaTheme="minorEastAsia" w:hAnsi="Arial" w:cs="Arial"/>
          <w:sz w:val="22"/>
          <w:szCs w:val="22"/>
          <w:lang w:val="it-IT" w:eastAsia="ja-JP"/>
        </w:rPr>
        <w:t xml:space="preserve"> Presenterà i prodotti dell'intero portfolio Renesas di soluzioni a semiconduttore all'avanguardia attraverso presentazioni e dimostrazioni.</w:t>
      </w:r>
      <w:r w:rsidR="0010035E" w:rsidRPr="008C75C5">
        <w:rPr>
          <w:rFonts w:ascii="Arial" w:eastAsiaTheme="minorEastAsia" w:hAnsi="Arial" w:cs="Arial"/>
          <w:sz w:val="22"/>
          <w:szCs w:val="22"/>
          <w:lang w:val="it-IT" w:eastAsia="ja-JP"/>
        </w:rPr>
        <w:t xml:space="preserve"> </w:t>
      </w:r>
      <w:r w:rsidR="0010035E" w:rsidRPr="008C75C5">
        <w:rPr>
          <w:rFonts w:ascii="Arial" w:eastAsia="MS PMincho" w:hAnsi="Arial" w:cs="Arial"/>
          <w:sz w:val="22"/>
          <w:szCs w:val="22"/>
          <w:lang w:val="it-IT" w:eastAsia="ja-JP"/>
        </w:rPr>
        <w:br/>
      </w:r>
    </w:p>
    <w:p w14:paraId="53243D52" w14:textId="50DA14B7" w:rsidR="00AE7E53" w:rsidRPr="008C75C5" w:rsidRDefault="00792BF8" w:rsidP="00792BF8">
      <w:pPr>
        <w:pStyle w:val="NurText"/>
        <w:snapToGrid w:val="0"/>
        <w:rPr>
          <w:lang w:val="it-IT"/>
        </w:rPr>
      </w:pPr>
      <w:r w:rsidRPr="008C75C5">
        <w:rPr>
          <w:rFonts w:ascii="Arial" w:eastAsia="Yu Mincho" w:hAnsi="Arial" w:cs="Arial"/>
          <w:b/>
          <w:bCs/>
          <w:sz w:val="22"/>
          <w:szCs w:val="22"/>
          <w:lang w:val="it-IT" w:eastAsia="ja-JP"/>
        </w:rPr>
        <w:t>Disponibilità</w:t>
      </w:r>
      <w:r w:rsidR="0010035E" w:rsidRPr="008C75C5">
        <w:rPr>
          <w:rFonts w:ascii="Arial" w:eastAsia="Yu Mincho" w:hAnsi="Arial" w:cs="Arial"/>
          <w:b/>
          <w:bCs/>
          <w:sz w:val="22"/>
          <w:szCs w:val="22"/>
          <w:lang w:val="it-IT" w:eastAsia="ja-JP"/>
        </w:rPr>
        <w:t xml:space="preserve"> </w:t>
      </w:r>
      <w:r w:rsidR="0010035E" w:rsidRPr="008C75C5">
        <w:rPr>
          <w:rFonts w:ascii="Arial" w:hAnsi="Arial" w:cs="Arial"/>
          <w:lang w:val="it-IT"/>
        </w:rPr>
        <w:br/>
      </w:r>
      <w:r w:rsidRPr="008C75C5">
        <w:rPr>
          <w:rFonts w:ascii="Arial" w:eastAsia="Verdana" w:hAnsi="Arial" w:cs="Arial"/>
          <w:sz w:val="22"/>
          <w:szCs w:val="22"/>
          <w:lang w:val="it-IT"/>
        </w:rPr>
        <w:t>Renesas 365 è ora disponibile per i nuovi sviluppatori RA e per quelli esistenti. Per ulteriori informazioni, visitare</w:t>
      </w:r>
      <w:r w:rsidR="0010035E" w:rsidRPr="008C75C5">
        <w:rPr>
          <w:rFonts w:ascii="Arial" w:eastAsia="Verdana" w:hAnsi="Arial" w:cs="Arial"/>
          <w:sz w:val="22"/>
          <w:szCs w:val="22"/>
          <w:lang w:val="it-IT"/>
        </w:rPr>
        <w:t xml:space="preserve"> </w:t>
      </w:r>
      <w:hyperlink r:id="rId14" w:history="1">
        <w:r w:rsidR="0010035E" w:rsidRPr="008C75C5">
          <w:rPr>
            <w:rStyle w:val="Hyperlink"/>
            <w:rFonts w:ascii="Arial" w:eastAsia="Verdana" w:hAnsi="Arial" w:cs="Arial"/>
            <w:sz w:val="22"/>
            <w:szCs w:val="22"/>
            <w:lang w:val="it-IT"/>
          </w:rPr>
          <w:t>www.renesas.com/en/renesas365</w:t>
        </w:r>
      </w:hyperlink>
      <w:r w:rsidR="006F3FE4" w:rsidRPr="006F3FE4">
        <w:rPr>
          <w:rFonts w:ascii="Arial" w:hAnsi="Arial" w:cs="Arial"/>
          <w:lang w:val="it-IT"/>
        </w:rPr>
        <w:t>.</w:t>
      </w:r>
    </w:p>
    <w:p w14:paraId="074EB139" w14:textId="77777777" w:rsidR="00AE7E53" w:rsidRDefault="00AE7E53" w:rsidP="00792BF8">
      <w:pPr>
        <w:pStyle w:val="NurText"/>
        <w:snapToGrid w:val="0"/>
        <w:rPr>
          <w:lang w:val="it-IT"/>
        </w:rPr>
      </w:pPr>
    </w:p>
    <w:p w14:paraId="51708A0B" w14:textId="1AA6A8EC" w:rsidR="00AE7E53" w:rsidRPr="008C75C5" w:rsidRDefault="00AE7E53" w:rsidP="00792BF8">
      <w:pPr>
        <w:pStyle w:val="NurText"/>
        <w:snapToGrid w:val="0"/>
        <w:rPr>
          <w:rFonts w:ascii="Arial" w:hAnsi="Arial" w:cs="Arial"/>
          <w:b/>
          <w:bCs/>
          <w:color w:val="000000" w:themeColor="text1"/>
          <w:sz w:val="22"/>
          <w:szCs w:val="22"/>
          <w:lang w:val="it-IT"/>
        </w:rPr>
      </w:pPr>
      <w:r w:rsidRPr="008C75C5">
        <w:rPr>
          <w:rFonts w:ascii="Arial" w:hAnsi="Arial" w:cs="Arial"/>
          <w:b/>
          <w:bCs/>
          <w:color w:val="000000" w:themeColor="text1"/>
          <w:sz w:val="22"/>
          <w:szCs w:val="22"/>
          <w:lang w:val="it-IT"/>
        </w:rPr>
        <w:t xml:space="preserve">Video: </w:t>
      </w:r>
      <w:hyperlink r:id="rId15" w:history="1">
        <w:r w:rsidR="008F6366" w:rsidRPr="008C75C5">
          <w:rPr>
            <w:rStyle w:val="Hyperlink"/>
            <w:rFonts w:ascii="Arial" w:hAnsi="Arial" w:cs="Arial"/>
            <w:sz w:val="22"/>
            <w:szCs w:val="22"/>
            <w:lang w:val="it-IT"/>
          </w:rPr>
          <w:t>https://presse.hbi.de/pub/Renesas/Presskits/EW2026/Renesas_365_demo_video.mp4</w:t>
        </w:r>
      </w:hyperlink>
    </w:p>
    <w:p w14:paraId="7322C0B2" w14:textId="77777777" w:rsidR="008F6366" w:rsidRPr="008C75C5" w:rsidRDefault="008F6366" w:rsidP="00792BF8">
      <w:pPr>
        <w:pStyle w:val="NurText"/>
        <w:snapToGrid w:val="0"/>
        <w:rPr>
          <w:rFonts w:ascii="Arial" w:hAnsi="Arial" w:cs="Arial"/>
          <w:b/>
          <w:bCs/>
          <w:color w:val="000000" w:themeColor="text1"/>
          <w:sz w:val="22"/>
          <w:szCs w:val="22"/>
          <w:lang w:val="it-IT"/>
        </w:rPr>
      </w:pPr>
    </w:p>
    <w:p w14:paraId="020050ED" w14:textId="77777777" w:rsidR="00AE7E53" w:rsidRPr="008C75C5" w:rsidRDefault="00AE7E53" w:rsidP="00792BF8">
      <w:pPr>
        <w:pStyle w:val="NurText"/>
        <w:snapToGrid w:val="0"/>
        <w:rPr>
          <w:rFonts w:ascii="Arial" w:hAnsi="Arial" w:cs="Arial"/>
          <w:b/>
          <w:bCs/>
          <w:color w:val="000000" w:themeColor="text1"/>
          <w:sz w:val="22"/>
          <w:szCs w:val="22"/>
          <w:lang w:val="it-IT"/>
        </w:rPr>
      </w:pPr>
    </w:p>
    <w:p w14:paraId="67640348" w14:textId="77777777" w:rsidR="00AE7E53" w:rsidRPr="008C75C5" w:rsidRDefault="00AE7E53" w:rsidP="00AE7E53">
      <w:pPr>
        <w:tabs>
          <w:tab w:val="left" w:pos="1680"/>
        </w:tabs>
        <w:snapToGrid w:val="0"/>
        <w:rPr>
          <w:rFonts w:ascii="Arial" w:hAnsi="Arial" w:cs="Arial"/>
          <w:b/>
          <w:bCs/>
          <w:color w:val="000000"/>
          <w:sz w:val="22"/>
          <w:szCs w:val="22"/>
          <w:lang w:val="it-IT"/>
        </w:rPr>
      </w:pPr>
      <w:bookmarkStart w:id="7" w:name="_Hlk166073950"/>
      <w:bookmarkStart w:id="8" w:name="_Hlk146179104"/>
      <w:bookmarkEnd w:id="2"/>
      <w:bookmarkEnd w:id="3"/>
      <w:bookmarkEnd w:id="4"/>
      <w:r w:rsidRPr="008C75C5">
        <w:rPr>
          <w:rFonts w:ascii="Arial" w:hAnsi="Arial" w:cs="Arial"/>
          <w:b/>
          <w:bCs/>
          <w:color w:val="000000"/>
          <w:sz w:val="22"/>
          <w:szCs w:val="22"/>
          <w:lang w:val="it-IT"/>
        </w:rPr>
        <w:t>A proposito di Renesas Electronics Corporation</w:t>
      </w:r>
    </w:p>
    <w:p w14:paraId="02DEE0C3" w14:textId="77777777" w:rsidR="00AE7E53" w:rsidRPr="008C75C5" w:rsidRDefault="00AE7E53" w:rsidP="00AE7E53">
      <w:pPr>
        <w:tabs>
          <w:tab w:val="left" w:pos="1680"/>
        </w:tabs>
        <w:snapToGrid w:val="0"/>
        <w:rPr>
          <w:rFonts w:ascii="Arial" w:hAnsi="Arial" w:cs="Arial"/>
          <w:sz w:val="22"/>
          <w:szCs w:val="22"/>
          <w:lang w:val="it-IT"/>
        </w:rPr>
      </w:pPr>
      <w:r w:rsidRPr="008C75C5">
        <w:rPr>
          <w:rFonts w:ascii="Arial" w:hAnsi="Arial" w:cs="Arial"/>
          <w:color w:val="000000"/>
          <w:sz w:val="22"/>
          <w:szCs w:val="22"/>
          <w:lang w:val="it-IT"/>
        </w:rPr>
        <w:t>Renesas Electronics Corporation (</w:t>
      </w:r>
      <w:hyperlink r:id="rId16" w:history="1">
        <w:r w:rsidRPr="008C75C5">
          <w:rPr>
            <w:rFonts w:ascii="Arial" w:eastAsia="MS PGothic" w:hAnsi="Arial" w:cs="Arial"/>
            <w:color w:val="0563C1"/>
            <w:sz w:val="22"/>
            <w:szCs w:val="22"/>
            <w:u w:val="single"/>
            <w:lang w:val="it-IT"/>
          </w:rPr>
          <w:t>TSE: 6723</w:t>
        </w:r>
      </w:hyperlink>
      <w:r w:rsidRPr="008C75C5">
        <w:rPr>
          <w:rFonts w:ascii="Arial" w:hAnsi="Arial" w:cs="Arial"/>
          <w:color w:val="000000"/>
          <w:sz w:val="22"/>
          <w:szCs w:val="22"/>
          <w:lang w:val="it-IT"/>
        </w:rPr>
        <w:t xml:space="preserve">) offre un futuro più sicuro, intelligente e sostenibile in cui la tecnologia aiuta a semplificarci la vita. Renesas è un fornitore leader a livello mondiale con la capacità di combinare la propria esperienza in ambito di elaborazione integrata, analogica, dispositivi di potenza e connettività, con lo scopo di fornire soluzioni complete a semiconduttore. Queste Winning </w:t>
      </w:r>
      <w:proofErr w:type="spellStart"/>
      <w:r w:rsidRPr="008C75C5">
        <w:rPr>
          <w:rFonts w:ascii="Arial" w:hAnsi="Arial" w:cs="Arial"/>
          <w:color w:val="000000"/>
          <w:sz w:val="22"/>
          <w:szCs w:val="22"/>
          <w:lang w:val="it-IT"/>
        </w:rPr>
        <w:t>Combinations</w:t>
      </w:r>
      <w:proofErr w:type="spellEnd"/>
      <w:r w:rsidRPr="008C75C5">
        <w:rPr>
          <w:rFonts w:ascii="Arial" w:hAnsi="Arial" w:cs="Arial"/>
          <w:color w:val="000000"/>
          <w:sz w:val="22"/>
          <w:szCs w:val="22"/>
          <w:lang w:val="it-IT"/>
        </w:rPr>
        <w:t xml:space="preserve">, permettono un time-to-market immediato per tutte le applicazioni in ambito automobilistico, industriale, infrastrutturale e IoT, consentendo di realizzare miliardi di dispositivi intelligenti e connessi, che migliorano il modo in cui le persone vivono e lavorano. Scopri di più su </w:t>
      </w:r>
      <w:hyperlink r:id="rId17" w:history="1">
        <w:r w:rsidRPr="008C75C5">
          <w:rPr>
            <w:rFonts w:ascii="Arial" w:eastAsia="MS PGothic" w:hAnsi="Arial" w:cs="Arial"/>
            <w:color w:val="0563C1"/>
            <w:sz w:val="22"/>
            <w:szCs w:val="22"/>
            <w:u w:val="single"/>
            <w:lang w:val="it-IT"/>
          </w:rPr>
          <w:t>renesas.com</w:t>
        </w:r>
      </w:hyperlink>
      <w:r w:rsidRPr="008C75C5">
        <w:rPr>
          <w:rFonts w:ascii="Arial" w:eastAsia="MS PGothic" w:hAnsi="Arial" w:cs="Arial"/>
          <w:color w:val="0563C1"/>
          <w:sz w:val="22"/>
          <w:szCs w:val="22"/>
          <w:u w:val="single"/>
          <w:lang w:val="it-IT"/>
        </w:rPr>
        <w:t>.</w:t>
      </w:r>
      <w:r w:rsidRPr="008C75C5">
        <w:rPr>
          <w:rFonts w:ascii="Arial" w:hAnsi="Arial" w:cs="Arial"/>
          <w:color w:val="000000"/>
          <w:sz w:val="22"/>
          <w:szCs w:val="22"/>
          <w:lang w:val="it-IT"/>
        </w:rPr>
        <w:t xml:space="preserve"> Seguici su </w:t>
      </w:r>
      <w:hyperlink r:id="rId18" w:history="1">
        <w:r w:rsidRPr="008C75C5">
          <w:rPr>
            <w:rFonts w:ascii="Arial" w:eastAsia="MS PGothic" w:hAnsi="Arial" w:cs="Arial"/>
            <w:color w:val="0563C1"/>
            <w:sz w:val="22"/>
            <w:szCs w:val="22"/>
            <w:u w:val="single"/>
            <w:lang w:val="it-IT"/>
          </w:rPr>
          <w:t>LinkedIn</w:t>
        </w:r>
      </w:hyperlink>
      <w:r w:rsidRPr="008C75C5">
        <w:rPr>
          <w:rFonts w:ascii="Arial" w:hAnsi="Arial" w:cs="Arial"/>
          <w:sz w:val="22"/>
          <w:szCs w:val="22"/>
          <w:lang w:val="it-IT"/>
        </w:rPr>
        <w:t xml:space="preserve">, </w:t>
      </w:r>
      <w:hyperlink r:id="rId19" w:history="1">
        <w:r w:rsidRPr="008C75C5">
          <w:rPr>
            <w:rFonts w:ascii="Arial" w:eastAsia="MS PGothic" w:hAnsi="Arial" w:cs="Arial"/>
            <w:color w:val="0563C1"/>
            <w:sz w:val="22"/>
            <w:szCs w:val="22"/>
            <w:u w:val="single"/>
            <w:lang w:val="it-IT"/>
          </w:rPr>
          <w:t>Facebook</w:t>
        </w:r>
      </w:hyperlink>
      <w:r w:rsidRPr="008C75C5">
        <w:rPr>
          <w:rFonts w:ascii="Arial" w:hAnsi="Arial" w:cs="Arial"/>
          <w:sz w:val="22"/>
          <w:szCs w:val="22"/>
          <w:lang w:val="it-IT"/>
        </w:rPr>
        <w:t xml:space="preserve">, </w:t>
      </w:r>
      <w:hyperlink r:id="rId20" w:tgtFrame="_blank" w:history="1">
        <w:r w:rsidRPr="008C75C5">
          <w:rPr>
            <w:rFonts w:ascii="Arial" w:hAnsi="Arial" w:cs="Arial"/>
            <w:color w:val="0563C1"/>
            <w:sz w:val="22"/>
            <w:szCs w:val="22"/>
            <w:u w:val="single"/>
            <w:lang w:val="it-IT"/>
          </w:rPr>
          <w:t>X</w:t>
        </w:r>
      </w:hyperlink>
      <w:r w:rsidRPr="008C75C5">
        <w:rPr>
          <w:rFonts w:ascii="Arial" w:hAnsi="Arial" w:cs="Arial"/>
          <w:sz w:val="22"/>
          <w:szCs w:val="22"/>
          <w:lang w:val="it-IT"/>
        </w:rPr>
        <w:t xml:space="preserve">, </w:t>
      </w:r>
      <w:hyperlink r:id="rId21" w:history="1">
        <w:r w:rsidRPr="008C75C5">
          <w:rPr>
            <w:rFonts w:ascii="Arial" w:eastAsia="MS PGothic" w:hAnsi="Arial" w:cs="Arial"/>
            <w:color w:val="0563C1"/>
            <w:sz w:val="22"/>
            <w:szCs w:val="22"/>
            <w:u w:val="single"/>
            <w:lang w:val="it-IT"/>
          </w:rPr>
          <w:t>YouTube</w:t>
        </w:r>
      </w:hyperlink>
      <w:r w:rsidRPr="008C75C5">
        <w:rPr>
          <w:rFonts w:ascii="Arial" w:hAnsi="Arial" w:cs="Arial"/>
          <w:color w:val="000000"/>
          <w:sz w:val="22"/>
          <w:szCs w:val="22"/>
          <w:lang w:val="it-IT"/>
        </w:rPr>
        <w:t xml:space="preserve"> e </w:t>
      </w:r>
      <w:hyperlink r:id="rId22" w:history="1">
        <w:r w:rsidRPr="008C75C5">
          <w:rPr>
            <w:rFonts w:ascii="Arial" w:hAnsi="Arial" w:cs="Arial"/>
            <w:color w:val="0563C1"/>
            <w:sz w:val="22"/>
            <w:szCs w:val="22"/>
            <w:u w:val="single"/>
            <w:lang w:val="it-IT"/>
          </w:rPr>
          <w:t>Instagram</w:t>
        </w:r>
      </w:hyperlink>
      <w:r w:rsidRPr="008C75C5">
        <w:rPr>
          <w:rFonts w:ascii="Arial" w:hAnsi="Arial" w:cs="Arial"/>
          <w:sz w:val="22"/>
          <w:szCs w:val="22"/>
          <w:lang w:val="it-IT"/>
        </w:rPr>
        <w:t>.</w:t>
      </w:r>
    </w:p>
    <w:p w14:paraId="20A51AFD" w14:textId="7CFF5B0E" w:rsidR="00AE7E53" w:rsidRPr="008C75C5" w:rsidRDefault="00AE7E53" w:rsidP="00AE7E53">
      <w:pPr>
        <w:tabs>
          <w:tab w:val="center" w:pos="4657"/>
          <w:tab w:val="left" w:pos="7245"/>
        </w:tabs>
        <w:rPr>
          <w:rFonts w:ascii="Arial" w:hAnsi="Arial" w:cs="Arial"/>
          <w:sz w:val="22"/>
          <w:szCs w:val="22"/>
          <w:lang w:val="it-IT"/>
        </w:rPr>
      </w:pPr>
      <w:r w:rsidRPr="008C75C5">
        <w:rPr>
          <w:rFonts w:ascii="Arial" w:eastAsia="Arial" w:hAnsi="Arial" w:cs="Arial"/>
          <w:sz w:val="22"/>
          <w:szCs w:val="22"/>
          <w:lang w:val="it-IT"/>
        </w:rPr>
        <w:tab/>
        <w:t>###</w:t>
      </w:r>
      <w:r w:rsidRPr="008C75C5">
        <w:rPr>
          <w:rFonts w:ascii="Arial" w:eastAsia="Arial" w:hAnsi="Arial" w:cs="Arial"/>
          <w:sz w:val="22"/>
          <w:szCs w:val="22"/>
          <w:lang w:val="it-IT"/>
        </w:rPr>
        <w:tab/>
      </w:r>
    </w:p>
    <w:p w14:paraId="669FC29C" w14:textId="77777777" w:rsidR="006F3FE4" w:rsidRDefault="006F3FE4" w:rsidP="00AE7E53">
      <w:pPr>
        <w:autoSpaceDE w:val="0"/>
        <w:autoSpaceDN w:val="0"/>
        <w:adjustRightInd w:val="0"/>
        <w:snapToGrid w:val="0"/>
        <w:rPr>
          <w:rFonts w:ascii="Arial" w:eastAsia="Arial" w:hAnsi="Arial" w:cs="Arial"/>
          <w:sz w:val="16"/>
          <w:szCs w:val="16"/>
          <w:lang w:val="it-IT"/>
        </w:rPr>
      </w:pPr>
    </w:p>
    <w:p w14:paraId="36F90C82" w14:textId="5DD8F0EE" w:rsidR="00AE7E53" w:rsidRDefault="00AE7E53" w:rsidP="00AE7E53">
      <w:pPr>
        <w:autoSpaceDE w:val="0"/>
        <w:autoSpaceDN w:val="0"/>
        <w:adjustRightInd w:val="0"/>
        <w:snapToGrid w:val="0"/>
        <w:rPr>
          <w:rFonts w:ascii="Arial" w:eastAsia="Arial" w:hAnsi="Arial" w:cs="Arial"/>
          <w:sz w:val="16"/>
          <w:szCs w:val="16"/>
          <w:lang w:val="it-IT"/>
        </w:rPr>
      </w:pPr>
      <w:r w:rsidRPr="008C75C5">
        <w:rPr>
          <w:rFonts w:ascii="Arial" w:eastAsia="Arial" w:hAnsi="Arial" w:cs="Arial"/>
          <w:sz w:val="16"/>
          <w:szCs w:val="16"/>
          <w:lang w:val="it-IT"/>
        </w:rPr>
        <w:t>Tutti i nomi di prodotti o servizi citati in questo comunicato stampa sono marchi o marchi registrati dei rispettivi proprietari.</w:t>
      </w:r>
    </w:p>
    <w:p w14:paraId="5DF37CBD" w14:textId="77777777" w:rsidR="007A6E58" w:rsidRDefault="007A6E58" w:rsidP="00AE7E53">
      <w:pPr>
        <w:autoSpaceDE w:val="0"/>
        <w:autoSpaceDN w:val="0"/>
        <w:adjustRightInd w:val="0"/>
        <w:snapToGrid w:val="0"/>
        <w:rPr>
          <w:rFonts w:ascii="Arial" w:eastAsia="Arial" w:hAnsi="Arial" w:cs="Arial"/>
          <w:sz w:val="16"/>
          <w:szCs w:val="16"/>
          <w:lang w:val="it-IT"/>
        </w:rPr>
      </w:pPr>
    </w:p>
    <w:p w14:paraId="65C99E07" w14:textId="77777777" w:rsidR="00AE7E53" w:rsidRPr="008C75C5" w:rsidRDefault="00AE7E53" w:rsidP="00AE7E53">
      <w:pPr>
        <w:autoSpaceDE w:val="0"/>
        <w:autoSpaceDN w:val="0"/>
        <w:adjustRightInd w:val="0"/>
        <w:snapToGrid w:val="0"/>
        <w:rPr>
          <w:rFonts w:ascii="Arial" w:eastAsia="Arial" w:hAnsi="Arial" w:cs="Arial"/>
          <w:sz w:val="16"/>
          <w:szCs w:val="16"/>
          <w:lang w:val="it-IT"/>
        </w:rPr>
      </w:pPr>
    </w:p>
    <w:p w14:paraId="4BF23779" w14:textId="77777777" w:rsidR="00AE7E53" w:rsidRPr="008C75C5" w:rsidRDefault="00AE7E53" w:rsidP="00AE7E53">
      <w:pPr>
        <w:widowControl w:val="0"/>
        <w:tabs>
          <w:tab w:val="left" w:pos="1680"/>
        </w:tabs>
        <w:rPr>
          <w:rFonts w:ascii="Arial" w:eastAsia="MS Mincho" w:hAnsi="Arial" w:cs="Arial"/>
          <w:b/>
          <w:sz w:val="20"/>
          <w:szCs w:val="22"/>
          <w:lang w:val="it-IT"/>
        </w:rPr>
      </w:pPr>
      <w:r w:rsidRPr="008C75C5">
        <w:rPr>
          <w:rFonts w:ascii="Arial" w:eastAsia="MS Mincho" w:hAnsi="Arial" w:cs="Arial"/>
          <w:b/>
          <w:sz w:val="20"/>
          <w:szCs w:val="22"/>
          <w:lang w:val="it-IT"/>
        </w:rPr>
        <w:t>Contatto per ulteriori informazioni:</w:t>
      </w:r>
    </w:p>
    <w:p w14:paraId="26470928" w14:textId="77777777" w:rsidR="00AE7E53" w:rsidRPr="008C75C5" w:rsidRDefault="00AE7E53" w:rsidP="00AE7E53">
      <w:pPr>
        <w:widowControl w:val="0"/>
        <w:tabs>
          <w:tab w:val="left" w:pos="1680"/>
        </w:tabs>
        <w:rPr>
          <w:rFonts w:ascii="Arial" w:eastAsia="MS Mincho" w:hAnsi="Arial" w:cs="Arial"/>
          <w:sz w:val="20"/>
          <w:szCs w:val="22"/>
          <w:lang w:val="it-IT"/>
        </w:rPr>
      </w:pPr>
      <w:r w:rsidRPr="008C75C5">
        <w:rPr>
          <w:rFonts w:ascii="Arial" w:eastAsia="MS Mincho" w:hAnsi="Arial" w:cs="Arial"/>
          <w:sz w:val="20"/>
          <w:szCs w:val="22"/>
          <w:lang w:val="it-IT"/>
        </w:rPr>
        <w:t>Alexandra Janetzko / Martin Stummer</w:t>
      </w:r>
    </w:p>
    <w:p w14:paraId="0E37021A" w14:textId="77777777" w:rsidR="00AE7E53" w:rsidRPr="008C75C5" w:rsidRDefault="00AE7E53" w:rsidP="00AE7E53">
      <w:pPr>
        <w:widowControl w:val="0"/>
        <w:tabs>
          <w:tab w:val="left" w:pos="1680"/>
        </w:tabs>
        <w:rPr>
          <w:rFonts w:ascii="Arial" w:eastAsia="MS Mincho" w:hAnsi="Arial" w:cs="Arial"/>
          <w:sz w:val="20"/>
          <w:szCs w:val="22"/>
          <w:lang w:val="it-IT"/>
        </w:rPr>
      </w:pPr>
      <w:r w:rsidRPr="008C75C5">
        <w:rPr>
          <w:rFonts w:ascii="Arial" w:eastAsia="MS Mincho" w:hAnsi="Arial" w:cs="Arial"/>
          <w:sz w:val="20"/>
          <w:szCs w:val="22"/>
          <w:lang w:val="it-IT"/>
        </w:rPr>
        <w:t xml:space="preserve">HBI </w:t>
      </w:r>
      <w:proofErr w:type="spellStart"/>
      <w:r w:rsidRPr="008C75C5">
        <w:rPr>
          <w:rFonts w:ascii="Arial" w:eastAsia="MS Mincho" w:hAnsi="Arial" w:cs="Arial"/>
          <w:sz w:val="20"/>
          <w:szCs w:val="22"/>
          <w:lang w:val="it-IT"/>
        </w:rPr>
        <w:t>Communication</w:t>
      </w:r>
      <w:proofErr w:type="spellEnd"/>
      <w:r w:rsidRPr="008C75C5">
        <w:rPr>
          <w:rFonts w:ascii="Arial" w:eastAsia="MS Mincho" w:hAnsi="Arial" w:cs="Arial"/>
          <w:sz w:val="20"/>
          <w:szCs w:val="22"/>
          <w:lang w:val="it-IT"/>
        </w:rPr>
        <w:t xml:space="preserve"> Helga Bailey GmbH (PR agency), Hermann-Weinhauser-</w:t>
      </w:r>
      <w:proofErr w:type="spellStart"/>
      <w:r w:rsidRPr="008C75C5">
        <w:rPr>
          <w:rFonts w:ascii="Arial" w:eastAsia="MS Mincho" w:hAnsi="Arial" w:cs="Arial"/>
          <w:sz w:val="20"/>
          <w:szCs w:val="22"/>
          <w:lang w:val="it-IT"/>
        </w:rPr>
        <w:t>Str</w:t>
      </w:r>
      <w:proofErr w:type="spellEnd"/>
      <w:r w:rsidRPr="008C75C5">
        <w:rPr>
          <w:rFonts w:ascii="Arial" w:eastAsia="MS Mincho" w:hAnsi="Arial" w:cs="Arial"/>
          <w:sz w:val="20"/>
          <w:szCs w:val="22"/>
          <w:lang w:val="it-IT"/>
        </w:rPr>
        <w:t>. 73, 81673 Munich, Germany</w:t>
      </w:r>
    </w:p>
    <w:p w14:paraId="6F584641" w14:textId="77777777" w:rsidR="00AE7E53" w:rsidRPr="008C75C5" w:rsidRDefault="00AE7E53" w:rsidP="00AE7E53">
      <w:pPr>
        <w:widowControl w:val="0"/>
        <w:tabs>
          <w:tab w:val="left" w:pos="1680"/>
        </w:tabs>
        <w:rPr>
          <w:rFonts w:ascii="Arial" w:eastAsia="MS Mincho" w:hAnsi="Arial" w:cs="Arial"/>
          <w:sz w:val="20"/>
          <w:szCs w:val="22"/>
          <w:lang w:val="it-IT"/>
        </w:rPr>
      </w:pPr>
      <w:r w:rsidRPr="008C75C5">
        <w:rPr>
          <w:rFonts w:ascii="Arial" w:eastAsia="MS Mincho" w:hAnsi="Arial" w:cs="Arial"/>
          <w:sz w:val="20"/>
          <w:szCs w:val="22"/>
          <w:lang w:val="it-IT"/>
        </w:rPr>
        <w:t>Tel.: +49 89 99 38 87-32 / -34</w:t>
      </w:r>
    </w:p>
    <w:p w14:paraId="288C2F44" w14:textId="77777777" w:rsidR="00AE7E53" w:rsidRPr="008C75C5" w:rsidRDefault="00AE7E53" w:rsidP="00AE7E53">
      <w:pPr>
        <w:widowControl w:val="0"/>
        <w:tabs>
          <w:tab w:val="left" w:pos="1680"/>
        </w:tabs>
        <w:rPr>
          <w:rFonts w:ascii="Arial" w:eastAsia="MS Mincho" w:hAnsi="Arial" w:cs="Arial"/>
          <w:color w:val="0000FF"/>
          <w:sz w:val="20"/>
          <w:szCs w:val="22"/>
          <w:u w:val="single"/>
          <w:lang w:val="it-IT"/>
        </w:rPr>
      </w:pPr>
      <w:proofErr w:type="gramStart"/>
      <w:r w:rsidRPr="008C75C5">
        <w:rPr>
          <w:rFonts w:ascii="Arial" w:eastAsia="MS Mincho" w:hAnsi="Arial" w:cs="Arial"/>
          <w:sz w:val="20"/>
          <w:szCs w:val="22"/>
          <w:lang w:val="it-IT"/>
        </w:rPr>
        <w:t>Email</w:t>
      </w:r>
      <w:proofErr w:type="gramEnd"/>
      <w:r w:rsidRPr="008C75C5">
        <w:rPr>
          <w:rFonts w:ascii="Arial" w:eastAsia="MS Mincho" w:hAnsi="Arial" w:cs="Arial"/>
          <w:sz w:val="20"/>
          <w:szCs w:val="22"/>
          <w:lang w:val="it-IT"/>
        </w:rPr>
        <w:t xml:space="preserve">: </w:t>
      </w:r>
      <w:hyperlink r:id="rId23" w:history="1">
        <w:r w:rsidRPr="008C75C5">
          <w:rPr>
            <w:rFonts w:ascii="Arial" w:eastAsia="MS Mincho" w:hAnsi="Arial" w:cs="Arial"/>
            <w:color w:val="0000FF"/>
            <w:sz w:val="20"/>
            <w:szCs w:val="22"/>
            <w:u w:val="single"/>
            <w:lang w:val="it-IT"/>
          </w:rPr>
          <w:t>alexandra_janetzko@hbi.de</w:t>
        </w:r>
      </w:hyperlink>
      <w:r w:rsidRPr="008C75C5">
        <w:rPr>
          <w:rFonts w:ascii="Arial" w:eastAsia="MS Mincho" w:hAnsi="Arial" w:cs="Arial"/>
          <w:sz w:val="20"/>
          <w:szCs w:val="22"/>
          <w:lang w:val="it-IT"/>
        </w:rPr>
        <w:t xml:space="preserve"> / </w:t>
      </w:r>
      <w:hyperlink r:id="rId24" w:history="1">
        <w:r w:rsidRPr="008C75C5">
          <w:rPr>
            <w:rFonts w:ascii="Arial" w:eastAsia="MS Mincho" w:hAnsi="Arial" w:cs="Arial"/>
            <w:color w:val="0000FF"/>
            <w:sz w:val="20"/>
            <w:szCs w:val="22"/>
            <w:u w:val="single"/>
            <w:lang w:val="it-IT"/>
          </w:rPr>
          <w:t>martin_stummer@hbi.de</w:t>
        </w:r>
      </w:hyperlink>
    </w:p>
    <w:p w14:paraId="1954A3F3" w14:textId="64A29E4C" w:rsidR="00207B0D" w:rsidRPr="008C75C5" w:rsidRDefault="00AE7E53" w:rsidP="00AE7E53">
      <w:pPr>
        <w:widowControl w:val="0"/>
        <w:tabs>
          <w:tab w:val="left" w:pos="1680"/>
        </w:tabs>
        <w:rPr>
          <w:lang w:val="it-IT"/>
        </w:rPr>
      </w:pPr>
      <w:r w:rsidRPr="008C75C5">
        <w:rPr>
          <w:rFonts w:ascii="Arial" w:eastAsia="MS Mincho" w:hAnsi="Arial" w:cs="Arial"/>
          <w:sz w:val="20"/>
          <w:szCs w:val="22"/>
          <w:lang w:val="it-IT"/>
        </w:rPr>
        <w:t xml:space="preserve">Web: </w:t>
      </w:r>
      <w:hyperlink r:id="rId25" w:history="1">
        <w:r w:rsidRPr="008C75C5">
          <w:rPr>
            <w:rFonts w:ascii="Arial" w:eastAsia="MS Mincho" w:hAnsi="Arial" w:cs="Arial"/>
            <w:color w:val="0000FF"/>
            <w:sz w:val="20"/>
            <w:szCs w:val="22"/>
            <w:u w:val="single"/>
            <w:lang w:val="it-IT"/>
          </w:rPr>
          <w:t>www.hbi.de</w:t>
        </w:r>
      </w:hyperlink>
      <w:bookmarkEnd w:id="5"/>
      <w:bookmarkEnd w:id="7"/>
      <w:bookmarkEnd w:id="8"/>
    </w:p>
    <w:sectPr w:rsidR="00207B0D" w:rsidRPr="008C75C5" w:rsidSect="00066F89">
      <w:headerReference w:type="default" r:id="rId26"/>
      <w:headerReference w:type="first" r:id="rId27"/>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29CE" w14:textId="77777777" w:rsidR="00392A32" w:rsidRPr="007207C0" w:rsidRDefault="00392A32" w:rsidP="00E457EF">
      <w:r w:rsidRPr="007207C0">
        <w:separator/>
      </w:r>
    </w:p>
  </w:endnote>
  <w:endnote w:type="continuationSeparator" w:id="0">
    <w:p w14:paraId="20BD2C1B" w14:textId="77777777" w:rsidR="00392A32" w:rsidRPr="007207C0" w:rsidRDefault="00392A32" w:rsidP="00E457EF">
      <w:r w:rsidRPr="007207C0">
        <w:continuationSeparator/>
      </w:r>
    </w:p>
  </w:endnote>
  <w:endnote w:type="continuationNotice" w:id="1">
    <w:p w14:paraId="1FC6E2F8" w14:textId="77777777" w:rsidR="00392A32" w:rsidRPr="007207C0" w:rsidRDefault="00392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PMincho">
    <w:altName w:val="ＭＳ Ｐ明朝"/>
    <w:charset w:val="80"/>
    <w:family w:val="roman"/>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F519" w14:textId="77777777" w:rsidR="00392A32" w:rsidRPr="007207C0" w:rsidRDefault="00392A32" w:rsidP="00E457EF">
      <w:r w:rsidRPr="007207C0">
        <w:separator/>
      </w:r>
    </w:p>
  </w:footnote>
  <w:footnote w:type="continuationSeparator" w:id="0">
    <w:p w14:paraId="4DA00BF7" w14:textId="77777777" w:rsidR="00392A32" w:rsidRPr="007207C0" w:rsidRDefault="00392A32" w:rsidP="00E457EF">
      <w:r w:rsidRPr="007207C0">
        <w:continuationSeparator/>
      </w:r>
    </w:p>
  </w:footnote>
  <w:footnote w:type="continuationNotice" w:id="1">
    <w:p w14:paraId="3106D389" w14:textId="77777777" w:rsidR="00392A32" w:rsidRPr="007207C0" w:rsidRDefault="00392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84A4"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E51371"/>
    <w:multiLevelType w:val="hybridMultilevel"/>
    <w:tmpl w:val="8B26CDC8"/>
    <w:lvl w:ilvl="0" w:tplc="52BEB698">
      <w:numFmt w:val="bullet"/>
      <w:lvlText w:val="-"/>
      <w:lvlJc w:val="left"/>
      <w:pPr>
        <w:ind w:left="360" w:hanging="360"/>
      </w:pPr>
      <w:rPr>
        <w:rFonts w:ascii="Arial" w:eastAsiaTheme="minorEastAsia" w:hAnsi="Arial" w:cs="Arial"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C42FA"/>
    <w:multiLevelType w:val="hybridMultilevel"/>
    <w:tmpl w:val="47145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440569"/>
    <w:multiLevelType w:val="hybridMultilevel"/>
    <w:tmpl w:val="7F1CC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44C97"/>
    <w:multiLevelType w:val="hybridMultilevel"/>
    <w:tmpl w:val="1628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7C14DB"/>
    <w:multiLevelType w:val="hybridMultilevel"/>
    <w:tmpl w:val="7050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4"/>
  </w:num>
  <w:num w:numId="2" w16cid:durableId="1270312506">
    <w:abstractNumId w:val="3"/>
  </w:num>
  <w:num w:numId="3" w16cid:durableId="890994542">
    <w:abstractNumId w:val="0"/>
  </w:num>
  <w:num w:numId="4" w16cid:durableId="1603301840">
    <w:abstractNumId w:val="2"/>
  </w:num>
  <w:num w:numId="5" w16cid:durableId="570845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9"/>
  </w:num>
  <w:num w:numId="8" w16cid:durableId="1506282686">
    <w:abstractNumId w:val="33"/>
  </w:num>
  <w:num w:numId="9" w16cid:durableId="1524586645">
    <w:abstractNumId w:val="27"/>
  </w:num>
  <w:num w:numId="10" w16cid:durableId="1475097472">
    <w:abstractNumId w:val="25"/>
  </w:num>
  <w:num w:numId="11" w16cid:durableId="244728803">
    <w:abstractNumId w:val="22"/>
  </w:num>
  <w:num w:numId="12" w16cid:durableId="912275013">
    <w:abstractNumId w:val="20"/>
  </w:num>
  <w:num w:numId="13" w16cid:durableId="1603762601">
    <w:abstractNumId w:val="11"/>
  </w:num>
  <w:num w:numId="14" w16cid:durableId="1062101322">
    <w:abstractNumId w:val="7"/>
  </w:num>
  <w:num w:numId="15" w16cid:durableId="1945768117">
    <w:abstractNumId w:val="32"/>
  </w:num>
  <w:num w:numId="16" w16cid:durableId="264121974">
    <w:abstractNumId w:val="12"/>
  </w:num>
  <w:num w:numId="17" w16cid:durableId="368343010">
    <w:abstractNumId w:val="10"/>
  </w:num>
  <w:num w:numId="18" w16cid:durableId="1825508205">
    <w:abstractNumId w:val="30"/>
  </w:num>
  <w:num w:numId="19" w16cid:durableId="2112360595">
    <w:abstractNumId w:val="34"/>
  </w:num>
  <w:num w:numId="20" w16cid:durableId="1765998878">
    <w:abstractNumId w:val="17"/>
  </w:num>
  <w:num w:numId="21" w16cid:durableId="701055546">
    <w:abstractNumId w:val="6"/>
  </w:num>
  <w:num w:numId="22" w16cid:durableId="1586186716">
    <w:abstractNumId w:val="31"/>
  </w:num>
  <w:num w:numId="23" w16cid:durableId="1538349801">
    <w:abstractNumId w:val="13"/>
  </w:num>
  <w:num w:numId="24" w16cid:durableId="693926525">
    <w:abstractNumId w:val="18"/>
  </w:num>
  <w:num w:numId="25" w16cid:durableId="1677152351">
    <w:abstractNumId w:val="28"/>
  </w:num>
  <w:num w:numId="26" w16cid:durableId="252056475">
    <w:abstractNumId w:val="8"/>
  </w:num>
  <w:num w:numId="27" w16cid:durableId="524102992">
    <w:abstractNumId w:val="4"/>
  </w:num>
  <w:num w:numId="28" w16cid:durableId="461654095">
    <w:abstractNumId w:val="15"/>
  </w:num>
  <w:num w:numId="29" w16cid:durableId="996109921">
    <w:abstractNumId w:val="24"/>
  </w:num>
  <w:num w:numId="30" w16cid:durableId="1625965126">
    <w:abstractNumId w:val="21"/>
  </w:num>
  <w:num w:numId="31" w16cid:durableId="1518805973">
    <w:abstractNumId w:val="9"/>
  </w:num>
  <w:num w:numId="32" w16cid:durableId="636256066">
    <w:abstractNumId w:val="16"/>
  </w:num>
  <w:num w:numId="33" w16cid:durableId="1736393047">
    <w:abstractNumId w:val="26"/>
  </w:num>
  <w:num w:numId="34" w16cid:durableId="549532922">
    <w:abstractNumId w:val="1"/>
  </w:num>
  <w:num w:numId="35" w16cid:durableId="1213955302">
    <w:abstractNumId w:val="29"/>
  </w:num>
  <w:num w:numId="36" w16cid:durableId="724959834">
    <w:abstractNumId w:val="23"/>
  </w:num>
  <w:num w:numId="37" w16cid:durableId="30693419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de-DE" w:vendorID="64" w:dllVersion="0" w:nlCheck="1" w:checkStyle="0"/>
  <w:proofState w:spelling="clean" w:grammar="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3002"/>
    <w:rsid w:val="00004198"/>
    <w:rsid w:val="00004A66"/>
    <w:rsid w:val="00004ABF"/>
    <w:rsid w:val="00004BCC"/>
    <w:rsid w:val="00004C54"/>
    <w:rsid w:val="00004FCB"/>
    <w:rsid w:val="000050ED"/>
    <w:rsid w:val="00005BEA"/>
    <w:rsid w:val="0000629A"/>
    <w:rsid w:val="000063F1"/>
    <w:rsid w:val="000063F9"/>
    <w:rsid w:val="000064D7"/>
    <w:rsid w:val="000066AE"/>
    <w:rsid w:val="00006A26"/>
    <w:rsid w:val="00006AF8"/>
    <w:rsid w:val="000075AE"/>
    <w:rsid w:val="00007A6C"/>
    <w:rsid w:val="000101DA"/>
    <w:rsid w:val="0001070B"/>
    <w:rsid w:val="00010E88"/>
    <w:rsid w:val="00010EE4"/>
    <w:rsid w:val="00011012"/>
    <w:rsid w:val="00011113"/>
    <w:rsid w:val="000112BA"/>
    <w:rsid w:val="00012A7D"/>
    <w:rsid w:val="00012C7F"/>
    <w:rsid w:val="00012D8E"/>
    <w:rsid w:val="0001302B"/>
    <w:rsid w:val="00013339"/>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5B5"/>
    <w:rsid w:val="0002165E"/>
    <w:rsid w:val="000216D0"/>
    <w:rsid w:val="00021904"/>
    <w:rsid w:val="00021D44"/>
    <w:rsid w:val="00021F68"/>
    <w:rsid w:val="00022189"/>
    <w:rsid w:val="00022529"/>
    <w:rsid w:val="00022540"/>
    <w:rsid w:val="0002292E"/>
    <w:rsid w:val="00022CA5"/>
    <w:rsid w:val="0002336E"/>
    <w:rsid w:val="00023530"/>
    <w:rsid w:val="00023944"/>
    <w:rsid w:val="00024264"/>
    <w:rsid w:val="00024B71"/>
    <w:rsid w:val="00025274"/>
    <w:rsid w:val="00025F66"/>
    <w:rsid w:val="0002606E"/>
    <w:rsid w:val="00026120"/>
    <w:rsid w:val="000261B6"/>
    <w:rsid w:val="00026B2D"/>
    <w:rsid w:val="0002716D"/>
    <w:rsid w:val="0002758E"/>
    <w:rsid w:val="000279FA"/>
    <w:rsid w:val="00027E5E"/>
    <w:rsid w:val="0003031E"/>
    <w:rsid w:val="00030AD0"/>
    <w:rsid w:val="00031614"/>
    <w:rsid w:val="000318E3"/>
    <w:rsid w:val="0003197F"/>
    <w:rsid w:val="00032268"/>
    <w:rsid w:val="00032928"/>
    <w:rsid w:val="00033058"/>
    <w:rsid w:val="00033B22"/>
    <w:rsid w:val="00034255"/>
    <w:rsid w:val="00034EA2"/>
    <w:rsid w:val="00035000"/>
    <w:rsid w:val="00035B45"/>
    <w:rsid w:val="00036034"/>
    <w:rsid w:val="00036675"/>
    <w:rsid w:val="00036AD5"/>
    <w:rsid w:val="00036F47"/>
    <w:rsid w:val="00037006"/>
    <w:rsid w:val="0003734B"/>
    <w:rsid w:val="00037378"/>
    <w:rsid w:val="000373D1"/>
    <w:rsid w:val="00037865"/>
    <w:rsid w:val="00037EF8"/>
    <w:rsid w:val="0004177D"/>
    <w:rsid w:val="00041850"/>
    <w:rsid w:val="00041944"/>
    <w:rsid w:val="00041AA4"/>
    <w:rsid w:val="00042279"/>
    <w:rsid w:val="00042D9E"/>
    <w:rsid w:val="000434B6"/>
    <w:rsid w:val="000438BC"/>
    <w:rsid w:val="00043B54"/>
    <w:rsid w:val="00043E5C"/>
    <w:rsid w:val="00043F0A"/>
    <w:rsid w:val="0004466D"/>
    <w:rsid w:val="00045065"/>
    <w:rsid w:val="0004556D"/>
    <w:rsid w:val="00045C3E"/>
    <w:rsid w:val="00045E8A"/>
    <w:rsid w:val="00046406"/>
    <w:rsid w:val="00046499"/>
    <w:rsid w:val="000465B1"/>
    <w:rsid w:val="00046DAE"/>
    <w:rsid w:val="000478EE"/>
    <w:rsid w:val="00047BE2"/>
    <w:rsid w:val="00050283"/>
    <w:rsid w:val="000504DA"/>
    <w:rsid w:val="0005076C"/>
    <w:rsid w:val="00050B99"/>
    <w:rsid w:val="00050BE7"/>
    <w:rsid w:val="000518C0"/>
    <w:rsid w:val="00051BAD"/>
    <w:rsid w:val="00052152"/>
    <w:rsid w:val="0005245E"/>
    <w:rsid w:val="00052ADB"/>
    <w:rsid w:val="00053120"/>
    <w:rsid w:val="00053BDD"/>
    <w:rsid w:val="00053EF9"/>
    <w:rsid w:val="00053F05"/>
    <w:rsid w:val="0005413B"/>
    <w:rsid w:val="000541EC"/>
    <w:rsid w:val="0005461F"/>
    <w:rsid w:val="00054660"/>
    <w:rsid w:val="00054C1E"/>
    <w:rsid w:val="00054F09"/>
    <w:rsid w:val="0005511D"/>
    <w:rsid w:val="000551A7"/>
    <w:rsid w:val="000559EB"/>
    <w:rsid w:val="000563CB"/>
    <w:rsid w:val="00056636"/>
    <w:rsid w:val="0005665D"/>
    <w:rsid w:val="00056E18"/>
    <w:rsid w:val="00057741"/>
    <w:rsid w:val="00057762"/>
    <w:rsid w:val="0006016B"/>
    <w:rsid w:val="000601CC"/>
    <w:rsid w:val="00060390"/>
    <w:rsid w:val="000605C2"/>
    <w:rsid w:val="00060B9B"/>
    <w:rsid w:val="000614C5"/>
    <w:rsid w:val="000614F9"/>
    <w:rsid w:val="00062004"/>
    <w:rsid w:val="0006208D"/>
    <w:rsid w:val="000620C8"/>
    <w:rsid w:val="000627FF"/>
    <w:rsid w:val="00062D5D"/>
    <w:rsid w:val="00063396"/>
    <w:rsid w:val="00063590"/>
    <w:rsid w:val="00063748"/>
    <w:rsid w:val="00063ADC"/>
    <w:rsid w:val="00064098"/>
    <w:rsid w:val="00064E7D"/>
    <w:rsid w:val="00065145"/>
    <w:rsid w:val="0006547D"/>
    <w:rsid w:val="0006571C"/>
    <w:rsid w:val="00065727"/>
    <w:rsid w:val="00065C2C"/>
    <w:rsid w:val="00065F8A"/>
    <w:rsid w:val="000661BB"/>
    <w:rsid w:val="00066CCA"/>
    <w:rsid w:val="00066F89"/>
    <w:rsid w:val="00067131"/>
    <w:rsid w:val="00067504"/>
    <w:rsid w:val="00067F7E"/>
    <w:rsid w:val="00070A22"/>
    <w:rsid w:val="0007139B"/>
    <w:rsid w:val="000715B6"/>
    <w:rsid w:val="00071689"/>
    <w:rsid w:val="0007188C"/>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AF"/>
    <w:rsid w:val="00081EE5"/>
    <w:rsid w:val="000827D7"/>
    <w:rsid w:val="00082A00"/>
    <w:rsid w:val="00082EBF"/>
    <w:rsid w:val="00082FA0"/>
    <w:rsid w:val="000830C1"/>
    <w:rsid w:val="00083448"/>
    <w:rsid w:val="00083B58"/>
    <w:rsid w:val="00083BF8"/>
    <w:rsid w:val="00084047"/>
    <w:rsid w:val="0008408B"/>
    <w:rsid w:val="00084AFB"/>
    <w:rsid w:val="0008502C"/>
    <w:rsid w:val="0008518F"/>
    <w:rsid w:val="000851E6"/>
    <w:rsid w:val="00085942"/>
    <w:rsid w:val="00085D6D"/>
    <w:rsid w:val="00086179"/>
    <w:rsid w:val="0008626F"/>
    <w:rsid w:val="0008628B"/>
    <w:rsid w:val="00086BC0"/>
    <w:rsid w:val="00086BE9"/>
    <w:rsid w:val="000877FD"/>
    <w:rsid w:val="00087D8A"/>
    <w:rsid w:val="00087DF5"/>
    <w:rsid w:val="00090071"/>
    <w:rsid w:val="000903FD"/>
    <w:rsid w:val="00090A48"/>
    <w:rsid w:val="00091109"/>
    <w:rsid w:val="0009178D"/>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9746F"/>
    <w:rsid w:val="000A003A"/>
    <w:rsid w:val="000A00DE"/>
    <w:rsid w:val="000A04DA"/>
    <w:rsid w:val="000A06BC"/>
    <w:rsid w:val="000A099B"/>
    <w:rsid w:val="000A1291"/>
    <w:rsid w:val="000A184C"/>
    <w:rsid w:val="000A1DD0"/>
    <w:rsid w:val="000A1FF5"/>
    <w:rsid w:val="000A21E5"/>
    <w:rsid w:val="000A2210"/>
    <w:rsid w:val="000A2D35"/>
    <w:rsid w:val="000A3026"/>
    <w:rsid w:val="000A3130"/>
    <w:rsid w:val="000A3150"/>
    <w:rsid w:val="000A3256"/>
    <w:rsid w:val="000A3267"/>
    <w:rsid w:val="000A3293"/>
    <w:rsid w:val="000A377D"/>
    <w:rsid w:val="000A40B5"/>
    <w:rsid w:val="000A4523"/>
    <w:rsid w:val="000A4593"/>
    <w:rsid w:val="000A4AD7"/>
    <w:rsid w:val="000A4FE3"/>
    <w:rsid w:val="000A4FFF"/>
    <w:rsid w:val="000A54AE"/>
    <w:rsid w:val="000A5CAD"/>
    <w:rsid w:val="000A5D54"/>
    <w:rsid w:val="000A5ED3"/>
    <w:rsid w:val="000A63D7"/>
    <w:rsid w:val="000A65CB"/>
    <w:rsid w:val="000A717E"/>
    <w:rsid w:val="000A772E"/>
    <w:rsid w:val="000A77F3"/>
    <w:rsid w:val="000B02A4"/>
    <w:rsid w:val="000B0556"/>
    <w:rsid w:val="000B0915"/>
    <w:rsid w:val="000B09FD"/>
    <w:rsid w:val="000B0A99"/>
    <w:rsid w:val="000B0BDC"/>
    <w:rsid w:val="000B0C01"/>
    <w:rsid w:val="000B0CFA"/>
    <w:rsid w:val="000B0DBC"/>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8C6"/>
    <w:rsid w:val="000C19C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13D"/>
    <w:rsid w:val="000D04E7"/>
    <w:rsid w:val="000D07CF"/>
    <w:rsid w:val="000D0BFC"/>
    <w:rsid w:val="000D103C"/>
    <w:rsid w:val="000D1074"/>
    <w:rsid w:val="000D19B7"/>
    <w:rsid w:val="000D1C84"/>
    <w:rsid w:val="000D1DC9"/>
    <w:rsid w:val="000D2208"/>
    <w:rsid w:val="000D22BA"/>
    <w:rsid w:val="000D2951"/>
    <w:rsid w:val="000D2F63"/>
    <w:rsid w:val="000D2F99"/>
    <w:rsid w:val="000D330E"/>
    <w:rsid w:val="000D3A7B"/>
    <w:rsid w:val="000D3BCD"/>
    <w:rsid w:val="000D3DFF"/>
    <w:rsid w:val="000D410D"/>
    <w:rsid w:val="000D428E"/>
    <w:rsid w:val="000D4482"/>
    <w:rsid w:val="000D4D9A"/>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D44"/>
    <w:rsid w:val="000E1E99"/>
    <w:rsid w:val="000E207B"/>
    <w:rsid w:val="000E2176"/>
    <w:rsid w:val="000E2B20"/>
    <w:rsid w:val="000E2E41"/>
    <w:rsid w:val="000E2F54"/>
    <w:rsid w:val="000E3751"/>
    <w:rsid w:val="000E377C"/>
    <w:rsid w:val="000E38F5"/>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3AB"/>
    <w:rsid w:val="000F1D0D"/>
    <w:rsid w:val="000F1F1B"/>
    <w:rsid w:val="000F231C"/>
    <w:rsid w:val="000F26DB"/>
    <w:rsid w:val="000F292B"/>
    <w:rsid w:val="000F2A29"/>
    <w:rsid w:val="000F3471"/>
    <w:rsid w:val="000F35CD"/>
    <w:rsid w:val="000F3824"/>
    <w:rsid w:val="000F3F55"/>
    <w:rsid w:val="000F4104"/>
    <w:rsid w:val="000F47C2"/>
    <w:rsid w:val="000F4A19"/>
    <w:rsid w:val="000F5503"/>
    <w:rsid w:val="000F552C"/>
    <w:rsid w:val="000F5C2A"/>
    <w:rsid w:val="000F6303"/>
    <w:rsid w:val="000F6847"/>
    <w:rsid w:val="000F6E2A"/>
    <w:rsid w:val="000F70FB"/>
    <w:rsid w:val="000F7537"/>
    <w:rsid w:val="000F7F13"/>
    <w:rsid w:val="0010025C"/>
    <w:rsid w:val="001002D9"/>
    <w:rsid w:val="00100345"/>
    <w:rsid w:val="0010035E"/>
    <w:rsid w:val="00100705"/>
    <w:rsid w:val="00100CC7"/>
    <w:rsid w:val="0010184D"/>
    <w:rsid w:val="001025BD"/>
    <w:rsid w:val="00102843"/>
    <w:rsid w:val="00103F4B"/>
    <w:rsid w:val="001042A0"/>
    <w:rsid w:val="00105B17"/>
    <w:rsid w:val="00105CC9"/>
    <w:rsid w:val="00106983"/>
    <w:rsid w:val="00107B0F"/>
    <w:rsid w:val="00107BD3"/>
    <w:rsid w:val="00107C45"/>
    <w:rsid w:val="0011025C"/>
    <w:rsid w:val="00110563"/>
    <w:rsid w:val="00110F25"/>
    <w:rsid w:val="00111055"/>
    <w:rsid w:val="0011110C"/>
    <w:rsid w:val="001112B8"/>
    <w:rsid w:val="00111B5A"/>
    <w:rsid w:val="00111DB0"/>
    <w:rsid w:val="00112507"/>
    <w:rsid w:val="00112867"/>
    <w:rsid w:val="00112872"/>
    <w:rsid w:val="00112C53"/>
    <w:rsid w:val="001130CE"/>
    <w:rsid w:val="0011313C"/>
    <w:rsid w:val="001135B5"/>
    <w:rsid w:val="001138A4"/>
    <w:rsid w:val="00113A3E"/>
    <w:rsid w:val="00114289"/>
    <w:rsid w:val="00114532"/>
    <w:rsid w:val="00114C6F"/>
    <w:rsid w:val="00115749"/>
    <w:rsid w:val="00115AD1"/>
    <w:rsid w:val="0011616B"/>
    <w:rsid w:val="001162FE"/>
    <w:rsid w:val="001165D0"/>
    <w:rsid w:val="001166D0"/>
    <w:rsid w:val="00116934"/>
    <w:rsid w:val="00116B60"/>
    <w:rsid w:val="00117742"/>
    <w:rsid w:val="001177B5"/>
    <w:rsid w:val="00117C5A"/>
    <w:rsid w:val="00120074"/>
    <w:rsid w:val="00120352"/>
    <w:rsid w:val="00120B7E"/>
    <w:rsid w:val="00120DD9"/>
    <w:rsid w:val="00120EF9"/>
    <w:rsid w:val="0012115C"/>
    <w:rsid w:val="00121A80"/>
    <w:rsid w:val="0012216B"/>
    <w:rsid w:val="00122384"/>
    <w:rsid w:val="001228C2"/>
    <w:rsid w:val="00123DEE"/>
    <w:rsid w:val="00124038"/>
    <w:rsid w:val="001240D1"/>
    <w:rsid w:val="00124652"/>
    <w:rsid w:val="00124A09"/>
    <w:rsid w:val="00124F92"/>
    <w:rsid w:val="0012545C"/>
    <w:rsid w:val="0012565D"/>
    <w:rsid w:val="00125D38"/>
    <w:rsid w:val="00125ED5"/>
    <w:rsid w:val="00126014"/>
    <w:rsid w:val="00126A23"/>
    <w:rsid w:val="00126E76"/>
    <w:rsid w:val="00126E90"/>
    <w:rsid w:val="00126EFB"/>
    <w:rsid w:val="00127387"/>
    <w:rsid w:val="001274CE"/>
    <w:rsid w:val="00127CBF"/>
    <w:rsid w:val="00127F88"/>
    <w:rsid w:val="0012A1EC"/>
    <w:rsid w:val="00130026"/>
    <w:rsid w:val="001308F8"/>
    <w:rsid w:val="00130E51"/>
    <w:rsid w:val="00130F7D"/>
    <w:rsid w:val="00131067"/>
    <w:rsid w:val="00131312"/>
    <w:rsid w:val="001316D1"/>
    <w:rsid w:val="00131B6C"/>
    <w:rsid w:val="00132041"/>
    <w:rsid w:val="001320FB"/>
    <w:rsid w:val="0013220B"/>
    <w:rsid w:val="00132FD9"/>
    <w:rsid w:val="00133407"/>
    <w:rsid w:val="00133637"/>
    <w:rsid w:val="001344F2"/>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BEC"/>
    <w:rsid w:val="00140F62"/>
    <w:rsid w:val="00140F76"/>
    <w:rsid w:val="00141820"/>
    <w:rsid w:val="00141BE6"/>
    <w:rsid w:val="00141D61"/>
    <w:rsid w:val="00142797"/>
    <w:rsid w:val="00142924"/>
    <w:rsid w:val="00142B44"/>
    <w:rsid w:val="00142F79"/>
    <w:rsid w:val="001430DF"/>
    <w:rsid w:val="001437E7"/>
    <w:rsid w:val="00143848"/>
    <w:rsid w:val="00143AE4"/>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0FE3"/>
    <w:rsid w:val="0015109A"/>
    <w:rsid w:val="0015121D"/>
    <w:rsid w:val="00151842"/>
    <w:rsid w:val="00151B26"/>
    <w:rsid w:val="001526DC"/>
    <w:rsid w:val="00152AE5"/>
    <w:rsid w:val="00152DE3"/>
    <w:rsid w:val="00152E87"/>
    <w:rsid w:val="00153439"/>
    <w:rsid w:val="00153493"/>
    <w:rsid w:val="0015354D"/>
    <w:rsid w:val="001537C6"/>
    <w:rsid w:val="00153D3C"/>
    <w:rsid w:val="00153D52"/>
    <w:rsid w:val="00153E43"/>
    <w:rsid w:val="001540F5"/>
    <w:rsid w:val="0015459B"/>
    <w:rsid w:val="00154848"/>
    <w:rsid w:val="00154B5E"/>
    <w:rsid w:val="00154B72"/>
    <w:rsid w:val="00155150"/>
    <w:rsid w:val="0015688D"/>
    <w:rsid w:val="001569A5"/>
    <w:rsid w:val="00156BEA"/>
    <w:rsid w:val="00156C73"/>
    <w:rsid w:val="00156DC4"/>
    <w:rsid w:val="001573FD"/>
    <w:rsid w:val="0015781E"/>
    <w:rsid w:val="00157C32"/>
    <w:rsid w:val="00157E13"/>
    <w:rsid w:val="00160284"/>
    <w:rsid w:val="0016029A"/>
    <w:rsid w:val="00160A11"/>
    <w:rsid w:val="00161023"/>
    <w:rsid w:val="00161201"/>
    <w:rsid w:val="0016143E"/>
    <w:rsid w:val="00162536"/>
    <w:rsid w:val="001626C0"/>
    <w:rsid w:val="00162CD5"/>
    <w:rsid w:val="00162D0F"/>
    <w:rsid w:val="001630AA"/>
    <w:rsid w:val="00163A91"/>
    <w:rsid w:val="001654AF"/>
    <w:rsid w:val="00165C83"/>
    <w:rsid w:val="00165F02"/>
    <w:rsid w:val="00166039"/>
    <w:rsid w:val="0016609A"/>
    <w:rsid w:val="00166521"/>
    <w:rsid w:val="0016667A"/>
    <w:rsid w:val="001667AA"/>
    <w:rsid w:val="00166ED7"/>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717E"/>
    <w:rsid w:val="001772D8"/>
    <w:rsid w:val="0017768D"/>
    <w:rsid w:val="00177FEE"/>
    <w:rsid w:val="0018025E"/>
    <w:rsid w:val="001808A9"/>
    <w:rsid w:val="00180B3C"/>
    <w:rsid w:val="001811C3"/>
    <w:rsid w:val="001814DA"/>
    <w:rsid w:val="00181B86"/>
    <w:rsid w:val="00182528"/>
    <w:rsid w:val="001827E5"/>
    <w:rsid w:val="0018281F"/>
    <w:rsid w:val="00182F88"/>
    <w:rsid w:val="001835BA"/>
    <w:rsid w:val="00183952"/>
    <w:rsid w:val="00183B3D"/>
    <w:rsid w:val="00183BFE"/>
    <w:rsid w:val="00183C5E"/>
    <w:rsid w:val="00183E33"/>
    <w:rsid w:val="001842D5"/>
    <w:rsid w:val="001843B0"/>
    <w:rsid w:val="00184464"/>
    <w:rsid w:val="00185BB3"/>
    <w:rsid w:val="00185DC1"/>
    <w:rsid w:val="0018633D"/>
    <w:rsid w:val="00186999"/>
    <w:rsid w:val="001869ED"/>
    <w:rsid w:val="00187003"/>
    <w:rsid w:val="0018747C"/>
    <w:rsid w:val="0018748C"/>
    <w:rsid w:val="001875E6"/>
    <w:rsid w:val="00187C75"/>
    <w:rsid w:val="00187EBE"/>
    <w:rsid w:val="001904EC"/>
    <w:rsid w:val="00190FFF"/>
    <w:rsid w:val="00191114"/>
    <w:rsid w:val="001912E8"/>
    <w:rsid w:val="00191FF1"/>
    <w:rsid w:val="001921D7"/>
    <w:rsid w:val="001926EE"/>
    <w:rsid w:val="00192886"/>
    <w:rsid w:val="0019289F"/>
    <w:rsid w:val="001928BE"/>
    <w:rsid w:val="00192F45"/>
    <w:rsid w:val="0019309A"/>
    <w:rsid w:val="0019352D"/>
    <w:rsid w:val="001935D8"/>
    <w:rsid w:val="00193C70"/>
    <w:rsid w:val="00193E36"/>
    <w:rsid w:val="00194B7E"/>
    <w:rsid w:val="00194C86"/>
    <w:rsid w:val="00194EB3"/>
    <w:rsid w:val="00195078"/>
    <w:rsid w:val="0019542F"/>
    <w:rsid w:val="0019584B"/>
    <w:rsid w:val="00195BD7"/>
    <w:rsid w:val="00195D0A"/>
    <w:rsid w:val="00195E11"/>
    <w:rsid w:val="00195E5A"/>
    <w:rsid w:val="0019619B"/>
    <w:rsid w:val="0019678A"/>
    <w:rsid w:val="00196904"/>
    <w:rsid w:val="00196A2E"/>
    <w:rsid w:val="00196A55"/>
    <w:rsid w:val="00197470"/>
    <w:rsid w:val="00197925"/>
    <w:rsid w:val="00197A07"/>
    <w:rsid w:val="00197B6F"/>
    <w:rsid w:val="00197CAD"/>
    <w:rsid w:val="00197D9B"/>
    <w:rsid w:val="001A0411"/>
    <w:rsid w:val="001A086E"/>
    <w:rsid w:val="001A092B"/>
    <w:rsid w:val="001A095F"/>
    <w:rsid w:val="001A0A9A"/>
    <w:rsid w:val="001A0DD8"/>
    <w:rsid w:val="001A0F07"/>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4B9"/>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3F7F"/>
    <w:rsid w:val="001B444D"/>
    <w:rsid w:val="001B4C32"/>
    <w:rsid w:val="001B5264"/>
    <w:rsid w:val="001B5881"/>
    <w:rsid w:val="001B59B3"/>
    <w:rsid w:val="001B6841"/>
    <w:rsid w:val="001B6A3D"/>
    <w:rsid w:val="001B6E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543"/>
    <w:rsid w:val="001C3D19"/>
    <w:rsid w:val="001C3DE6"/>
    <w:rsid w:val="001C42A4"/>
    <w:rsid w:val="001C47E5"/>
    <w:rsid w:val="001C494F"/>
    <w:rsid w:val="001C4998"/>
    <w:rsid w:val="001C52D2"/>
    <w:rsid w:val="001C5446"/>
    <w:rsid w:val="001C5BA9"/>
    <w:rsid w:val="001C61D4"/>
    <w:rsid w:val="001C62CB"/>
    <w:rsid w:val="001C6424"/>
    <w:rsid w:val="001C665B"/>
    <w:rsid w:val="001C6A1C"/>
    <w:rsid w:val="001C6B9E"/>
    <w:rsid w:val="001C6DEB"/>
    <w:rsid w:val="001D0A52"/>
    <w:rsid w:val="001D0F76"/>
    <w:rsid w:val="001D10BE"/>
    <w:rsid w:val="001D1531"/>
    <w:rsid w:val="001D15C6"/>
    <w:rsid w:val="001D1ECD"/>
    <w:rsid w:val="001D2601"/>
    <w:rsid w:val="001D3133"/>
    <w:rsid w:val="001D39E3"/>
    <w:rsid w:val="001D3E8F"/>
    <w:rsid w:val="001D46BD"/>
    <w:rsid w:val="001D4B03"/>
    <w:rsid w:val="001D53F3"/>
    <w:rsid w:val="001D57D0"/>
    <w:rsid w:val="001D614E"/>
    <w:rsid w:val="001D61C5"/>
    <w:rsid w:val="001D6D79"/>
    <w:rsid w:val="001D6F65"/>
    <w:rsid w:val="001D7099"/>
    <w:rsid w:val="001D7FD3"/>
    <w:rsid w:val="001E015A"/>
    <w:rsid w:val="001E0371"/>
    <w:rsid w:val="001E0392"/>
    <w:rsid w:val="001E04BB"/>
    <w:rsid w:val="001E077C"/>
    <w:rsid w:val="001E0DFA"/>
    <w:rsid w:val="001E1746"/>
    <w:rsid w:val="001E1E20"/>
    <w:rsid w:val="001E2078"/>
    <w:rsid w:val="001E2A08"/>
    <w:rsid w:val="001E2DC5"/>
    <w:rsid w:val="001E30C2"/>
    <w:rsid w:val="001E3112"/>
    <w:rsid w:val="001E3847"/>
    <w:rsid w:val="001E3985"/>
    <w:rsid w:val="001E3D3B"/>
    <w:rsid w:val="001E4036"/>
    <w:rsid w:val="001E4088"/>
    <w:rsid w:val="001E4663"/>
    <w:rsid w:val="001E4821"/>
    <w:rsid w:val="001E510D"/>
    <w:rsid w:val="001E52B5"/>
    <w:rsid w:val="001E60E4"/>
    <w:rsid w:val="001E6185"/>
    <w:rsid w:val="001E6252"/>
    <w:rsid w:val="001E63FB"/>
    <w:rsid w:val="001E655E"/>
    <w:rsid w:val="001E6A83"/>
    <w:rsid w:val="001E76F6"/>
    <w:rsid w:val="001E7856"/>
    <w:rsid w:val="001E7D43"/>
    <w:rsid w:val="001E7D9F"/>
    <w:rsid w:val="001F0C48"/>
    <w:rsid w:val="001F0D1B"/>
    <w:rsid w:val="001F0F68"/>
    <w:rsid w:val="001F1323"/>
    <w:rsid w:val="001F18B4"/>
    <w:rsid w:val="001F1A8C"/>
    <w:rsid w:val="001F2211"/>
    <w:rsid w:val="001F22A2"/>
    <w:rsid w:val="001F28AF"/>
    <w:rsid w:val="001F38EA"/>
    <w:rsid w:val="001F3CB0"/>
    <w:rsid w:val="001F45CB"/>
    <w:rsid w:val="001F46F8"/>
    <w:rsid w:val="001F49FE"/>
    <w:rsid w:val="001F4BCB"/>
    <w:rsid w:val="001F542F"/>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1BEE"/>
    <w:rsid w:val="00202104"/>
    <w:rsid w:val="002035DF"/>
    <w:rsid w:val="00203807"/>
    <w:rsid w:val="00203B78"/>
    <w:rsid w:val="00203B8A"/>
    <w:rsid w:val="00203B8F"/>
    <w:rsid w:val="002041E8"/>
    <w:rsid w:val="002042B5"/>
    <w:rsid w:val="00204427"/>
    <w:rsid w:val="002045A4"/>
    <w:rsid w:val="002049CC"/>
    <w:rsid w:val="00204DB3"/>
    <w:rsid w:val="00205136"/>
    <w:rsid w:val="00205639"/>
    <w:rsid w:val="00205809"/>
    <w:rsid w:val="00206426"/>
    <w:rsid w:val="00206835"/>
    <w:rsid w:val="002069DB"/>
    <w:rsid w:val="00206F3E"/>
    <w:rsid w:val="0020702E"/>
    <w:rsid w:val="00207B0D"/>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8D"/>
    <w:rsid w:val="002142E7"/>
    <w:rsid w:val="00215452"/>
    <w:rsid w:val="00215651"/>
    <w:rsid w:val="002157AD"/>
    <w:rsid w:val="0021598E"/>
    <w:rsid w:val="00215FC1"/>
    <w:rsid w:val="002160DD"/>
    <w:rsid w:val="00216BC6"/>
    <w:rsid w:val="00216C0D"/>
    <w:rsid w:val="002170BE"/>
    <w:rsid w:val="002176BB"/>
    <w:rsid w:val="00217781"/>
    <w:rsid w:val="00217A9C"/>
    <w:rsid w:val="00220013"/>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BA9"/>
    <w:rsid w:val="00223F4C"/>
    <w:rsid w:val="0022402F"/>
    <w:rsid w:val="0022417A"/>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1381"/>
    <w:rsid w:val="00231621"/>
    <w:rsid w:val="002317D4"/>
    <w:rsid w:val="00231822"/>
    <w:rsid w:val="00232314"/>
    <w:rsid w:val="002324A3"/>
    <w:rsid w:val="00232BFF"/>
    <w:rsid w:val="00233076"/>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3BD"/>
    <w:rsid w:val="00243B9A"/>
    <w:rsid w:val="002447CC"/>
    <w:rsid w:val="00244971"/>
    <w:rsid w:val="002452BB"/>
    <w:rsid w:val="00245779"/>
    <w:rsid w:val="002463AE"/>
    <w:rsid w:val="00246D3B"/>
    <w:rsid w:val="00246DDF"/>
    <w:rsid w:val="00247001"/>
    <w:rsid w:val="0024702B"/>
    <w:rsid w:val="00247076"/>
    <w:rsid w:val="002476E5"/>
    <w:rsid w:val="0025016B"/>
    <w:rsid w:val="00250865"/>
    <w:rsid w:val="00250A2C"/>
    <w:rsid w:val="00250B75"/>
    <w:rsid w:val="00250E62"/>
    <w:rsid w:val="0025128F"/>
    <w:rsid w:val="00251B64"/>
    <w:rsid w:val="00251C80"/>
    <w:rsid w:val="002521F5"/>
    <w:rsid w:val="0025225A"/>
    <w:rsid w:val="00252583"/>
    <w:rsid w:val="002527AE"/>
    <w:rsid w:val="002528BC"/>
    <w:rsid w:val="00252975"/>
    <w:rsid w:val="002529A9"/>
    <w:rsid w:val="002529E7"/>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376"/>
    <w:rsid w:val="002616C9"/>
    <w:rsid w:val="00261B34"/>
    <w:rsid w:val="00261BE8"/>
    <w:rsid w:val="00261ED1"/>
    <w:rsid w:val="0026233E"/>
    <w:rsid w:val="002625C7"/>
    <w:rsid w:val="00262BE8"/>
    <w:rsid w:val="00262D43"/>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0121"/>
    <w:rsid w:val="00270FD9"/>
    <w:rsid w:val="002710FA"/>
    <w:rsid w:val="00271112"/>
    <w:rsid w:val="0027186C"/>
    <w:rsid w:val="002719A8"/>
    <w:rsid w:val="002719E1"/>
    <w:rsid w:val="00271BF4"/>
    <w:rsid w:val="0027217B"/>
    <w:rsid w:val="00272380"/>
    <w:rsid w:val="00272B76"/>
    <w:rsid w:val="00272D0F"/>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80C"/>
    <w:rsid w:val="00281A88"/>
    <w:rsid w:val="00281B0D"/>
    <w:rsid w:val="00281C7B"/>
    <w:rsid w:val="00282D25"/>
    <w:rsid w:val="00283197"/>
    <w:rsid w:val="00283716"/>
    <w:rsid w:val="00283C5A"/>
    <w:rsid w:val="0028405F"/>
    <w:rsid w:val="0028468D"/>
    <w:rsid w:val="002849BF"/>
    <w:rsid w:val="00284B92"/>
    <w:rsid w:val="00284D72"/>
    <w:rsid w:val="00284F97"/>
    <w:rsid w:val="002855A3"/>
    <w:rsid w:val="00285966"/>
    <w:rsid w:val="00285A47"/>
    <w:rsid w:val="00285BAB"/>
    <w:rsid w:val="00286A7F"/>
    <w:rsid w:val="002875D7"/>
    <w:rsid w:val="00287842"/>
    <w:rsid w:val="00287962"/>
    <w:rsid w:val="00287F5E"/>
    <w:rsid w:val="00290D99"/>
    <w:rsid w:val="00290F88"/>
    <w:rsid w:val="00291307"/>
    <w:rsid w:val="0029172D"/>
    <w:rsid w:val="002917D6"/>
    <w:rsid w:val="002919E0"/>
    <w:rsid w:val="00291C04"/>
    <w:rsid w:val="0029204C"/>
    <w:rsid w:val="002923CB"/>
    <w:rsid w:val="002929BD"/>
    <w:rsid w:val="00293050"/>
    <w:rsid w:val="00293F17"/>
    <w:rsid w:val="002942BC"/>
    <w:rsid w:val="002945E9"/>
    <w:rsid w:val="00294AE1"/>
    <w:rsid w:val="00294DE9"/>
    <w:rsid w:val="00295510"/>
    <w:rsid w:val="00295E04"/>
    <w:rsid w:val="0029656C"/>
    <w:rsid w:val="00297909"/>
    <w:rsid w:val="00297B5E"/>
    <w:rsid w:val="00297DDE"/>
    <w:rsid w:val="002A00CA"/>
    <w:rsid w:val="002A0605"/>
    <w:rsid w:val="002A07D2"/>
    <w:rsid w:val="002A0A34"/>
    <w:rsid w:val="002A0FB4"/>
    <w:rsid w:val="002A12B6"/>
    <w:rsid w:val="002A1B6E"/>
    <w:rsid w:val="002A1FA3"/>
    <w:rsid w:val="002A2C42"/>
    <w:rsid w:val="002A33AD"/>
    <w:rsid w:val="002A38BA"/>
    <w:rsid w:val="002A3A27"/>
    <w:rsid w:val="002A3DA0"/>
    <w:rsid w:val="002A3E58"/>
    <w:rsid w:val="002A5498"/>
    <w:rsid w:val="002A5552"/>
    <w:rsid w:val="002A5558"/>
    <w:rsid w:val="002A563E"/>
    <w:rsid w:val="002A56C2"/>
    <w:rsid w:val="002A5862"/>
    <w:rsid w:val="002A5DEC"/>
    <w:rsid w:val="002A6F3A"/>
    <w:rsid w:val="002A70C7"/>
    <w:rsid w:val="002A72A9"/>
    <w:rsid w:val="002A7643"/>
    <w:rsid w:val="002A7AE7"/>
    <w:rsid w:val="002A7C12"/>
    <w:rsid w:val="002B0C29"/>
    <w:rsid w:val="002B0E32"/>
    <w:rsid w:val="002B1112"/>
    <w:rsid w:val="002B1AAA"/>
    <w:rsid w:val="002B1BDE"/>
    <w:rsid w:val="002B1C01"/>
    <w:rsid w:val="002B1E70"/>
    <w:rsid w:val="002B1EAA"/>
    <w:rsid w:val="002B23CC"/>
    <w:rsid w:val="002B2C1F"/>
    <w:rsid w:val="002B3878"/>
    <w:rsid w:val="002B3BF3"/>
    <w:rsid w:val="002B3E6F"/>
    <w:rsid w:val="002B4140"/>
    <w:rsid w:val="002B4236"/>
    <w:rsid w:val="002B42FE"/>
    <w:rsid w:val="002B47E0"/>
    <w:rsid w:val="002B4B84"/>
    <w:rsid w:val="002B5491"/>
    <w:rsid w:val="002B5C28"/>
    <w:rsid w:val="002B616C"/>
    <w:rsid w:val="002B721E"/>
    <w:rsid w:val="002B727F"/>
    <w:rsid w:val="002B7406"/>
    <w:rsid w:val="002B779E"/>
    <w:rsid w:val="002B77F5"/>
    <w:rsid w:val="002C0266"/>
    <w:rsid w:val="002C027B"/>
    <w:rsid w:val="002C0B59"/>
    <w:rsid w:val="002C0CD1"/>
    <w:rsid w:val="002C131E"/>
    <w:rsid w:val="002C16FD"/>
    <w:rsid w:val="002C1786"/>
    <w:rsid w:val="002C19A0"/>
    <w:rsid w:val="002C1CAB"/>
    <w:rsid w:val="002C22D0"/>
    <w:rsid w:val="002C231D"/>
    <w:rsid w:val="002C2613"/>
    <w:rsid w:val="002C26E1"/>
    <w:rsid w:val="002C2B9C"/>
    <w:rsid w:val="002C3131"/>
    <w:rsid w:val="002C33CB"/>
    <w:rsid w:val="002C3423"/>
    <w:rsid w:val="002C3511"/>
    <w:rsid w:val="002C3617"/>
    <w:rsid w:val="002C4102"/>
    <w:rsid w:val="002C4557"/>
    <w:rsid w:val="002C47FB"/>
    <w:rsid w:val="002C5578"/>
    <w:rsid w:val="002C563F"/>
    <w:rsid w:val="002C566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3CF4"/>
    <w:rsid w:val="002D4A71"/>
    <w:rsid w:val="002D5197"/>
    <w:rsid w:val="002D5919"/>
    <w:rsid w:val="002D5B75"/>
    <w:rsid w:val="002D5C10"/>
    <w:rsid w:val="002D5F84"/>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4807"/>
    <w:rsid w:val="002E4AE9"/>
    <w:rsid w:val="002E4D37"/>
    <w:rsid w:val="002E4D67"/>
    <w:rsid w:val="002E4E80"/>
    <w:rsid w:val="002E529D"/>
    <w:rsid w:val="002E5451"/>
    <w:rsid w:val="002E54AC"/>
    <w:rsid w:val="002E56C2"/>
    <w:rsid w:val="002E5825"/>
    <w:rsid w:val="002E5981"/>
    <w:rsid w:val="002E5AAD"/>
    <w:rsid w:val="002E71B4"/>
    <w:rsid w:val="002E731A"/>
    <w:rsid w:val="002E7F6B"/>
    <w:rsid w:val="002F0125"/>
    <w:rsid w:val="002F0823"/>
    <w:rsid w:val="002F0BF1"/>
    <w:rsid w:val="002F1726"/>
    <w:rsid w:val="002F1865"/>
    <w:rsid w:val="002F18FB"/>
    <w:rsid w:val="002F1BEA"/>
    <w:rsid w:val="002F205A"/>
    <w:rsid w:val="002F20B6"/>
    <w:rsid w:val="002F20DF"/>
    <w:rsid w:val="002F2B69"/>
    <w:rsid w:val="002F38CB"/>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5ED"/>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ACD"/>
    <w:rsid w:val="00313D0F"/>
    <w:rsid w:val="00314536"/>
    <w:rsid w:val="0031573D"/>
    <w:rsid w:val="00315C13"/>
    <w:rsid w:val="00316A1A"/>
    <w:rsid w:val="00316E45"/>
    <w:rsid w:val="00316E68"/>
    <w:rsid w:val="0031710F"/>
    <w:rsid w:val="003171F8"/>
    <w:rsid w:val="003174D6"/>
    <w:rsid w:val="003174E8"/>
    <w:rsid w:val="0031786F"/>
    <w:rsid w:val="00317FDB"/>
    <w:rsid w:val="003208ED"/>
    <w:rsid w:val="00320FB4"/>
    <w:rsid w:val="00321672"/>
    <w:rsid w:val="00321673"/>
    <w:rsid w:val="00321EC4"/>
    <w:rsid w:val="00321ED5"/>
    <w:rsid w:val="00321F5F"/>
    <w:rsid w:val="00322269"/>
    <w:rsid w:val="0032233F"/>
    <w:rsid w:val="00322D13"/>
    <w:rsid w:val="00322F18"/>
    <w:rsid w:val="003231C8"/>
    <w:rsid w:val="00323362"/>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0CB"/>
    <w:rsid w:val="003266E4"/>
    <w:rsid w:val="00326AFA"/>
    <w:rsid w:val="00326CC0"/>
    <w:rsid w:val="00326CED"/>
    <w:rsid w:val="00327E03"/>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3F14"/>
    <w:rsid w:val="0033485B"/>
    <w:rsid w:val="00334D01"/>
    <w:rsid w:val="00334ECD"/>
    <w:rsid w:val="00335BF7"/>
    <w:rsid w:val="003362F9"/>
    <w:rsid w:val="003377EC"/>
    <w:rsid w:val="00340D93"/>
    <w:rsid w:val="0034206D"/>
    <w:rsid w:val="003420A2"/>
    <w:rsid w:val="0034290E"/>
    <w:rsid w:val="00342B0F"/>
    <w:rsid w:val="00343056"/>
    <w:rsid w:val="0034368A"/>
    <w:rsid w:val="00343897"/>
    <w:rsid w:val="003448F6"/>
    <w:rsid w:val="0034573C"/>
    <w:rsid w:val="00345CB7"/>
    <w:rsid w:val="00345E1C"/>
    <w:rsid w:val="00345E95"/>
    <w:rsid w:val="00346FC9"/>
    <w:rsid w:val="0034715C"/>
    <w:rsid w:val="0034758B"/>
    <w:rsid w:val="003475CA"/>
    <w:rsid w:val="003476F2"/>
    <w:rsid w:val="003507F8"/>
    <w:rsid w:val="00350808"/>
    <w:rsid w:val="00350998"/>
    <w:rsid w:val="00350B1C"/>
    <w:rsid w:val="00351A8E"/>
    <w:rsid w:val="00351AA0"/>
    <w:rsid w:val="00351BB4"/>
    <w:rsid w:val="00351DA0"/>
    <w:rsid w:val="00351EFB"/>
    <w:rsid w:val="00352323"/>
    <w:rsid w:val="003524D8"/>
    <w:rsid w:val="003528F6"/>
    <w:rsid w:val="00352FFD"/>
    <w:rsid w:val="003533A0"/>
    <w:rsid w:val="003534A2"/>
    <w:rsid w:val="00353516"/>
    <w:rsid w:val="0035389A"/>
    <w:rsid w:val="003542F2"/>
    <w:rsid w:val="0035447A"/>
    <w:rsid w:val="00354CC4"/>
    <w:rsid w:val="003552DD"/>
    <w:rsid w:val="00355403"/>
    <w:rsid w:val="003554B8"/>
    <w:rsid w:val="00355969"/>
    <w:rsid w:val="00355C3F"/>
    <w:rsid w:val="00355EC8"/>
    <w:rsid w:val="00355EDF"/>
    <w:rsid w:val="00355F43"/>
    <w:rsid w:val="00355FF0"/>
    <w:rsid w:val="0035622A"/>
    <w:rsid w:val="0035637B"/>
    <w:rsid w:val="00356514"/>
    <w:rsid w:val="0035680E"/>
    <w:rsid w:val="00357C4D"/>
    <w:rsid w:val="003602D9"/>
    <w:rsid w:val="003604C9"/>
    <w:rsid w:val="00360739"/>
    <w:rsid w:val="00360809"/>
    <w:rsid w:val="00361083"/>
    <w:rsid w:val="00361114"/>
    <w:rsid w:val="00362874"/>
    <w:rsid w:val="00362C4B"/>
    <w:rsid w:val="00362EF8"/>
    <w:rsid w:val="00362FDA"/>
    <w:rsid w:val="003637F6"/>
    <w:rsid w:val="00364190"/>
    <w:rsid w:val="003646B6"/>
    <w:rsid w:val="00364CF4"/>
    <w:rsid w:val="0036522C"/>
    <w:rsid w:val="00365386"/>
    <w:rsid w:val="00365938"/>
    <w:rsid w:val="00365D87"/>
    <w:rsid w:val="00366327"/>
    <w:rsid w:val="003668ED"/>
    <w:rsid w:val="003670D4"/>
    <w:rsid w:val="00367185"/>
    <w:rsid w:val="0036751C"/>
    <w:rsid w:val="003677C7"/>
    <w:rsid w:val="00367959"/>
    <w:rsid w:val="00367B63"/>
    <w:rsid w:val="00367B9C"/>
    <w:rsid w:val="003701C7"/>
    <w:rsid w:val="0037073D"/>
    <w:rsid w:val="0037105E"/>
    <w:rsid w:val="003712FD"/>
    <w:rsid w:val="0037180B"/>
    <w:rsid w:val="00371DD5"/>
    <w:rsid w:val="003721B9"/>
    <w:rsid w:val="003721E7"/>
    <w:rsid w:val="003723B9"/>
    <w:rsid w:val="00372518"/>
    <w:rsid w:val="00372551"/>
    <w:rsid w:val="003729A3"/>
    <w:rsid w:val="00372B86"/>
    <w:rsid w:val="00373291"/>
    <w:rsid w:val="003734EE"/>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348E"/>
    <w:rsid w:val="00383824"/>
    <w:rsid w:val="00384CF4"/>
    <w:rsid w:val="003852D0"/>
    <w:rsid w:val="00385B06"/>
    <w:rsid w:val="00385B52"/>
    <w:rsid w:val="00385B54"/>
    <w:rsid w:val="00385D16"/>
    <w:rsid w:val="0038610A"/>
    <w:rsid w:val="00386739"/>
    <w:rsid w:val="00387220"/>
    <w:rsid w:val="003872AB"/>
    <w:rsid w:val="00387326"/>
    <w:rsid w:val="00387E38"/>
    <w:rsid w:val="0039020B"/>
    <w:rsid w:val="003905CD"/>
    <w:rsid w:val="00390E0F"/>
    <w:rsid w:val="00390F0D"/>
    <w:rsid w:val="003913D8"/>
    <w:rsid w:val="00391B2A"/>
    <w:rsid w:val="0039238E"/>
    <w:rsid w:val="00392A32"/>
    <w:rsid w:val="00392BD6"/>
    <w:rsid w:val="00393821"/>
    <w:rsid w:val="003938BE"/>
    <w:rsid w:val="00393CEA"/>
    <w:rsid w:val="00393E67"/>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0E5A"/>
    <w:rsid w:val="003A1B4C"/>
    <w:rsid w:val="003A1B61"/>
    <w:rsid w:val="003A1E16"/>
    <w:rsid w:val="003A218F"/>
    <w:rsid w:val="003A231E"/>
    <w:rsid w:val="003A2511"/>
    <w:rsid w:val="003A27D7"/>
    <w:rsid w:val="003A2990"/>
    <w:rsid w:val="003A2E25"/>
    <w:rsid w:val="003A31FD"/>
    <w:rsid w:val="003A32C2"/>
    <w:rsid w:val="003A336A"/>
    <w:rsid w:val="003A3701"/>
    <w:rsid w:val="003A3D83"/>
    <w:rsid w:val="003A3F37"/>
    <w:rsid w:val="003A44AF"/>
    <w:rsid w:val="003A45C0"/>
    <w:rsid w:val="003A5241"/>
    <w:rsid w:val="003A7FB7"/>
    <w:rsid w:val="003B00A1"/>
    <w:rsid w:val="003B015C"/>
    <w:rsid w:val="003B02BF"/>
    <w:rsid w:val="003B0371"/>
    <w:rsid w:val="003B04A1"/>
    <w:rsid w:val="003B1208"/>
    <w:rsid w:val="003B19BA"/>
    <w:rsid w:val="003B266E"/>
    <w:rsid w:val="003B27EC"/>
    <w:rsid w:val="003B28EC"/>
    <w:rsid w:val="003B2A6E"/>
    <w:rsid w:val="003B2AD5"/>
    <w:rsid w:val="003B32C8"/>
    <w:rsid w:val="003B350D"/>
    <w:rsid w:val="003B3F59"/>
    <w:rsid w:val="003B433C"/>
    <w:rsid w:val="003B441E"/>
    <w:rsid w:val="003B48E3"/>
    <w:rsid w:val="003B4A5E"/>
    <w:rsid w:val="003B5766"/>
    <w:rsid w:val="003B5BF8"/>
    <w:rsid w:val="003B635E"/>
    <w:rsid w:val="003B679D"/>
    <w:rsid w:val="003B6A61"/>
    <w:rsid w:val="003B6BEA"/>
    <w:rsid w:val="003B6D08"/>
    <w:rsid w:val="003B6DB7"/>
    <w:rsid w:val="003B7309"/>
    <w:rsid w:val="003B732C"/>
    <w:rsid w:val="003B74B2"/>
    <w:rsid w:val="003B7C5C"/>
    <w:rsid w:val="003B7EFC"/>
    <w:rsid w:val="003C0631"/>
    <w:rsid w:val="003C0981"/>
    <w:rsid w:val="003C0EF1"/>
    <w:rsid w:val="003C1913"/>
    <w:rsid w:val="003C1B43"/>
    <w:rsid w:val="003C1F33"/>
    <w:rsid w:val="003C28EB"/>
    <w:rsid w:val="003C2DF6"/>
    <w:rsid w:val="003C3D42"/>
    <w:rsid w:val="003C4CF8"/>
    <w:rsid w:val="003C4DAE"/>
    <w:rsid w:val="003C5591"/>
    <w:rsid w:val="003C57A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452"/>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6871"/>
    <w:rsid w:val="003D732E"/>
    <w:rsid w:val="003D777B"/>
    <w:rsid w:val="003D7EDA"/>
    <w:rsid w:val="003D7F57"/>
    <w:rsid w:val="003E00FA"/>
    <w:rsid w:val="003E048C"/>
    <w:rsid w:val="003E0655"/>
    <w:rsid w:val="003E0B3A"/>
    <w:rsid w:val="003E0C59"/>
    <w:rsid w:val="003E12B8"/>
    <w:rsid w:val="003E1AEC"/>
    <w:rsid w:val="003E1C6D"/>
    <w:rsid w:val="003E1CA2"/>
    <w:rsid w:val="003E1F94"/>
    <w:rsid w:val="003E377C"/>
    <w:rsid w:val="003E3EEC"/>
    <w:rsid w:val="003E4383"/>
    <w:rsid w:val="003E468B"/>
    <w:rsid w:val="003E4839"/>
    <w:rsid w:val="003E51A6"/>
    <w:rsid w:val="003E57FE"/>
    <w:rsid w:val="003E5C4B"/>
    <w:rsid w:val="003E5F38"/>
    <w:rsid w:val="003E62F7"/>
    <w:rsid w:val="003E64C8"/>
    <w:rsid w:val="003E6E0D"/>
    <w:rsid w:val="003E6EC4"/>
    <w:rsid w:val="003E7167"/>
    <w:rsid w:val="003E761D"/>
    <w:rsid w:val="003E7A9C"/>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3F75CE"/>
    <w:rsid w:val="00400223"/>
    <w:rsid w:val="0040040C"/>
    <w:rsid w:val="00400486"/>
    <w:rsid w:val="00400EB8"/>
    <w:rsid w:val="00400F25"/>
    <w:rsid w:val="004010B1"/>
    <w:rsid w:val="0040157B"/>
    <w:rsid w:val="004019FA"/>
    <w:rsid w:val="00402026"/>
    <w:rsid w:val="00402102"/>
    <w:rsid w:val="0040247A"/>
    <w:rsid w:val="00402D2A"/>
    <w:rsid w:val="00402F02"/>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4953"/>
    <w:rsid w:val="00415391"/>
    <w:rsid w:val="00415E2C"/>
    <w:rsid w:val="00415E7F"/>
    <w:rsid w:val="0041614D"/>
    <w:rsid w:val="004167BE"/>
    <w:rsid w:val="004168AF"/>
    <w:rsid w:val="004173E4"/>
    <w:rsid w:val="00417572"/>
    <w:rsid w:val="004176B8"/>
    <w:rsid w:val="00420A4F"/>
    <w:rsid w:val="00420C7B"/>
    <w:rsid w:val="00421112"/>
    <w:rsid w:val="004212C8"/>
    <w:rsid w:val="004218B1"/>
    <w:rsid w:val="00421AA4"/>
    <w:rsid w:val="00421C48"/>
    <w:rsid w:val="00422849"/>
    <w:rsid w:val="004228D1"/>
    <w:rsid w:val="00422FAB"/>
    <w:rsid w:val="00423402"/>
    <w:rsid w:val="00423A79"/>
    <w:rsid w:val="00424BFF"/>
    <w:rsid w:val="00424D92"/>
    <w:rsid w:val="004254E5"/>
    <w:rsid w:val="00426287"/>
    <w:rsid w:val="00426B08"/>
    <w:rsid w:val="00426BF8"/>
    <w:rsid w:val="00426C3F"/>
    <w:rsid w:val="00427233"/>
    <w:rsid w:val="0042725B"/>
    <w:rsid w:val="00427AE9"/>
    <w:rsid w:val="00427B44"/>
    <w:rsid w:val="00430388"/>
    <w:rsid w:val="0043054C"/>
    <w:rsid w:val="004306CE"/>
    <w:rsid w:val="004308CC"/>
    <w:rsid w:val="0043191F"/>
    <w:rsid w:val="00431FE4"/>
    <w:rsid w:val="00432192"/>
    <w:rsid w:val="004323F6"/>
    <w:rsid w:val="004328D0"/>
    <w:rsid w:val="004328D9"/>
    <w:rsid w:val="00433007"/>
    <w:rsid w:val="00433816"/>
    <w:rsid w:val="0043396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C53"/>
    <w:rsid w:val="00437E53"/>
    <w:rsid w:val="004407B2"/>
    <w:rsid w:val="00440AAD"/>
    <w:rsid w:val="004422A5"/>
    <w:rsid w:val="0044230F"/>
    <w:rsid w:val="004423AF"/>
    <w:rsid w:val="00442D8E"/>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8"/>
    <w:rsid w:val="00453BB8"/>
    <w:rsid w:val="00453DD5"/>
    <w:rsid w:val="00453F2B"/>
    <w:rsid w:val="00454338"/>
    <w:rsid w:val="00454360"/>
    <w:rsid w:val="00454545"/>
    <w:rsid w:val="004549FE"/>
    <w:rsid w:val="0045503E"/>
    <w:rsid w:val="00455469"/>
    <w:rsid w:val="00455481"/>
    <w:rsid w:val="00455568"/>
    <w:rsid w:val="00455C09"/>
    <w:rsid w:val="00455DD0"/>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8B"/>
    <w:rsid w:val="004627E1"/>
    <w:rsid w:val="004629DE"/>
    <w:rsid w:val="00462A57"/>
    <w:rsid w:val="004632CA"/>
    <w:rsid w:val="0046346A"/>
    <w:rsid w:val="004638FC"/>
    <w:rsid w:val="00463CAF"/>
    <w:rsid w:val="0046449D"/>
    <w:rsid w:val="004645D9"/>
    <w:rsid w:val="0046460A"/>
    <w:rsid w:val="0046492F"/>
    <w:rsid w:val="00464AD9"/>
    <w:rsid w:val="00464B15"/>
    <w:rsid w:val="004650C5"/>
    <w:rsid w:val="00465316"/>
    <w:rsid w:val="0046559F"/>
    <w:rsid w:val="00465893"/>
    <w:rsid w:val="00465CDD"/>
    <w:rsid w:val="00465FF2"/>
    <w:rsid w:val="0046605A"/>
    <w:rsid w:val="0046648E"/>
    <w:rsid w:val="004665D8"/>
    <w:rsid w:val="00466809"/>
    <w:rsid w:val="004668A9"/>
    <w:rsid w:val="00466D37"/>
    <w:rsid w:val="00467892"/>
    <w:rsid w:val="0046797F"/>
    <w:rsid w:val="00467985"/>
    <w:rsid w:val="00470088"/>
    <w:rsid w:val="004703B7"/>
    <w:rsid w:val="00470907"/>
    <w:rsid w:val="00471359"/>
    <w:rsid w:val="0047162E"/>
    <w:rsid w:val="00471761"/>
    <w:rsid w:val="00471883"/>
    <w:rsid w:val="004718AF"/>
    <w:rsid w:val="004718BB"/>
    <w:rsid w:val="00471AB4"/>
    <w:rsid w:val="00471B8F"/>
    <w:rsid w:val="00471ECE"/>
    <w:rsid w:val="00472B74"/>
    <w:rsid w:val="0047300F"/>
    <w:rsid w:val="004731B3"/>
    <w:rsid w:val="0047388D"/>
    <w:rsid w:val="00473A05"/>
    <w:rsid w:val="00473BD0"/>
    <w:rsid w:val="00473D60"/>
    <w:rsid w:val="00473EBE"/>
    <w:rsid w:val="004742F3"/>
    <w:rsid w:val="0047438B"/>
    <w:rsid w:val="00474785"/>
    <w:rsid w:val="00474AC0"/>
    <w:rsid w:val="00475717"/>
    <w:rsid w:val="0047584E"/>
    <w:rsid w:val="00475865"/>
    <w:rsid w:val="004758C6"/>
    <w:rsid w:val="004758CF"/>
    <w:rsid w:val="0047590F"/>
    <w:rsid w:val="00475A5F"/>
    <w:rsid w:val="00475B37"/>
    <w:rsid w:val="00475E21"/>
    <w:rsid w:val="004761A2"/>
    <w:rsid w:val="004767BC"/>
    <w:rsid w:val="00476BC7"/>
    <w:rsid w:val="004772AF"/>
    <w:rsid w:val="00477609"/>
    <w:rsid w:val="004779DC"/>
    <w:rsid w:val="00477E13"/>
    <w:rsid w:val="00477FE7"/>
    <w:rsid w:val="004803E1"/>
    <w:rsid w:val="00480B97"/>
    <w:rsid w:val="00480C58"/>
    <w:rsid w:val="00480FE1"/>
    <w:rsid w:val="00481001"/>
    <w:rsid w:val="00481030"/>
    <w:rsid w:val="00481A07"/>
    <w:rsid w:val="0048233E"/>
    <w:rsid w:val="0048243C"/>
    <w:rsid w:val="00482977"/>
    <w:rsid w:val="00482CFA"/>
    <w:rsid w:val="00483536"/>
    <w:rsid w:val="00483548"/>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75B"/>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84"/>
    <w:rsid w:val="004A28DB"/>
    <w:rsid w:val="004A2E8C"/>
    <w:rsid w:val="004A341A"/>
    <w:rsid w:val="004A3457"/>
    <w:rsid w:val="004A44B3"/>
    <w:rsid w:val="004A44B8"/>
    <w:rsid w:val="004A49D0"/>
    <w:rsid w:val="004A4C0E"/>
    <w:rsid w:val="004A56CB"/>
    <w:rsid w:val="004A5723"/>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EEC"/>
    <w:rsid w:val="004B5F48"/>
    <w:rsid w:val="004B5FF5"/>
    <w:rsid w:val="004B6150"/>
    <w:rsid w:val="004B624D"/>
    <w:rsid w:val="004B698C"/>
    <w:rsid w:val="004B705C"/>
    <w:rsid w:val="004B73C4"/>
    <w:rsid w:val="004B75E0"/>
    <w:rsid w:val="004B76A2"/>
    <w:rsid w:val="004C04B0"/>
    <w:rsid w:val="004C1790"/>
    <w:rsid w:val="004C2057"/>
    <w:rsid w:val="004C20DE"/>
    <w:rsid w:val="004C267B"/>
    <w:rsid w:val="004C2C24"/>
    <w:rsid w:val="004C36AB"/>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3F7"/>
    <w:rsid w:val="004D0A63"/>
    <w:rsid w:val="004D0C0D"/>
    <w:rsid w:val="004D0FA7"/>
    <w:rsid w:val="004D0FF2"/>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6A5"/>
    <w:rsid w:val="004F2F18"/>
    <w:rsid w:val="004F3357"/>
    <w:rsid w:val="004F3A34"/>
    <w:rsid w:val="004F3AA6"/>
    <w:rsid w:val="004F4409"/>
    <w:rsid w:val="004F4699"/>
    <w:rsid w:val="004F48FC"/>
    <w:rsid w:val="004F4BAB"/>
    <w:rsid w:val="004F4FFB"/>
    <w:rsid w:val="004F58D8"/>
    <w:rsid w:val="004F5BF8"/>
    <w:rsid w:val="004F686B"/>
    <w:rsid w:val="004F6EBA"/>
    <w:rsid w:val="004F6FD0"/>
    <w:rsid w:val="004F7ACE"/>
    <w:rsid w:val="0050115F"/>
    <w:rsid w:val="005015AE"/>
    <w:rsid w:val="00501687"/>
    <w:rsid w:val="00501858"/>
    <w:rsid w:val="00501987"/>
    <w:rsid w:val="00501A48"/>
    <w:rsid w:val="00501C39"/>
    <w:rsid w:val="00501C46"/>
    <w:rsid w:val="00501D00"/>
    <w:rsid w:val="005024A3"/>
    <w:rsid w:val="005027A5"/>
    <w:rsid w:val="00502E57"/>
    <w:rsid w:val="0050369A"/>
    <w:rsid w:val="0050424C"/>
    <w:rsid w:val="00504579"/>
    <w:rsid w:val="00504BB0"/>
    <w:rsid w:val="00504FC4"/>
    <w:rsid w:val="0050531D"/>
    <w:rsid w:val="00505958"/>
    <w:rsid w:val="00505985"/>
    <w:rsid w:val="00505D77"/>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2830"/>
    <w:rsid w:val="00513E72"/>
    <w:rsid w:val="00514544"/>
    <w:rsid w:val="005149C7"/>
    <w:rsid w:val="00514BC9"/>
    <w:rsid w:val="00515075"/>
    <w:rsid w:val="005151C3"/>
    <w:rsid w:val="005161FB"/>
    <w:rsid w:val="00516386"/>
    <w:rsid w:val="00516511"/>
    <w:rsid w:val="00516B5D"/>
    <w:rsid w:val="00517373"/>
    <w:rsid w:val="0051737C"/>
    <w:rsid w:val="0051752A"/>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5FDD"/>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443"/>
    <w:rsid w:val="0053287E"/>
    <w:rsid w:val="00532E07"/>
    <w:rsid w:val="00532E14"/>
    <w:rsid w:val="00533184"/>
    <w:rsid w:val="00533761"/>
    <w:rsid w:val="005339D4"/>
    <w:rsid w:val="005340F7"/>
    <w:rsid w:val="005345CB"/>
    <w:rsid w:val="005345E5"/>
    <w:rsid w:val="005348BE"/>
    <w:rsid w:val="00534F2E"/>
    <w:rsid w:val="005351B1"/>
    <w:rsid w:val="00535309"/>
    <w:rsid w:val="00536334"/>
    <w:rsid w:val="005367BF"/>
    <w:rsid w:val="005372D1"/>
    <w:rsid w:val="005375B4"/>
    <w:rsid w:val="005377E6"/>
    <w:rsid w:val="00537E05"/>
    <w:rsid w:val="00540C48"/>
    <w:rsid w:val="00540F7F"/>
    <w:rsid w:val="0054189B"/>
    <w:rsid w:val="00541BBB"/>
    <w:rsid w:val="00541BD9"/>
    <w:rsid w:val="005423EB"/>
    <w:rsid w:val="00542405"/>
    <w:rsid w:val="00542AF6"/>
    <w:rsid w:val="00543506"/>
    <w:rsid w:val="005438FE"/>
    <w:rsid w:val="005440E4"/>
    <w:rsid w:val="0054412A"/>
    <w:rsid w:val="00545086"/>
    <w:rsid w:val="0054510B"/>
    <w:rsid w:val="00545131"/>
    <w:rsid w:val="00545271"/>
    <w:rsid w:val="00546004"/>
    <w:rsid w:val="0054619A"/>
    <w:rsid w:val="00546748"/>
    <w:rsid w:val="00546A13"/>
    <w:rsid w:val="005473A0"/>
    <w:rsid w:val="0054755B"/>
    <w:rsid w:val="00547656"/>
    <w:rsid w:val="00550E89"/>
    <w:rsid w:val="00551405"/>
    <w:rsid w:val="0055194C"/>
    <w:rsid w:val="005519F7"/>
    <w:rsid w:val="00551A26"/>
    <w:rsid w:val="005524EB"/>
    <w:rsid w:val="00552625"/>
    <w:rsid w:val="00552687"/>
    <w:rsid w:val="00552790"/>
    <w:rsid w:val="005529F9"/>
    <w:rsid w:val="00552C53"/>
    <w:rsid w:val="00552F96"/>
    <w:rsid w:val="0055309A"/>
    <w:rsid w:val="005531A8"/>
    <w:rsid w:val="005534A7"/>
    <w:rsid w:val="0055351C"/>
    <w:rsid w:val="00553A32"/>
    <w:rsid w:val="0055488D"/>
    <w:rsid w:val="00554E13"/>
    <w:rsid w:val="0055531B"/>
    <w:rsid w:val="005557E3"/>
    <w:rsid w:val="00555B28"/>
    <w:rsid w:val="0055686A"/>
    <w:rsid w:val="00556A8C"/>
    <w:rsid w:val="00556DC2"/>
    <w:rsid w:val="005574F4"/>
    <w:rsid w:val="00557522"/>
    <w:rsid w:val="0056034C"/>
    <w:rsid w:val="00560542"/>
    <w:rsid w:val="00560802"/>
    <w:rsid w:val="00560B56"/>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48"/>
    <w:rsid w:val="00567699"/>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18"/>
    <w:rsid w:val="00573FD7"/>
    <w:rsid w:val="00574228"/>
    <w:rsid w:val="005744F3"/>
    <w:rsid w:val="00574900"/>
    <w:rsid w:val="005751B0"/>
    <w:rsid w:val="00575931"/>
    <w:rsid w:val="00575EB6"/>
    <w:rsid w:val="005765B0"/>
    <w:rsid w:val="005766B9"/>
    <w:rsid w:val="00576950"/>
    <w:rsid w:val="00576F21"/>
    <w:rsid w:val="00577028"/>
    <w:rsid w:val="0057752C"/>
    <w:rsid w:val="005776B2"/>
    <w:rsid w:val="005778C0"/>
    <w:rsid w:val="005800D3"/>
    <w:rsid w:val="00580353"/>
    <w:rsid w:val="0058036C"/>
    <w:rsid w:val="005806E9"/>
    <w:rsid w:val="00580FA7"/>
    <w:rsid w:val="005810E8"/>
    <w:rsid w:val="005818A1"/>
    <w:rsid w:val="00581D6A"/>
    <w:rsid w:val="00581D8C"/>
    <w:rsid w:val="005827C8"/>
    <w:rsid w:val="00582E29"/>
    <w:rsid w:val="005832D9"/>
    <w:rsid w:val="00583A57"/>
    <w:rsid w:val="005841FB"/>
    <w:rsid w:val="00584608"/>
    <w:rsid w:val="00584F0D"/>
    <w:rsid w:val="00584F51"/>
    <w:rsid w:val="00585023"/>
    <w:rsid w:val="00585362"/>
    <w:rsid w:val="00585BA3"/>
    <w:rsid w:val="00585C37"/>
    <w:rsid w:val="00585C8F"/>
    <w:rsid w:val="0058662F"/>
    <w:rsid w:val="005867AD"/>
    <w:rsid w:val="00586F2E"/>
    <w:rsid w:val="005871CC"/>
    <w:rsid w:val="00587697"/>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3E94"/>
    <w:rsid w:val="005940A9"/>
    <w:rsid w:val="005941BD"/>
    <w:rsid w:val="005944F2"/>
    <w:rsid w:val="00594C31"/>
    <w:rsid w:val="00594CA3"/>
    <w:rsid w:val="00594D80"/>
    <w:rsid w:val="00594F6B"/>
    <w:rsid w:val="0059564B"/>
    <w:rsid w:val="0059566C"/>
    <w:rsid w:val="0059583E"/>
    <w:rsid w:val="00595A02"/>
    <w:rsid w:val="00595BEF"/>
    <w:rsid w:val="00596CF7"/>
    <w:rsid w:val="005971F5"/>
    <w:rsid w:val="00597437"/>
    <w:rsid w:val="00597665"/>
    <w:rsid w:val="00597816"/>
    <w:rsid w:val="005A0CBD"/>
    <w:rsid w:val="005A164A"/>
    <w:rsid w:val="005A190B"/>
    <w:rsid w:val="005A19AD"/>
    <w:rsid w:val="005A1BA8"/>
    <w:rsid w:val="005A207B"/>
    <w:rsid w:val="005A21F6"/>
    <w:rsid w:val="005A2CAF"/>
    <w:rsid w:val="005A2D58"/>
    <w:rsid w:val="005A2D83"/>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1C7B"/>
    <w:rsid w:val="005B31E1"/>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091"/>
    <w:rsid w:val="005C3801"/>
    <w:rsid w:val="005C38A2"/>
    <w:rsid w:val="005C38FE"/>
    <w:rsid w:val="005C3A71"/>
    <w:rsid w:val="005C3BA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628"/>
    <w:rsid w:val="005D2E13"/>
    <w:rsid w:val="005D30D8"/>
    <w:rsid w:val="005D3523"/>
    <w:rsid w:val="005D3AE8"/>
    <w:rsid w:val="005D3C33"/>
    <w:rsid w:val="005D3D91"/>
    <w:rsid w:val="005D3FA6"/>
    <w:rsid w:val="005D3FE3"/>
    <w:rsid w:val="005D4213"/>
    <w:rsid w:val="005D4A50"/>
    <w:rsid w:val="005D4BBB"/>
    <w:rsid w:val="005D66F9"/>
    <w:rsid w:val="005D69D6"/>
    <w:rsid w:val="005D7AA8"/>
    <w:rsid w:val="005D7CF2"/>
    <w:rsid w:val="005E021D"/>
    <w:rsid w:val="005E029C"/>
    <w:rsid w:val="005E0373"/>
    <w:rsid w:val="005E115A"/>
    <w:rsid w:val="005E1481"/>
    <w:rsid w:val="005E15F3"/>
    <w:rsid w:val="005E18AF"/>
    <w:rsid w:val="005E20B1"/>
    <w:rsid w:val="005E2120"/>
    <w:rsid w:val="005E23F9"/>
    <w:rsid w:val="005E24BF"/>
    <w:rsid w:val="005E28FF"/>
    <w:rsid w:val="005E2C29"/>
    <w:rsid w:val="005E2D4D"/>
    <w:rsid w:val="005E3197"/>
    <w:rsid w:val="005E3967"/>
    <w:rsid w:val="005E3A99"/>
    <w:rsid w:val="005E3FC8"/>
    <w:rsid w:val="005E413D"/>
    <w:rsid w:val="005E41B7"/>
    <w:rsid w:val="005E42A9"/>
    <w:rsid w:val="005E4543"/>
    <w:rsid w:val="005E46CA"/>
    <w:rsid w:val="005E47B5"/>
    <w:rsid w:val="005E4C55"/>
    <w:rsid w:val="005E4E65"/>
    <w:rsid w:val="005E561C"/>
    <w:rsid w:val="005E5639"/>
    <w:rsid w:val="005E589C"/>
    <w:rsid w:val="005E5E43"/>
    <w:rsid w:val="005E5F89"/>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211"/>
    <w:rsid w:val="00600330"/>
    <w:rsid w:val="00600799"/>
    <w:rsid w:val="00601060"/>
    <w:rsid w:val="00602004"/>
    <w:rsid w:val="00602ADE"/>
    <w:rsid w:val="00602CBA"/>
    <w:rsid w:val="0060370C"/>
    <w:rsid w:val="0060383E"/>
    <w:rsid w:val="00603AE1"/>
    <w:rsid w:val="00603D76"/>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21"/>
    <w:rsid w:val="00612564"/>
    <w:rsid w:val="00612D9E"/>
    <w:rsid w:val="00612E66"/>
    <w:rsid w:val="00613192"/>
    <w:rsid w:val="00613340"/>
    <w:rsid w:val="00613670"/>
    <w:rsid w:val="006137C3"/>
    <w:rsid w:val="00613824"/>
    <w:rsid w:val="00613ACB"/>
    <w:rsid w:val="00613EDF"/>
    <w:rsid w:val="006141DB"/>
    <w:rsid w:val="00614470"/>
    <w:rsid w:val="006148C8"/>
    <w:rsid w:val="00614CA2"/>
    <w:rsid w:val="0061513F"/>
    <w:rsid w:val="006151FC"/>
    <w:rsid w:val="006153E8"/>
    <w:rsid w:val="00615463"/>
    <w:rsid w:val="00616054"/>
    <w:rsid w:val="0061646A"/>
    <w:rsid w:val="00616495"/>
    <w:rsid w:val="006165AB"/>
    <w:rsid w:val="00616ED6"/>
    <w:rsid w:val="00617377"/>
    <w:rsid w:val="006178CF"/>
    <w:rsid w:val="00617DDA"/>
    <w:rsid w:val="00620349"/>
    <w:rsid w:val="006205A0"/>
    <w:rsid w:val="00621997"/>
    <w:rsid w:val="00621FEF"/>
    <w:rsid w:val="0062219E"/>
    <w:rsid w:val="006226EE"/>
    <w:rsid w:val="006232A0"/>
    <w:rsid w:val="00623933"/>
    <w:rsid w:val="0062397D"/>
    <w:rsid w:val="00623CCC"/>
    <w:rsid w:val="00623E39"/>
    <w:rsid w:val="00624321"/>
    <w:rsid w:val="00624851"/>
    <w:rsid w:val="00624B59"/>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A38"/>
    <w:rsid w:val="00632B7F"/>
    <w:rsid w:val="00632C1E"/>
    <w:rsid w:val="00632FB8"/>
    <w:rsid w:val="006337FD"/>
    <w:rsid w:val="00633C98"/>
    <w:rsid w:val="00633CB0"/>
    <w:rsid w:val="00633D39"/>
    <w:rsid w:val="00633E05"/>
    <w:rsid w:val="00633E1B"/>
    <w:rsid w:val="006348FB"/>
    <w:rsid w:val="0063508A"/>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3F4"/>
    <w:rsid w:val="00647868"/>
    <w:rsid w:val="00647DC2"/>
    <w:rsid w:val="006500FF"/>
    <w:rsid w:val="00651056"/>
    <w:rsid w:val="0065123A"/>
    <w:rsid w:val="00651436"/>
    <w:rsid w:val="0065162D"/>
    <w:rsid w:val="00651E6F"/>
    <w:rsid w:val="006525AC"/>
    <w:rsid w:val="006528BD"/>
    <w:rsid w:val="006531AF"/>
    <w:rsid w:val="00653786"/>
    <w:rsid w:val="006537B9"/>
    <w:rsid w:val="00653C7D"/>
    <w:rsid w:val="00653DDF"/>
    <w:rsid w:val="00654042"/>
    <w:rsid w:val="00654157"/>
    <w:rsid w:val="006549D6"/>
    <w:rsid w:val="00654C84"/>
    <w:rsid w:val="0065501B"/>
    <w:rsid w:val="00655544"/>
    <w:rsid w:val="006555AC"/>
    <w:rsid w:val="00655641"/>
    <w:rsid w:val="0065582A"/>
    <w:rsid w:val="00655D14"/>
    <w:rsid w:val="0065621E"/>
    <w:rsid w:val="006563A8"/>
    <w:rsid w:val="00656489"/>
    <w:rsid w:val="00656CD8"/>
    <w:rsid w:val="00656DB1"/>
    <w:rsid w:val="006573BA"/>
    <w:rsid w:val="0065777E"/>
    <w:rsid w:val="006579F2"/>
    <w:rsid w:val="00657A94"/>
    <w:rsid w:val="006601AF"/>
    <w:rsid w:val="006618AC"/>
    <w:rsid w:val="00662390"/>
    <w:rsid w:val="00662725"/>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37"/>
    <w:rsid w:val="00670B9F"/>
    <w:rsid w:val="0067123C"/>
    <w:rsid w:val="0067135C"/>
    <w:rsid w:val="006714C0"/>
    <w:rsid w:val="00671B21"/>
    <w:rsid w:val="00671B5C"/>
    <w:rsid w:val="006724CE"/>
    <w:rsid w:val="006729C3"/>
    <w:rsid w:val="00672D10"/>
    <w:rsid w:val="00672E58"/>
    <w:rsid w:val="0067336B"/>
    <w:rsid w:val="00673459"/>
    <w:rsid w:val="0067348C"/>
    <w:rsid w:val="006735C5"/>
    <w:rsid w:val="0067371A"/>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B5E"/>
    <w:rsid w:val="00677D5A"/>
    <w:rsid w:val="0068067F"/>
    <w:rsid w:val="00680834"/>
    <w:rsid w:val="00680BB4"/>
    <w:rsid w:val="00681E91"/>
    <w:rsid w:val="00682147"/>
    <w:rsid w:val="006823D7"/>
    <w:rsid w:val="00682487"/>
    <w:rsid w:val="00682C34"/>
    <w:rsid w:val="00682C93"/>
    <w:rsid w:val="0068301A"/>
    <w:rsid w:val="0068364B"/>
    <w:rsid w:val="006836C2"/>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0CB0"/>
    <w:rsid w:val="006915C1"/>
    <w:rsid w:val="006919EA"/>
    <w:rsid w:val="00691A6D"/>
    <w:rsid w:val="00691ABF"/>
    <w:rsid w:val="00691E87"/>
    <w:rsid w:val="006920BD"/>
    <w:rsid w:val="00692138"/>
    <w:rsid w:val="006922BC"/>
    <w:rsid w:val="006924AE"/>
    <w:rsid w:val="00692A7D"/>
    <w:rsid w:val="00692CB3"/>
    <w:rsid w:val="00692E3B"/>
    <w:rsid w:val="006932B6"/>
    <w:rsid w:val="006932CC"/>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2AB"/>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0E5A"/>
    <w:rsid w:val="006B1074"/>
    <w:rsid w:val="006B14F6"/>
    <w:rsid w:val="006B1619"/>
    <w:rsid w:val="006B1731"/>
    <w:rsid w:val="006B174B"/>
    <w:rsid w:val="006B1DD1"/>
    <w:rsid w:val="006B217B"/>
    <w:rsid w:val="006B231A"/>
    <w:rsid w:val="006B251E"/>
    <w:rsid w:val="006B2537"/>
    <w:rsid w:val="006B3515"/>
    <w:rsid w:val="006B3582"/>
    <w:rsid w:val="006B3E93"/>
    <w:rsid w:val="006B3FB6"/>
    <w:rsid w:val="006B45F1"/>
    <w:rsid w:val="006B483D"/>
    <w:rsid w:val="006B4BDA"/>
    <w:rsid w:val="006B5565"/>
    <w:rsid w:val="006B5B10"/>
    <w:rsid w:val="006B5BF1"/>
    <w:rsid w:val="006B6119"/>
    <w:rsid w:val="006B6263"/>
    <w:rsid w:val="006B7973"/>
    <w:rsid w:val="006B7C04"/>
    <w:rsid w:val="006B7D2C"/>
    <w:rsid w:val="006B7DF7"/>
    <w:rsid w:val="006C0159"/>
    <w:rsid w:val="006C05C9"/>
    <w:rsid w:val="006C07A0"/>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84E"/>
    <w:rsid w:val="006C5BFB"/>
    <w:rsid w:val="006C5E24"/>
    <w:rsid w:val="006C5E8C"/>
    <w:rsid w:val="006C661E"/>
    <w:rsid w:val="006C6892"/>
    <w:rsid w:val="006C6C48"/>
    <w:rsid w:val="006C6E15"/>
    <w:rsid w:val="006C78BC"/>
    <w:rsid w:val="006C797D"/>
    <w:rsid w:val="006D03ED"/>
    <w:rsid w:val="006D048F"/>
    <w:rsid w:val="006D0AD2"/>
    <w:rsid w:val="006D1BFF"/>
    <w:rsid w:val="006D1CD4"/>
    <w:rsid w:val="006D2AE7"/>
    <w:rsid w:val="006D31ED"/>
    <w:rsid w:val="006D39D8"/>
    <w:rsid w:val="006D3E98"/>
    <w:rsid w:val="006D436A"/>
    <w:rsid w:val="006D4B28"/>
    <w:rsid w:val="006D4D27"/>
    <w:rsid w:val="006D4D35"/>
    <w:rsid w:val="006D5D55"/>
    <w:rsid w:val="006D629F"/>
    <w:rsid w:val="006D6624"/>
    <w:rsid w:val="006D67DD"/>
    <w:rsid w:val="006D6ADD"/>
    <w:rsid w:val="006D6C95"/>
    <w:rsid w:val="006D7433"/>
    <w:rsid w:val="006D75A4"/>
    <w:rsid w:val="006D7CDE"/>
    <w:rsid w:val="006D7F22"/>
    <w:rsid w:val="006E033F"/>
    <w:rsid w:val="006E03E9"/>
    <w:rsid w:val="006E086E"/>
    <w:rsid w:val="006E0CBC"/>
    <w:rsid w:val="006E1455"/>
    <w:rsid w:val="006E15A9"/>
    <w:rsid w:val="006E16E9"/>
    <w:rsid w:val="006E2872"/>
    <w:rsid w:val="006E2874"/>
    <w:rsid w:val="006E293E"/>
    <w:rsid w:val="006E2A95"/>
    <w:rsid w:val="006E2AC6"/>
    <w:rsid w:val="006E31BC"/>
    <w:rsid w:val="006E3686"/>
    <w:rsid w:val="006E36B5"/>
    <w:rsid w:val="006E40BE"/>
    <w:rsid w:val="006E40D0"/>
    <w:rsid w:val="006E418D"/>
    <w:rsid w:val="006E41AD"/>
    <w:rsid w:val="006E4834"/>
    <w:rsid w:val="006E483B"/>
    <w:rsid w:val="006E57C9"/>
    <w:rsid w:val="006E5802"/>
    <w:rsid w:val="006E59D6"/>
    <w:rsid w:val="006E5B4F"/>
    <w:rsid w:val="006E5E55"/>
    <w:rsid w:val="006E632E"/>
    <w:rsid w:val="006E6678"/>
    <w:rsid w:val="006E6A85"/>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3FE4"/>
    <w:rsid w:val="006F49BF"/>
    <w:rsid w:val="006F4BB4"/>
    <w:rsid w:val="006F5D88"/>
    <w:rsid w:val="006F5D97"/>
    <w:rsid w:val="006F5E60"/>
    <w:rsid w:val="006F6246"/>
    <w:rsid w:val="006F6A9D"/>
    <w:rsid w:val="006F6C71"/>
    <w:rsid w:val="006F6DB0"/>
    <w:rsid w:val="006F71E9"/>
    <w:rsid w:val="006F73A9"/>
    <w:rsid w:val="006F7684"/>
    <w:rsid w:val="006F77CB"/>
    <w:rsid w:val="00700069"/>
    <w:rsid w:val="00700073"/>
    <w:rsid w:val="00700139"/>
    <w:rsid w:val="0070057D"/>
    <w:rsid w:val="00701BE3"/>
    <w:rsid w:val="00701C32"/>
    <w:rsid w:val="00701E79"/>
    <w:rsid w:val="00701EEE"/>
    <w:rsid w:val="007023F0"/>
    <w:rsid w:val="0070284D"/>
    <w:rsid w:val="007034D1"/>
    <w:rsid w:val="00703A11"/>
    <w:rsid w:val="00703CC9"/>
    <w:rsid w:val="00703DEC"/>
    <w:rsid w:val="00703F10"/>
    <w:rsid w:val="00704077"/>
    <w:rsid w:val="00704132"/>
    <w:rsid w:val="0070475B"/>
    <w:rsid w:val="007048F5"/>
    <w:rsid w:val="00704A46"/>
    <w:rsid w:val="00704ABE"/>
    <w:rsid w:val="00704E06"/>
    <w:rsid w:val="007058F7"/>
    <w:rsid w:val="00705903"/>
    <w:rsid w:val="007059A2"/>
    <w:rsid w:val="00706628"/>
    <w:rsid w:val="00706F22"/>
    <w:rsid w:val="007073D7"/>
    <w:rsid w:val="0071011B"/>
    <w:rsid w:val="007102C0"/>
    <w:rsid w:val="0071051D"/>
    <w:rsid w:val="00710BB2"/>
    <w:rsid w:val="00711A11"/>
    <w:rsid w:val="00711F2D"/>
    <w:rsid w:val="00712464"/>
    <w:rsid w:val="00714752"/>
    <w:rsid w:val="00714AEC"/>
    <w:rsid w:val="007154F3"/>
    <w:rsid w:val="00715E95"/>
    <w:rsid w:val="00716953"/>
    <w:rsid w:val="00716A27"/>
    <w:rsid w:val="00717173"/>
    <w:rsid w:val="007175E5"/>
    <w:rsid w:val="00717A6D"/>
    <w:rsid w:val="00717D4A"/>
    <w:rsid w:val="00717F57"/>
    <w:rsid w:val="00717F9B"/>
    <w:rsid w:val="00720072"/>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2EC"/>
    <w:rsid w:val="007317F9"/>
    <w:rsid w:val="00731A4B"/>
    <w:rsid w:val="00731EBF"/>
    <w:rsid w:val="00731F14"/>
    <w:rsid w:val="007324A3"/>
    <w:rsid w:val="00732EFE"/>
    <w:rsid w:val="00733107"/>
    <w:rsid w:val="00733251"/>
    <w:rsid w:val="0073384E"/>
    <w:rsid w:val="00733968"/>
    <w:rsid w:val="00733B11"/>
    <w:rsid w:val="00733E95"/>
    <w:rsid w:val="00733F08"/>
    <w:rsid w:val="00734105"/>
    <w:rsid w:val="00734210"/>
    <w:rsid w:val="0073454C"/>
    <w:rsid w:val="00734934"/>
    <w:rsid w:val="00734935"/>
    <w:rsid w:val="00734CC1"/>
    <w:rsid w:val="00734E7D"/>
    <w:rsid w:val="00735686"/>
    <w:rsid w:val="00735918"/>
    <w:rsid w:val="007359A4"/>
    <w:rsid w:val="00736597"/>
    <w:rsid w:val="00736676"/>
    <w:rsid w:val="00736BC5"/>
    <w:rsid w:val="00736EF0"/>
    <w:rsid w:val="007377A4"/>
    <w:rsid w:val="00737BE5"/>
    <w:rsid w:val="0074002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4CA"/>
    <w:rsid w:val="0075178A"/>
    <w:rsid w:val="00751AA4"/>
    <w:rsid w:val="00752077"/>
    <w:rsid w:val="00752258"/>
    <w:rsid w:val="007536C0"/>
    <w:rsid w:val="007536C1"/>
    <w:rsid w:val="00753A68"/>
    <w:rsid w:val="007540E9"/>
    <w:rsid w:val="007542C8"/>
    <w:rsid w:val="00754AB3"/>
    <w:rsid w:val="00754CA7"/>
    <w:rsid w:val="00755800"/>
    <w:rsid w:val="00755911"/>
    <w:rsid w:val="00755CF8"/>
    <w:rsid w:val="00755FFF"/>
    <w:rsid w:val="0075624B"/>
    <w:rsid w:val="00756265"/>
    <w:rsid w:val="00756476"/>
    <w:rsid w:val="00756558"/>
    <w:rsid w:val="00757554"/>
    <w:rsid w:val="00757F0B"/>
    <w:rsid w:val="00757FE6"/>
    <w:rsid w:val="007602A7"/>
    <w:rsid w:val="00760431"/>
    <w:rsid w:val="00760553"/>
    <w:rsid w:val="00760567"/>
    <w:rsid w:val="0076063C"/>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4E57"/>
    <w:rsid w:val="007650B2"/>
    <w:rsid w:val="0076539B"/>
    <w:rsid w:val="00765B75"/>
    <w:rsid w:val="00767A50"/>
    <w:rsid w:val="00767CB1"/>
    <w:rsid w:val="00767DDC"/>
    <w:rsid w:val="00770617"/>
    <w:rsid w:val="007706A3"/>
    <w:rsid w:val="00770A6F"/>
    <w:rsid w:val="00770C16"/>
    <w:rsid w:val="0077151D"/>
    <w:rsid w:val="0077180C"/>
    <w:rsid w:val="00771AAE"/>
    <w:rsid w:val="00771AC3"/>
    <w:rsid w:val="00771D8A"/>
    <w:rsid w:val="007721BD"/>
    <w:rsid w:val="00772AFF"/>
    <w:rsid w:val="00772B8F"/>
    <w:rsid w:val="00772D0B"/>
    <w:rsid w:val="0077317E"/>
    <w:rsid w:val="007736F5"/>
    <w:rsid w:val="00773DA1"/>
    <w:rsid w:val="00773E63"/>
    <w:rsid w:val="00774491"/>
    <w:rsid w:val="00774840"/>
    <w:rsid w:val="00774AD4"/>
    <w:rsid w:val="007753D3"/>
    <w:rsid w:val="007757E9"/>
    <w:rsid w:val="0077580F"/>
    <w:rsid w:val="00775A0D"/>
    <w:rsid w:val="00776206"/>
    <w:rsid w:val="007769CD"/>
    <w:rsid w:val="00776B7B"/>
    <w:rsid w:val="00776FFC"/>
    <w:rsid w:val="007772C0"/>
    <w:rsid w:val="00777734"/>
    <w:rsid w:val="0077793E"/>
    <w:rsid w:val="00777BD8"/>
    <w:rsid w:val="00777D36"/>
    <w:rsid w:val="00777F53"/>
    <w:rsid w:val="007809B1"/>
    <w:rsid w:val="00781252"/>
    <w:rsid w:val="007814EA"/>
    <w:rsid w:val="0078158A"/>
    <w:rsid w:val="00781BE5"/>
    <w:rsid w:val="0078218B"/>
    <w:rsid w:val="007822FC"/>
    <w:rsid w:val="007824ED"/>
    <w:rsid w:val="00782775"/>
    <w:rsid w:val="00783071"/>
    <w:rsid w:val="00783344"/>
    <w:rsid w:val="0078389A"/>
    <w:rsid w:val="007840EE"/>
    <w:rsid w:val="007842F0"/>
    <w:rsid w:val="00784A7F"/>
    <w:rsid w:val="00784C78"/>
    <w:rsid w:val="00784E7D"/>
    <w:rsid w:val="007852EC"/>
    <w:rsid w:val="0078539B"/>
    <w:rsid w:val="007856EB"/>
    <w:rsid w:val="00785963"/>
    <w:rsid w:val="00785B02"/>
    <w:rsid w:val="007865FE"/>
    <w:rsid w:val="007867E9"/>
    <w:rsid w:val="00786D74"/>
    <w:rsid w:val="00786DBE"/>
    <w:rsid w:val="00786EF4"/>
    <w:rsid w:val="007876AC"/>
    <w:rsid w:val="007877DC"/>
    <w:rsid w:val="0078784C"/>
    <w:rsid w:val="00787CA8"/>
    <w:rsid w:val="0079004F"/>
    <w:rsid w:val="00790869"/>
    <w:rsid w:val="00790E39"/>
    <w:rsid w:val="007913AE"/>
    <w:rsid w:val="0079174F"/>
    <w:rsid w:val="007917DE"/>
    <w:rsid w:val="00791B4B"/>
    <w:rsid w:val="00791D3B"/>
    <w:rsid w:val="00792B02"/>
    <w:rsid w:val="00792BF8"/>
    <w:rsid w:val="00793038"/>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04A"/>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C1"/>
    <w:rsid w:val="007A47E8"/>
    <w:rsid w:val="007A5199"/>
    <w:rsid w:val="007A612C"/>
    <w:rsid w:val="007A634A"/>
    <w:rsid w:val="007A6E58"/>
    <w:rsid w:val="007A6F37"/>
    <w:rsid w:val="007A71D1"/>
    <w:rsid w:val="007A76F3"/>
    <w:rsid w:val="007A7FCC"/>
    <w:rsid w:val="007B029D"/>
    <w:rsid w:val="007B03A2"/>
    <w:rsid w:val="007B0427"/>
    <w:rsid w:val="007B071D"/>
    <w:rsid w:val="007B089A"/>
    <w:rsid w:val="007B0B7C"/>
    <w:rsid w:val="007B1068"/>
    <w:rsid w:val="007B11DA"/>
    <w:rsid w:val="007B12D1"/>
    <w:rsid w:val="007B12F6"/>
    <w:rsid w:val="007B1560"/>
    <w:rsid w:val="007B1D41"/>
    <w:rsid w:val="007B1ED7"/>
    <w:rsid w:val="007B1FB1"/>
    <w:rsid w:val="007B20BA"/>
    <w:rsid w:val="007B2549"/>
    <w:rsid w:val="007B277E"/>
    <w:rsid w:val="007B2ABF"/>
    <w:rsid w:val="007B2CFD"/>
    <w:rsid w:val="007B3658"/>
    <w:rsid w:val="007B373E"/>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717"/>
    <w:rsid w:val="007C2DEA"/>
    <w:rsid w:val="007C2E61"/>
    <w:rsid w:val="007C2FB3"/>
    <w:rsid w:val="007C3038"/>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19"/>
    <w:rsid w:val="007C684D"/>
    <w:rsid w:val="007C6C52"/>
    <w:rsid w:val="007C70A1"/>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659"/>
    <w:rsid w:val="007D2AB4"/>
    <w:rsid w:val="007D3D4F"/>
    <w:rsid w:val="007D3F66"/>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621"/>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5DFD"/>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4D61"/>
    <w:rsid w:val="007F5ACD"/>
    <w:rsid w:val="007F690A"/>
    <w:rsid w:val="007F6F1F"/>
    <w:rsid w:val="007F7851"/>
    <w:rsid w:val="007F7969"/>
    <w:rsid w:val="007F7A14"/>
    <w:rsid w:val="007F7F27"/>
    <w:rsid w:val="008005AE"/>
    <w:rsid w:val="008006F1"/>
    <w:rsid w:val="00800AF9"/>
    <w:rsid w:val="00800B83"/>
    <w:rsid w:val="00800BFA"/>
    <w:rsid w:val="0080208A"/>
    <w:rsid w:val="0080288D"/>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5E72"/>
    <w:rsid w:val="00806635"/>
    <w:rsid w:val="00806FA9"/>
    <w:rsid w:val="0080755D"/>
    <w:rsid w:val="008079FA"/>
    <w:rsid w:val="00807B17"/>
    <w:rsid w:val="00807BF7"/>
    <w:rsid w:val="0081060D"/>
    <w:rsid w:val="008107A3"/>
    <w:rsid w:val="00810CDA"/>
    <w:rsid w:val="00810E21"/>
    <w:rsid w:val="00810F06"/>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840"/>
    <w:rsid w:val="008159F1"/>
    <w:rsid w:val="00815A56"/>
    <w:rsid w:val="00816492"/>
    <w:rsid w:val="008167A5"/>
    <w:rsid w:val="00816AB1"/>
    <w:rsid w:val="00816EB2"/>
    <w:rsid w:val="00816FEA"/>
    <w:rsid w:val="0081766E"/>
    <w:rsid w:val="008204B0"/>
    <w:rsid w:val="00820A11"/>
    <w:rsid w:val="00820E4F"/>
    <w:rsid w:val="00820E70"/>
    <w:rsid w:val="00820FE7"/>
    <w:rsid w:val="00821322"/>
    <w:rsid w:val="00821329"/>
    <w:rsid w:val="00821697"/>
    <w:rsid w:val="00821714"/>
    <w:rsid w:val="00821844"/>
    <w:rsid w:val="008219F9"/>
    <w:rsid w:val="00821B1A"/>
    <w:rsid w:val="00821C56"/>
    <w:rsid w:val="008220A1"/>
    <w:rsid w:val="008220B4"/>
    <w:rsid w:val="00822753"/>
    <w:rsid w:val="00823019"/>
    <w:rsid w:val="00823656"/>
    <w:rsid w:val="0082394C"/>
    <w:rsid w:val="00823B2C"/>
    <w:rsid w:val="00823E6F"/>
    <w:rsid w:val="008241EB"/>
    <w:rsid w:val="00824AA4"/>
    <w:rsid w:val="008257AC"/>
    <w:rsid w:val="00825B73"/>
    <w:rsid w:val="00826371"/>
    <w:rsid w:val="0082677B"/>
    <w:rsid w:val="00827755"/>
    <w:rsid w:val="008277AA"/>
    <w:rsid w:val="008305DD"/>
    <w:rsid w:val="0083148B"/>
    <w:rsid w:val="00831C64"/>
    <w:rsid w:val="00831CFD"/>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B26"/>
    <w:rsid w:val="00842C59"/>
    <w:rsid w:val="008430A8"/>
    <w:rsid w:val="008433D1"/>
    <w:rsid w:val="0084464F"/>
    <w:rsid w:val="0084480E"/>
    <w:rsid w:val="008448C7"/>
    <w:rsid w:val="00844C6A"/>
    <w:rsid w:val="00845023"/>
    <w:rsid w:val="008452D0"/>
    <w:rsid w:val="00845414"/>
    <w:rsid w:val="00845B25"/>
    <w:rsid w:val="008472D3"/>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123"/>
    <w:rsid w:val="00857BF3"/>
    <w:rsid w:val="00857DFC"/>
    <w:rsid w:val="008600EB"/>
    <w:rsid w:val="008602FA"/>
    <w:rsid w:val="00860863"/>
    <w:rsid w:val="00860B39"/>
    <w:rsid w:val="00860FE4"/>
    <w:rsid w:val="0086120C"/>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330"/>
    <w:rsid w:val="00866427"/>
    <w:rsid w:val="0086642D"/>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5C7"/>
    <w:rsid w:val="00875751"/>
    <w:rsid w:val="008757E5"/>
    <w:rsid w:val="00875EF3"/>
    <w:rsid w:val="00875F0D"/>
    <w:rsid w:val="0087626B"/>
    <w:rsid w:val="00876674"/>
    <w:rsid w:val="00877009"/>
    <w:rsid w:val="008770F4"/>
    <w:rsid w:val="00877AAB"/>
    <w:rsid w:val="00877B10"/>
    <w:rsid w:val="00877CCB"/>
    <w:rsid w:val="00880600"/>
    <w:rsid w:val="00880C21"/>
    <w:rsid w:val="00880E6C"/>
    <w:rsid w:val="00880FD5"/>
    <w:rsid w:val="008816A1"/>
    <w:rsid w:val="00881F75"/>
    <w:rsid w:val="00882012"/>
    <w:rsid w:val="008820EA"/>
    <w:rsid w:val="008821A9"/>
    <w:rsid w:val="00882201"/>
    <w:rsid w:val="00882808"/>
    <w:rsid w:val="00882F94"/>
    <w:rsid w:val="00883155"/>
    <w:rsid w:val="008837E6"/>
    <w:rsid w:val="00883AE2"/>
    <w:rsid w:val="00884706"/>
    <w:rsid w:val="008848D6"/>
    <w:rsid w:val="008848F7"/>
    <w:rsid w:val="00884A23"/>
    <w:rsid w:val="00884C87"/>
    <w:rsid w:val="0088573D"/>
    <w:rsid w:val="00885BAC"/>
    <w:rsid w:val="008866D3"/>
    <w:rsid w:val="00886899"/>
    <w:rsid w:val="00886980"/>
    <w:rsid w:val="00886A71"/>
    <w:rsid w:val="00886D53"/>
    <w:rsid w:val="008875FB"/>
    <w:rsid w:val="00887AB2"/>
    <w:rsid w:val="00887C74"/>
    <w:rsid w:val="00887E0F"/>
    <w:rsid w:val="0089042E"/>
    <w:rsid w:val="008904D5"/>
    <w:rsid w:val="00890858"/>
    <w:rsid w:val="00890A72"/>
    <w:rsid w:val="00890C03"/>
    <w:rsid w:val="00890F1B"/>
    <w:rsid w:val="00891148"/>
    <w:rsid w:val="0089126A"/>
    <w:rsid w:val="0089148D"/>
    <w:rsid w:val="008918D2"/>
    <w:rsid w:val="00891D19"/>
    <w:rsid w:val="00892223"/>
    <w:rsid w:val="0089262A"/>
    <w:rsid w:val="00892993"/>
    <w:rsid w:val="00894345"/>
    <w:rsid w:val="008947B0"/>
    <w:rsid w:val="00894899"/>
    <w:rsid w:val="00894BA3"/>
    <w:rsid w:val="00894F1D"/>
    <w:rsid w:val="00895179"/>
    <w:rsid w:val="00895ADA"/>
    <w:rsid w:val="00895ECD"/>
    <w:rsid w:val="00895F8E"/>
    <w:rsid w:val="008963DA"/>
    <w:rsid w:val="00896A2E"/>
    <w:rsid w:val="00896EED"/>
    <w:rsid w:val="008976B8"/>
    <w:rsid w:val="00897FDE"/>
    <w:rsid w:val="008A0329"/>
    <w:rsid w:val="008A06DB"/>
    <w:rsid w:val="008A1926"/>
    <w:rsid w:val="008A1AAB"/>
    <w:rsid w:val="008A285F"/>
    <w:rsid w:val="008A3067"/>
    <w:rsid w:val="008A3391"/>
    <w:rsid w:val="008A3426"/>
    <w:rsid w:val="008A3719"/>
    <w:rsid w:val="008A45BA"/>
    <w:rsid w:val="008A4705"/>
    <w:rsid w:val="008A4AB6"/>
    <w:rsid w:val="008A5864"/>
    <w:rsid w:val="008A5944"/>
    <w:rsid w:val="008A61D1"/>
    <w:rsid w:val="008A62FE"/>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9"/>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877"/>
    <w:rsid w:val="008B7942"/>
    <w:rsid w:val="008B79E6"/>
    <w:rsid w:val="008B7F8D"/>
    <w:rsid w:val="008C0080"/>
    <w:rsid w:val="008C01D9"/>
    <w:rsid w:val="008C052F"/>
    <w:rsid w:val="008C0D7C"/>
    <w:rsid w:val="008C0FD1"/>
    <w:rsid w:val="008C11C2"/>
    <w:rsid w:val="008C14C6"/>
    <w:rsid w:val="008C1534"/>
    <w:rsid w:val="008C17AB"/>
    <w:rsid w:val="008C1939"/>
    <w:rsid w:val="008C1FD7"/>
    <w:rsid w:val="008C214F"/>
    <w:rsid w:val="008C245F"/>
    <w:rsid w:val="008C29BC"/>
    <w:rsid w:val="008C307C"/>
    <w:rsid w:val="008C317E"/>
    <w:rsid w:val="008C3308"/>
    <w:rsid w:val="008C33EF"/>
    <w:rsid w:val="008C3458"/>
    <w:rsid w:val="008C390A"/>
    <w:rsid w:val="008C3C1B"/>
    <w:rsid w:val="008C3E55"/>
    <w:rsid w:val="008C4182"/>
    <w:rsid w:val="008C4DD0"/>
    <w:rsid w:val="008C589C"/>
    <w:rsid w:val="008C5979"/>
    <w:rsid w:val="008C5B33"/>
    <w:rsid w:val="008C5B86"/>
    <w:rsid w:val="008C5E2D"/>
    <w:rsid w:val="008C6091"/>
    <w:rsid w:val="008C6523"/>
    <w:rsid w:val="008C66A1"/>
    <w:rsid w:val="008C6ACF"/>
    <w:rsid w:val="008C6AE1"/>
    <w:rsid w:val="008C7563"/>
    <w:rsid w:val="008C75C5"/>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5B9"/>
    <w:rsid w:val="008E77E0"/>
    <w:rsid w:val="008E7BB2"/>
    <w:rsid w:val="008E7C57"/>
    <w:rsid w:val="008F0705"/>
    <w:rsid w:val="008F0ABF"/>
    <w:rsid w:val="008F0BD5"/>
    <w:rsid w:val="008F1AAC"/>
    <w:rsid w:val="008F1ED9"/>
    <w:rsid w:val="008F2284"/>
    <w:rsid w:val="008F253A"/>
    <w:rsid w:val="008F29F6"/>
    <w:rsid w:val="008F2A14"/>
    <w:rsid w:val="008F30DB"/>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6366"/>
    <w:rsid w:val="008F796B"/>
    <w:rsid w:val="008F79C8"/>
    <w:rsid w:val="00900454"/>
    <w:rsid w:val="009005F3"/>
    <w:rsid w:val="0090090F"/>
    <w:rsid w:val="00900EA9"/>
    <w:rsid w:val="00901067"/>
    <w:rsid w:val="0090155D"/>
    <w:rsid w:val="00902315"/>
    <w:rsid w:val="00902E50"/>
    <w:rsid w:val="00902E8C"/>
    <w:rsid w:val="00903329"/>
    <w:rsid w:val="0090362A"/>
    <w:rsid w:val="00903AF5"/>
    <w:rsid w:val="00903B62"/>
    <w:rsid w:val="00903CD4"/>
    <w:rsid w:val="00904268"/>
    <w:rsid w:val="009046FC"/>
    <w:rsid w:val="009049BB"/>
    <w:rsid w:val="00904C87"/>
    <w:rsid w:val="009050E6"/>
    <w:rsid w:val="00905C7F"/>
    <w:rsid w:val="0090755E"/>
    <w:rsid w:val="00907777"/>
    <w:rsid w:val="00910724"/>
    <w:rsid w:val="00910C1B"/>
    <w:rsid w:val="00911ED2"/>
    <w:rsid w:val="00912FD9"/>
    <w:rsid w:val="0091300F"/>
    <w:rsid w:val="0091332F"/>
    <w:rsid w:val="0091343F"/>
    <w:rsid w:val="00913975"/>
    <w:rsid w:val="00913A62"/>
    <w:rsid w:val="00913D06"/>
    <w:rsid w:val="00913DE0"/>
    <w:rsid w:val="00914206"/>
    <w:rsid w:val="00914299"/>
    <w:rsid w:val="00914440"/>
    <w:rsid w:val="0091472B"/>
    <w:rsid w:val="00914C43"/>
    <w:rsid w:val="00914D6F"/>
    <w:rsid w:val="0091518E"/>
    <w:rsid w:val="009162B5"/>
    <w:rsid w:val="009165F1"/>
    <w:rsid w:val="00916E41"/>
    <w:rsid w:val="009173FB"/>
    <w:rsid w:val="009202BC"/>
    <w:rsid w:val="009203CD"/>
    <w:rsid w:val="00920565"/>
    <w:rsid w:val="00920741"/>
    <w:rsid w:val="00920B8F"/>
    <w:rsid w:val="00920D6B"/>
    <w:rsid w:val="00920F36"/>
    <w:rsid w:val="00921072"/>
    <w:rsid w:val="009216D9"/>
    <w:rsid w:val="0092184A"/>
    <w:rsid w:val="00921EB8"/>
    <w:rsid w:val="00922226"/>
    <w:rsid w:val="00922270"/>
    <w:rsid w:val="00922D63"/>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30"/>
    <w:rsid w:val="009375E0"/>
    <w:rsid w:val="00937D98"/>
    <w:rsid w:val="00937E71"/>
    <w:rsid w:val="00940379"/>
    <w:rsid w:val="00940B7C"/>
    <w:rsid w:val="00941219"/>
    <w:rsid w:val="00941724"/>
    <w:rsid w:val="00942274"/>
    <w:rsid w:val="00942278"/>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06A"/>
    <w:rsid w:val="009554D6"/>
    <w:rsid w:val="009557AB"/>
    <w:rsid w:val="00955840"/>
    <w:rsid w:val="00955B4B"/>
    <w:rsid w:val="0095622A"/>
    <w:rsid w:val="009564AE"/>
    <w:rsid w:val="0095670E"/>
    <w:rsid w:val="00957028"/>
    <w:rsid w:val="009576FB"/>
    <w:rsid w:val="00957732"/>
    <w:rsid w:val="00957D44"/>
    <w:rsid w:val="00960D3F"/>
    <w:rsid w:val="009612D4"/>
    <w:rsid w:val="00961D67"/>
    <w:rsid w:val="00963154"/>
    <w:rsid w:val="00963461"/>
    <w:rsid w:val="00963882"/>
    <w:rsid w:val="00963C7D"/>
    <w:rsid w:val="00963E53"/>
    <w:rsid w:val="00963F1F"/>
    <w:rsid w:val="00964553"/>
    <w:rsid w:val="00964A9F"/>
    <w:rsid w:val="00964CB9"/>
    <w:rsid w:val="009651EC"/>
    <w:rsid w:val="009659ED"/>
    <w:rsid w:val="00965CC8"/>
    <w:rsid w:val="0096649C"/>
    <w:rsid w:val="00966660"/>
    <w:rsid w:val="009668CF"/>
    <w:rsid w:val="00967075"/>
    <w:rsid w:val="009673DB"/>
    <w:rsid w:val="00967E16"/>
    <w:rsid w:val="00967FFC"/>
    <w:rsid w:val="0097006B"/>
    <w:rsid w:val="00970213"/>
    <w:rsid w:val="009703AF"/>
    <w:rsid w:val="00970734"/>
    <w:rsid w:val="00970AA9"/>
    <w:rsid w:val="00970B4E"/>
    <w:rsid w:val="009711D0"/>
    <w:rsid w:val="0097184D"/>
    <w:rsid w:val="00971A36"/>
    <w:rsid w:val="00971C9C"/>
    <w:rsid w:val="00971FB3"/>
    <w:rsid w:val="0097214C"/>
    <w:rsid w:val="0097254D"/>
    <w:rsid w:val="00973529"/>
    <w:rsid w:val="00974CF0"/>
    <w:rsid w:val="009758C4"/>
    <w:rsid w:val="00975BF0"/>
    <w:rsid w:val="00975DAE"/>
    <w:rsid w:val="009760CC"/>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8F"/>
    <w:rsid w:val="00982226"/>
    <w:rsid w:val="00982811"/>
    <w:rsid w:val="00982B5D"/>
    <w:rsid w:val="00982C2E"/>
    <w:rsid w:val="0098303D"/>
    <w:rsid w:val="00983DFF"/>
    <w:rsid w:val="00983EC2"/>
    <w:rsid w:val="00984019"/>
    <w:rsid w:val="0098479D"/>
    <w:rsid w:val="00984FF4"/>
    <w:rsid w:val="0098512E"/>
    <w:rsid w:val="00985188"/>
    <w:rsid w:val="009853F0"/>
    <w:rsid w:val="009854B6"/>
    <w:rsid w:val="00985524"/>
    <w:rsid w:val="00985DE7"/>
    <w:rsid w:val="00986208"/>
    <w:rsid w:val="0098645D"/>
    <w:rsid w:val="0098689E"/>
    <w:rsid w:val="009868CE"/>
    <w:rsid w:val="00986975"/>
    <w:rsid w:val="00986B1B"/>
    <w:rsid w:val="00986CA1"/>
    <w:rsid w:val="00986CB9"/>
    <w:rsid w:val="0098711C"/>
    <w:rsid w:val="009872AE"/>
    <w:rsid w:val="009874A2"/>
    <w:rsid w:val="009875D5"/>
    <w:rsid w:val="00990A13"/>
    <w:rsid w:val="00990CA0"/>
    <w:rsid w:val="00990DB4"/>
    <w:rsid w:val="009913AC"/>
    <w:rsid w:val="009915C0"/>
    <w:rsid w:val="00992A34"/>
    <w:rsid w:val="00992B69"/>
    <w:rsid w:val="00992C95"/>
    <w:rsid w:val="00992CE8"/>
    <w:rsid w:val="00992EAC"/>
    <w:rsid w:val="00992F30"/>
    <w:rsid w:val="009932BC"/>
    <w:rsid w:val="00993AD0"/>
    <w:rsid w:val="009946D6"/>
    <w:rsid w:val="0099513E"/>
    <w:rsid w:val="009951EE"/>
    <w:rsid w:val="00995259"/>
    <w:rsid w:val="009956FF"/>
    <w:rsid w:val="00995847"/>
    <w:rsid w:val="00995BB4"/>
    <w:rsid w:val="00995ED6"/>
    <w:rsid w:val="0099617F"/>
    <w:rsid w:val="009962F6"/>
    <w:rsid w:val="00996462"/>
    <w:rsid w:val="00996B83"/>
    <w:rsid w:val="00997797"/>
    <w:rsid w:val="00997914"/>
    <w:rsid w:val="00997C0F"/>
    <w:rsid w:val="009A0503"/>
    <w:rsid w:val="009A071D"/>
    <w:rsid w:val="009A0A7D"/>
    <w:rsid w:val="009A0DC7"/>
    <w:rsid w:val="009A12D2"/>
    <w:rsid w:val="009A1653"/>
    <w:rsid w:val="009A1950"/>
    <w:rsid w:val="009A1A46"/>
    <w:rsid w:val="009A1AE1"/>
    <w:rsid w:val="009A1F66"/>
    <w:rsid w:val="009A1F96"/>
    <w:rsid w:val="009A2999"/>
    <w:rsid w:val="009A2F0F"/>
    <w:rsid w:val="009A305E"/>
    <w:rsid w:val="009A30F1"/>
    <w:rsid w:val="009A3A7D"/>
    <w:rsid w:val="009A3B40"/>
    <w:rsid w:val="009A3B94"/>
    <w:rsid w:val="009A3E91"/>
    <w:rsid w:val="009A4224"/>
    <w:rsid w:val="009A56CE"/>
    <w:rsid w:val="009A5E72"/>
    <w:rsid w:val="009A606D"/>
    <w:rsid w:val="009A6088"/>
    <w:rsid w:val="009A6614"/>
    <w:rsid w:val="009A677E"/>
    <w:rsid w:val="009A6FC7"/>
    <w:rsid w:val="009A7011"/>
    <w:rsid w:val="009A71AF"/>
    <w:rsid w:val="009A7437"/>
    <w:rsid w:val="009A78F5"/>
    <w:rsid w:val="009B005D"/>
    <w:rsid w:val="009B0340"/>
    <w:rsid w:val="009B043C"/>
    <w:rsid w:val="009B0650"/>
    <w:rsid w:val="009B0A9C"/>
    <w:rsid w:val="009B1446"/>
    <w:rsid w:val="009B16D4"/>
    <w:rsid w:val="009B1B2F"/>
    <w:rsid w:val="009B1D74"/>
    <w:rsid w:val="009B24CE"/>
    <w:rsid w:val="009B3048"/>
    <w:rsid w:val="009B334C"/>
    <w:rsid w:val="009B35CD"/>
    <w:rsid w:val="009B38E1"/>
    <w:rsid w:val="009B3A00"/>
    <w:rsid w:val="009B3A17"/>
    <w:rsid w:val="009B4056"/>
    <w:rsid w:val="009B4790"/>
    <w:rsid w:val="009B483B"/>
    <w:rsid w:val="009B4844"/>
    <w:rsid w:val="009B4992"/>
    <w:rsid w:val="009B4CB9"/>
    <w:rsid w:val="009B65B4"/>
    <w:rsid w:val="009B69F4"/>
    <w:rsid w:val="009B6A58"/>
    <w:rsid w:val="009B7010"/>
    <w:rsid w:val="009B72E4"/>
    <w:rsid w:val="009B73E8"/>
    <w:rsid w:val="009B7488"/>
    <w:rsid w:val="009B7B40"/>
    <w:rsid w:val="009C02F0"/>
    <w:rsid w:val="009C0CE2"/>
    <w:rsid w:val="009C104B"/>
    <w:rsid w:val="009C1491"/>
    <w:rsid w:val="009C1F44"/>
    <w:rsid w:val="009C20DF"/>
    <w:rsid w:val="009C2187"/>
    <w:rsid w:val="009C250C"/>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5D6C"/>
    <w:rsid w:val="009C666F"/>
    <w:rsid w:val="009C675C"/>
    <w:rsid w:val="009C6EC9"/>
    <w:rsid w:val="009C780F"/>
    <w:rsid w:val="009C79AB"/>
    <w:rsid w:val="009C7A59"/>
    <w:rsid w:val="009C7C47"/>
    <w:rsid w:val="009D01BD"/>
    <w:rsid w:val="009D045A"/>
    <w:rsid w:val="009D0A91"/>
    <w:rsid w:val="009D16FC"/>
    <w:rsid w:val="009D1A8C"/>
    <w:rsid w:val="009D2290"/>
    <w:rsid w:val="009D2EB9"/>
    <w:rsid w:val="009D2F46"/>
    <w:rsid w:val="009D33AF"/>
    <w:rsid w:val="009D40D5"/>
    <w:rsid w:val="009D4307"/>
    <w:rsid w:val="009D44D9"/>
    <w:rsid w:val="009D4D5C"/>
    <w:rsid w:val="009D4F56"/>
    <w:rsid w:val="009D55F5"/>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A91"/>
    <w:rsid w:val="009E4B54"/>
    <w:rsid w:val="009E4D8D"/>
    <w:rsid w:val="009E51B3"/>
    <w:rsid w:val="009E5314"/>
    <w:rsid w:val="009E5430"/>
    <w:rsid w:val="009E5A31"/>
    <w:rsid w:val="009E5D1A"/>
    <w:rsid w:val="009E62B0"/>
    <w:rsid w:val="009E62CE"/>
    <w:rsid w:val="009E66C1"/>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972"/>
    <w:rsid w:val="009F3D0B"/>
    <w:rsid w:val="009F3D64"/>
    <w:rsid w:val="009F3DF0"/>
    <w:rsid w:val="009F402A"/>
    <w:rsid w:val="009F41D4"/>
    <w:rsid w:val="009F4861"/>
    <w:rsid w:val="009F497D"/>
    <w:rsid w:val="009F49C7"/>
    <w:rsid w:val="009F4CB4"/>
    <w:rsid w:val="009F530F"/>
    <w:rsid w:val="009F53D9"/>
    <w:rsid w:val="009F5470"/>
    <w:rsid w:val="009F5580"/>
    <w:rsid w:val="009F5769"/>
    <w:rsid w:val="009F5A9A"/>
    <w:rsid w:val="009F669D"/>
    <w:rsid w:val="009F6700"/>
    <w:rsid w:val="009F6A0E"/>
    <w:rsid w:val="009F6CB7"/>
    <w:rsid w:val="009F6D66"/>
    <w:rsid w:val="009F7702"/>
    <w:rsid w:val="009F785F"/>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711"/>
    <w:rsid w:val="00A06946"/>
    <w:rsid w:val="00A0706D"/>
    <w:rsid w:val="00A07391"/>
    <w:rsid w:val="00A07596"/>
    <w:rsid w:val="00A07653"/>
    <w:rsid w:val="00A07BD3"/>
    <w:rsid w:val="00A07C15"/>
    <w:rsid w:val="00A07CC7"/>
    <w:rsid w:val="00A10406"/>
    <w:rsid w:val="00A104B8"/>
    <w:rsid w:val="00A10592"/>
    <w:rsid w:val="00A10A3F"/>
    <w:rsid w:val="00A10AB0"/>
    <w:rsid w:val="00A1125E"/>
    <w:rsid w:val="00A11A95"/>
    <w:rsid w:val="00A12373"/>
    <w:rsid w:val="00A12375"/>
    <w:rsid w:val="00A127FF"/>
    <w:rsid w:val="00A12A40"/>
    <w:rsid w:val="00A12A63"/>
    <w:rsid w:val="00A13387"/>
    <w:rsid w:val="00A13909"/>
    <w:rsid w:val="00A13DA8"/>
    <w:rsid w:val="00A13ED5"/>
    <w:rsid w:val="00A14023"/>
    <w:rsid w:val="00A142CC"/>
    <w:rsid w:val="00A1443E"/>
    <w:rsid w:val="00A145AF"/>
    <w:rsid w:val="00A15098"/>
    <w:rsid w:val="00A15347"/>
    <w:rsid w:val="00A15481"/>
    <w:rsid w:val="00A1607D"/>
    <w:rsid w:val="00A162A7"/>
    <w:rsid w:val="00A162FE"/>
    <w:rsid w:val="00A16B9B"/>
    <w:rsid w:val="00A16ECD"/>
    <w:rsid w:val="00A17DAE"/>
    <w:rsid w:val="00A17F61"/>
    <w:rsid w:val="00A206A6"/>
    <w:rsid w:val="00A20EBC"/>
    <w:rsid w:val="00A21C65"/>
    <w:rsid w:val="00A21E4B"/>
    <w:rsid w:val="00A22303"/>
    <w:rsid w:val="00A225F2"/>
    <w:rsid w:val="00A22B2D"/>
    <w:rsid w:val="00A231CA"/>
    <w:rsid w:val="00A235B1"/>
    <w:rsid w:val="00A23A7E"/>
    <w:rsid w:val="00A23B1C"/>
    <w:rsid w:val="00A23DD0"/>
    <w:rsid w:val="00A248A8"/>
    <w:rsid w:val="00A25117"/>
    <w:rsid w:val="00A2525F"/>
    <w:rsid w:val="00A257AE"/>
    <w:rsid w:val="00A2591F"/>
    <w:rsid w:val="00A26627"/>
    <w:rsid w:val="00A26897"/>
    <w:rsid w:val="00A2691E"/>
    <w:rsid w:val="00A26AE1"/>
    <w:rsid w:val="00A26D2A"/>
    <w:rsid w:val="00A26DEC"/>
    <w:rsid w:val="00A26E65"/>
    <w:rsid w:val="00A270C3"/>
    <w:rsid w:val="00A275C2"/>
    <w:rsid w:val="00A27848"/>
    <w:rsid w:val="00A301DE"/>
    <w:rsid w:val="00A3024B"/>
    <w:rsid w:val="00A30926"/>
    <w:rsid w:val="00A30B5C"/>
    <w:rsid w:val="00A30BCF"/>
    <w:rsid w:val="00A30F32"/>
    <w:rsid w:val="00A31B80"/>
    <w:rsid w:val="00A31DF3"/>
    <w:rsid w:val="00A31E8D"/>
    <w:rsid w:val="00A322A8"/>
    <w:rsid w:val="00A3277D"/>
    <w:rsid w:val="00A332CD"/>
    <w:rsid w:val="00A33A7F"/>
    <w:rsid w:val="00A34202"/>
    <w:rsid w:val="00A342D9"/>
    <w:rsid w:val="00A34B7D"/>
    <w:rsid w:val="00A34BF8"/>
    <w:rsid w:val="00A356BB"/>
    <w:rsid w:val="00A35A4A"/>
    <w:rsid w:val="00A3618C"/>
    <w:rsid w:val="00A36540"/>
    <w:rsid w:val="00A36681"/>
    <w:rsid w:val="00A36D10"/>
    <w:rsid w:val="00A373F3"/>
    <w:rsid w:val="00A3755D"/>
    <w:rsid w:val="00A37813"/>
    <w:rsid w:val="00A37CF7"/>
    <w:rsid w:val="00A37D28"/>
    <w:rsid w:val="00A37E1F"/>
    <w:rsid w:val="00A37ED2"/>
    <w:rsid w:val="00A37F56"/>
    <w:rsid w:val="00A40AEB"/>
    <w:rsid w:val="00A40CC1"/>
    <w:rsid w:val="00A412A2"/>
    <w:rsid w:val="00A41525"/>
    <w:rsid w:val="00A421DD"/>
    <w:rsid w:val="00A4292D"/>
    <w:rsid w:val="00A42B70"/>
    <w:rsid w:val="00A42C83"/>
    <w:rsid w:val="00A432CA"/>
    <w:rsid w:val="00A43493"/>
    <w:rsid w:val="00A43A65"/>
    <w:rsid w:val="00A43F11"/>
    <w:rsid w:val="00A445FF"/>
    <w:rsid w:val="00A44B7F"/>
    <w:rsid w:val="00A453E0"/>
    <w:rsid w:val="00A454CE"/>
    <w:rsid w:val="00A45A67"/>
    <w:rsid w:val="00A45EC1"/>
    <w:rsid w:val="00A45FA1"/>
    <w:rsid w:val="00A46260"/>
    <w:rsid w:val="00A46D5D"/>
    <w:rsid w:val="00A46E7D"/>
    <w:rsid w:val="00A470CA"/>
    <w:rsid w:val="00A47635"/>
    <w:rsid w:val="00A502AC"/>
    <w:rsid w:val="00A5031A"/>
    <w:rsid w:val="00A50929"/>
    <w:rsid w:val="00A50A70"/>
    <w:rsid w:val="00A51003"/>
    <w:rsid w:val="00A51439"/>
    <w:rsid w:val="00A51487"/>
    <w:rsid w:val="00A51E41"/>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DC2"/>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2BD"/>
    <w:rsid w:val="00A6180C"/>
    <w:rsid w:val="00A6185A"/>
    <w:rsid w:val="00A618EE"/>
    <w:rsid w:val="00A62E10"/>
    <w:rsid w:val="00A630EC"/>
    <w:rsid w:val="00A63372"/>
    <w:rsid w:val="00A63AAB"/>
    <w:rsid w:val="00A6426F"/>
    <w:rsid w:val="00A64E4F"/>
    <w:rsid w:val="00A64E97"/>
    <w:rsid w:val="00A64ED2"/>
    <w:rsid w:val="00A64F82"/>
    <w:rsid w:val="00A65029"/>
    <w:rsid w:val="00A6529E"/>
    <w:rsid w:val="00A65398"/>
    <w:rsid w:val="00A65678"/>
    <w:rsid w:val="00A65A33"/>
    <w:rsid w:val="00A66607"/>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0659"/>
    <w:rsid w:val="00A811FB"/>
    <w:rsid w:val="00A813E1"/>
    <w:rsid w:val="00A82188"/>
    <w:rsid w:val="00A823AB"/>
    <w:rsid w:val="00A82741"/>
    <w:rsid w:val="00A82CEA"/>
    <w:rsid w:val="00A82F89"/>
    <w:rsid w:val="00A833BA"/>
    <w:rsid w:val="00A84295"/>
    <w:rsid w:val="00A8489F"/>
    <w:rsid w:val="00A850E4"/>
    <w:rsid w:val="00A85354"/>
    <w:rsid w:val="00A85C7F"/>
    <w:rsid w:val="00A85E2C"/>
    <w:rsid w:val="00A85EE8"/>
    <w:rsid w:val="00A85F51"/>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FAB"/>
    <w:rsid w:val="00A9430F"/>
    <w:rsid w:val="00A9434A"/>
    <w:rsid w:val="00A94425"/>
    <w:rsid w:val="00A94861"/>
    <w:rsid w:val="00A94D73"/>
    <w:rsid w:val="00A94F9B"/>
    <w:rsid w:val="00A95501"/>
    <w:rsid w:val="00A96045"/>
    <w:rsid w:val="00A967A4"/>
    <w:rsid w:val="00A969C3"/>
    <w:rsid w:val="00A96EE1"/>
    <w:rsid w:val="00A97581"/>
    <w:rsid w:val="00A97621"/>
    <w:rsid w:val="00A9785D"/>
    <w:rsid w:val="00A97DDC"/>
    <w:rsid w:val="00AA0A81"/>
    <w:rsid w:val="00AA0AFE"/>
    <w:rsid w:val="00AA0BB1"/>
    <w:rsid w:val="00AA0E0A"/>
    <w:rsid w:val="00AA0E4B"/>
    <w:rsid w:val="00AA1228"/>
    <w:rsid w:val="00AA1815"/>
    <w:rsid w:val="00AA1C3E"/>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3D0"/>
    <w:rsid w:val="00AB0683"/>
    <w:rsid w:val="00AB192A"/>
    <w:rsid w:val="00AB1997"/>
    <w:rsid w:val="00AB19E1"/>
    <w:rsid w:val="00AB1E47"/>
    <w:rsid w:val="00AB2227"/>
    <w:rsid w:val="00AB253E"/>
    <w:rsid w:val="00AB2622"/>
    <w:rsid w:val="00AB272C"/>
    <w:rsid w:val="00AB2955"/>
    <w:rsid w:val="00AB2FCA"/>
    <w:rsid w:val="00AB3067"/>
    <w:rsid w:val="00AB3335"/>
    <w:rsid w:val="00AB3D35"/>
    <w:rsid w:val="00AB3F4B"/>
    <w:rsid w:val="00AB455B"/>
    <w:rsid w:val="00AB4704"/>
    <w:rsid w:val="00AB48DC"/>
    <w:rsid w:val="00AB4A30"/>
    <w:rsid w:val="00AB4F9A"/>
    <w:rsid w:val="00AB5166"/>
    <w:rsid w:val="00AB51B0"/>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274F"/>
    <w:rsid w:val="00AC3309"/>
    <w:rsid w:val="00AC35EF"/>
    <w:rsid w:val="00AC3818"/>
    <w:rsid w:val="00AC3834"/>
    <w:rsid w:val="00AC3CEA"/>
    <w:rsid w:val="00AC3CFB"/>
    <w:rsid w:val="00AC414B"/>
    <w:rsid w:val="00AC4DB7"/>
    <w:rsid w:val="00AC502A"/>
    <w:rsid w:val="00AC5F88"/>
    <w:rsid w:val="00AC65E0"/>
    <w:rsid w:val="00AC6E32"/>
    <w:rsid w:val="00AC7216"/>
    <w:rsid w:val="00AC7288"/>
    <w:rsid w:val="00AC7578"/>
    <w:rsid w:val="00AC77DC"/>
    <w:rsid w:val="00AC78E7"/>
    <w:rsid w:val="00AC7F61"/>
    <w:rsid w:val="00AD01CF"/>
    <w:rsid w:val="00AD046C"/>
    <w:rsid w:val="00AD0D5F"/>
    <w:rsid w:val="00AD0D6D"/>
    <w:rsid w:val="00AD119E"/>
    <w:rsid w:val="00AD1CFB"/>
    <w:rsid w:val="00AD1F3D"/>
    <w:rsid w:val="00AD237D"/>
    <w:rsid w:val="00AD2ADA"/>
    <w:rsid w:val="00AD2AF8"/>
    <w:rsid w:val="00AD2D7D"/>
    <w:rsid w:val="00AD303A"/>
    <w:rsid w:val="00AD3096"/>
    <w:rsid w:val="00AD37D1"/>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0E4B"/>
    <w:rsid w:val="00AE172A"/>
    <w:rsid w:val="00AE181F"/>
    <w:rsid w:val="00AE1A73"/>
    <w:rsid w:val="00AE1BCE"/>
    <w:rsid w:val="00AE1BD9"/>
    <w:rsid w:val="00AE1D98"/>
    <w:rsid w:val="00AE2CF3"/>
    <w:rsid w:val="00AE32FE"/>
    <w:rsid w:val="00AE463B"/>
    <w:rsid w:val="00AE4CD1"/>
    <w:rsid w:val="00AE5471"/>
    <w:rsid w:val="00AE572C"/>
    <w:rsid w:val="00AE5AD1"/>
    <w:rsid w:val="00AE5F03"/>
    <w:rsid w:val="00AE72CF"/>
    <w:rsid w:val="00AE7B5D"/>
    <w:rsid w:val="00AE7E53"/>
    <w:rsid w:val="00AF0270"/>
    <w:rsid w:val="00AF0780"/>
    <w:rsid w:val="00AF07C5"/>
    <w:rsid w:val="00AF083C"/>
    <w:rsid w:val="00AF0A69"/>
    <w:rsid w:val="00AF0AA4"/>
    <w:rsid w:val="00AF0B79"/>
    <w:rsid w:val="00AF0C68"/>
    <w:rsid w:val="00AF13C4"/>
    <w:rsid w:val="00AF33EA"/>
    <w:rsid w:val="00AF38AD"/>
    <w:rsid w:val="00AF397F"/>
    <w:rsid w:val="00AF3F73"/>
    <w:rsid w:val="00AF48BD"/>
    <w:rsid w:val="00AF4D7A"/>
    <w:rsid w:val="00AF4FF5"/>
    <w:rsid w:val="00AF516E"/>
    <w:rsid w:val="00AF5435"/>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AF"/>
    <w:rsid w:val="00B025D7"/>
    <w:rsid w:val="00B02AD1"/>
    <w:rsid w:val="00B02D1F"/>
    <w:rsid w:val="00B02DBB"/>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688D"/>
    <w:rsid w:val="00B171FC"/>
    <w:rsid w:val="00B1763A"/>
    <w:rsid w:val="00B17EF8"/>
    <w:rsid w:val="00B2020B"/>
    <w:rsid w:val="00B208E8"/>
    <w:rsid w:val="00B20DEF"/>
    <w:rsid w:val="00B21AF8"/>
    <w:rsid w:val="00B21F47"/>
    <w:rsid w:val="00B2236A"/>
    <w:rsid w:val="00B22510"/>
    <w:rsid w:val="00B2260A"/>
    <w:rsid w:val="00B22FF6"/>
    <w:rsid w:val="00B23468"/>
    <w:rsid w:val="00B23681"/>
    <w:rsid w:val="00B248FA"/>
    <w:rsid w:val="00B24AAF"/>
    <w:rsid w:val="00B24C1F"/>
    <w:rsid w:val="00B24C47"/>
    <w:rsid w:val="00B24CCE"/>
    <w:rsid w:val="00B24D58"/>
    <w:rsid w:val="00B24ECE"/>
    <w:rsid w:val="00B251D1"/>
    <w:rsid w:val="00B25866"/>
    <w:rsid w:val="00B258BD"/>
    <w:rsid w:val="00B25E8A"/>
    <w:rsid w:val="00B2647C"/>
    <w:rsid w:val="00B269BF"/>
    <w:rsid w:val="00B27132"/>
    <w:rsid w:val="00B2718B"/>
    <w:rsid w:val="00B27E17"/>
    <w:rsid w:val="00B30098"/>
    <w:rsid w:val="00B30362"/>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8A9"/>
    <w:rsid w:val="00B34A82"/>
    <w:rsid w:val="00B34C1A"/>
    <w:rsid w:val="00B3516C"/>
    <w:rsid w:val="00B35545"/>
    <w:rsid w:val="00B358A6"/>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C1F"/>
    <w:rsid w:val="00B41E55"/>
    <w:rsid w:val="00B423F8"/>
    <w:rsid w:val="00B427E4"/>
    <w:rsid w:val="00B42995"/>
    <w:rsid w:val="00B42AAC"/>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24FD"/>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0C2"/>
    <w:rsid w:val="00B6146E"/>
    <w:rsid w:val="00B61948"/>
    <w:rsid w:val="00B61BAA"/>
    <w:rsid w:val="00B61D85"/>
    <w:rsid w:val="00B62413"/>
    <w:rsid w:val="00B62AC6"/>
    <w:rsid w:val="00B6322F"/>
    <w:rsid w:val="00B63B93"/>
    <w:rsid w:val="00B63D66"/>
    <w:rsid w:val="00B63E93"/>
    <w:rsid w:val="00B63FF9"/>
    <w:rsid w:val="00B64094"/>
    <w:rsid w:val="00B649FE"/>
    <w:rsid w:val="00B64EB3"/>
    <w:rsid w:val="00B65076"/>
    <w:rsid w:val="00B6603B"/>
    <w:rsid w:val="00B668B6"/>
    <w:rsid w:val="00B66CE4"/>
    <w:rsid w:val="00B67413"/>
    <w:rsid w:val="00B67616"/>
    <w:rsid w:val="00B70C59"/>
    <w:rsid w:val="00B70DD9"/>
    <w:rsid w:val="00B71254"/>
    <w:rsid w:val="00B717C5"/>
    <w:rsid w:val="00B7255E"/>
    <w:rsid w:val="00B72956"/>
    <w:rsid w:val="00B72F02"/>
    <w:rsid w:val="00B72F08"/>
    <w:rsid w:val="00B7335A"/>
    <w:rsid w:val="00B736B1"/>
    <w:rsid w:val="00B739C0"/>
    <w:rsid w:val="00B73D56"/>
    <w:rsid w:val="00B73F7A"/>
    <w:rsid w:val="00B741C0"/>
    <w:rsid w:val="00B746FC"/>
    <w:rsid w:val="00B7481E"/>
    <w:rsid w:val="00B74A60"/>
    <w:rsid w:val="00B74A9F"/>
    <w:rsid w:val="00B74E84"/>
    <w:rsid w:val="00B74F2E"/>
    <w:rsid w:val="00B7503C"/>
    <w:rsid w:val="00B75CDC"/>
    <w:rsid w:val="00B75F71"/>
    <w:rsid w:val="00B76222"/>
    <w:rsid w:val="00B7625B"/>
    <w:rsid w:val="00B76307"/>
    <w:rsid w:val="00B76534"/>
    <w:rsid w:val="00B76730"/>
    <w:rsid w:val="00B76953"/>
    <w:rsid w:val="00B769DC"/>
    <w:rsid w:val="00B76D1B"/>
    <w:rsid w:val="00B76D41"/>
    <w:rsid w:val="00B77793"/>
    <w:rsid w:val="00B777FC"/>
    <w:rsid w:val="00B77A18"/>
    <w:rsid w:val="00B77ACE"/>
    <w:rsid w:val="00B77C2A"/>
    <w:rsid w:val="00B800B1"/>
    <w:rsid w:val="00B80373"/>
    <w:rsid w:val="00B80A94"/>
    <w:rsid w:val="00B80B0A"/>
    <w:rsid w:val="00B80FCB"/>
    <w:rsid w:val="00B81130"/>
    <w:rsid w:val="00B811FC"/>
    <w:rsid w:val="00B815BC"/>
    <w:rsid w:val="00B829BB"/>
    <w:rsid w:val="00B83330"/>
    <w:rsid w:val="00B83D60"/>
    <w:rsid w:val="00B83F61"/>
    <w:rsid w:val="00B84B4B"/>
    <w:rsid w:val="00B8549B"/>
    <w:rsid w:val="00B858FE"/>
    <w:rsid w:val="00B85DFB"/>
    <w:rsid w:val="00B86359"/>
    <w:rsid w:val="00B865F5"/>
    <w:rsid w:val="00B86BAE"/>
    <w:rsid w:val="00B90241"/>
    <w:rsid w:val="00B902A8"/>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A8F"/>
    <w:rsid w:val="00B97B45"/>
    <w:rsid w:val="00BA000C"/>
    <w:rsid w:val="00BA0503"/>
    <w:rsid w:val="00BA0854"/>
    <w:rsid w:val="00BA0BB5"/>
    <w:rsid w:val="00BA0C59"/>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31F"/>
    <w:rsid w:val="00BA640C"/>
    <w:rsid w:val="00BA6548"/>
    <w:rsid w:val="00BA6A0E"/>
    <w:rsid w:val="00BA75DF"/>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4C"/>
    <w:rsid w:val="00BB3A69"/>
    <w:rsid w:val="00BB3C16"/>
    <w:rsid w:val="00BB3D8F"/>
    <w:rsid w:val="00BB4740"/>
    <w:rsid w:val="00BB4D59"/>
    <w:rsid w:val="00BB56FD"/>
    <w:rsid w:val="00BB5880"/>
    <w:rsid w:val="00BB636D"/>
    <w:rsid w:val="00BB63E8"/>
    <w:rsid w:val="00BB65A9"/>
    <w:rsid w:val="00BB68E2"/>
    <w:rsid w:val="00BB700D"/>
    <w:rsid w:val="00BB708E"/>
    <w:rsid w:val="00BC0002"/>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0A"/>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5F9"/>
    <w:rsid w:val="00BC78C8"/>
    <w:rsid w:val="00BC7FF8"/>
    <w:rsid w:val="00BD04E6"/>
    <w:rsid w:val="00BD05D2"/>
    <w:rsid w:val="00BD155F"/>
    <w:rsid w:val="00BD1605"/>
    <w:rsid w:val="00BD1AB1"/>
    <w:rsid w:val="00BD1B08"/>
    <w:rsid w:val="00BD2470"/>
    <w:rsid w:val="00BD2755"/>
    <w:rsid w:val="00BD2757"/>
    <w:rsid w:val="00BD42C8"/>
    <w:rsid w:val="00BD4A4C"/>
    <w:rsid w:val="00BD4C0B"/>
    <w:rsid w:val="00BD4D0A"/>
    <w:rsid w:val="00BD4F75"/>
    <w:rsid w:val="00BD54B0"/>
    <w:rsid w:val="00BD5557"/>
    <w:rsid w:val="00BD59DF"/>
    <w:rsid w:val="00BD5C09"/>
    <w:rsid w:val="00BD5E19"/>
    <w:rsid w:val="00BD65CC"/>
    <w:rsid w:val="00BD72CF"/>
    <w:rsid w:val="00BD79A4"/>
    <w:rsid w:val="00BD79B3"/>
    <w:rsid w:val="00BD7D09"/>
    <w:rsid w:val="00BE0239"/>
    <w:rsid w:val="00BE02E9"/>
    <w:rsid w:val="00BE04BE"/>
    <w:rsid w:val="00BE0BAA"/>
    <w:rsid w:val="00BE11AB"/>
    <w:rsid w:val="00BE14F6"/>
    <w:rsid w:val="00BE1795"/>
    <w:rsid w:val="00BE17E7"/>
    <w:rsid w:val="00BE18CA"/>
    <w:rsid w:val="00BE2627"/>
    <w:rsid w:val="00BE26A0"/>
    <w:rsid w:val="00BE2B02"/>
    <w:rsid w:val="00BE2CF4"/>
    <w:rsid w:val="00BE2F94"/>
    <w:rsid w:val="00BE32F2"/>
    <w:rsid w:val="00BE3946"/>
    <w:rsid w:val="00BE49C6"/>
    <w:rsid w:val="00BE55FD"/>
    <w:rsid w:val="00BE5CE4"/>
    <w:rsid w:val="00BE6466"/>
    <w:rsid w:val="00BE6BEA"/>
    <w:rsid w:val="00BE6F03"/>
    <w:rsid w:val="00BE6F2E"/>
    <w:rsid w:val="00BE7394"/>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A86"/>
    <w:rsid w:val="00BF4DE8"/>
    <w:rsid w:val="00BF5011"/>
    <w:rsid w:val="00BF5846"/>
    <w:rsid w:val="00BF5CB8"/>
    <w:rsid w:val="00BF5CD8"/>
    <w:rsid w:val="00BF62FF"/>
    <w:rsid w:val="00BF657D"/>
    <w:rsid w:val="00BF6FDA"/>
    <w:rsid w:val="00BF74C5"/>
    <w:rsid w:val="00BF7B4E"/>
    <w:rsid w:val="00BF7CF3"/>
    <w:rsid w:val="00BF7DE0"/>
    <w:rsid w:val="00C001A3"/>
    <w:rsid w:val="00C00D89"/>
    <w:rsid w:val="00C01224"/>
    <w:rsid w:val="00C01520"/>
    <w:rsid w:val="00C01B5C"/>
    <w:rsid w:val="00C0280C"/>
    <w:rsid w:val="00C030A0"/>
    <w:rsid w:val="00C035C8"/>
    <w:rsid w:val="00C03955"/>
    <w:rsid w:val="00C03967"/>
    <w:rsid w:val="00C039CB"/>
    <w:rsid w:val="00C04C88"/>
    <w:rsid w:val="00C05AB8"/>
    <w:rsid w:val="00C05B81"/>
    <w:rsid w:val="00C05CDF"/>
    <w:rsid w:val="00C06174"/>
    <w:rsid w:val="00C06E35"/>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0F2B"/>
    <w:rsid w:val="00C213FA"/>
    <w:rsid w:val="00C21B00"/>
    <w:rsid w:val="00C21BCE"/>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EBD"/>
    <w:rsid w:val="00C27F82"/>
    <w:rsid w:val="00C3041E"/>
    <w:rsid w:val="00C30564"/>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9C"/>
    <w:rsid w:val="00C35EC7"/>
    <w:rsid w:val="00C360F1"/>
    <w:rsid w:val="00C36B06"/>
    <w:rsid w:val="00C36D88"/>
    <w:rsid w:val="00C3710A"/>
    <w:rsid w:val="00C375EB"/>
    <w:rsid w:val="00C3767B"/>
    <w:rsid w:val="00C37682"/>
    <w:rsid w:val="00C376E2"/>
    <w:rsid w:val="00C37A72"/>
    <w:rsid w:val="00C408EF"/>
    <w:rsid w:val="00C40D42"/>
    <w:rsid w:val="00C40DAA"/>
    <w:rsid w:val="00C41128"/>
    <w:rsid w:val="00C4144C"/>
    <w:rsid w:val="00C41D69"/>
    <w:rsid w:val="00C4219D"/>
    <w:rsid w:val="00C42A68"/>
    <w:rsid w:val="00C42C44"/>
    <w:rsid w:val="00C42E22"/>
    <w:rsid w:val="00C430CE"/>
    <w:rsid w:val="00C438A6"/>
    <w:rsid w:val="00C438B3"/>
    <w:rsid w:val="00C43994"/>
    <w:rsid w:val="00C44482"/>
    <w:rsid w:val="00C445E2"/>
    <w:rsid w:val="00C449CC"/>
    <w:rsid w:val="00C44E30"/>
    <w:rsid w:val="00C45205"/>
    <w:rsid w:val="00C46220"/>
    <w:rsid w:val="00C46353"/>
    <w:rsid w:val="00C46947"/>
    <w:rsid w:val="00C4762B"/>
    <w:rsid w:val="00C47889"/>
    <w:rsid w:val="00C478DF"/>
    <w:rsid w:val="00C47B68"/>
    <w:rsid w:val="00C50049"/>
    <w:rsid w:val="00C50824"/>
    <w:rsid w:val="00C50953"/>
    <w:rsid w:val="00C50BA4"/>
    <w:rsid w:val="00C50BFC"/>
    <w:rsid w:val="00C50E2D"/>
    <w:rsid w:val="00C50FA6"/>
    <w:rsid w:val="00C51134"/>
    <w:rsid w:val="00C511FF"/>
    <w:rsid w:val="00C5130A"/>
    <w:rsid w:val="00C518E3"/>
    <w:rsid w:val="00C51B2C"/>
    <w:rsid w:val="00C520FC"/>
    <w:rsid w:val="00C52B8E"/>
    <w:rsid w:val="00C52FBE"/>
    <w:rsid w:val="00C533BD"/>
    <w:rsid w:val="00C53588"/>
    <w:rsid w:val="00C53669"/>
    <w:rsid w:val="00C55CD1"/>
    <w:rsid w:val="00C561F9"/>
    <w:rsid w:val="00C56CB1"/>
    <w:rsid w:val="00C56D18"/>
    <w:rsid w:val="00C56F67"/>
    <w:rsid w:val="00C571AB"/>
    <w:rsid w:val="00C5736A"/>
    <w:rsid w:val="00C5743D"/>
    <w:rsid w:val="00C576A5"/>
    <w:rsid w:val="00C57FF3"/>
    <w:rsid w:val="00C6021A"/>
    <w:rsid w:val="00C60420"/>
    <w:rsid w:val="00C60456"/>
    <w:rsid w:val="00C60627"/>
    <w:rsid w:val="00C608BB"/>
    <w:rsid w:val="00C60B4A"/>
    <w:rsid w:val="00C60C68"/>
    <w:rsid w:val="00C6110A"/>
    <w:rsid w:val="00C61127"/>
    <w:rsid w:val="00C61505"/>
    <w:rsid w:val="00C621CF"/>
    <w:rsid w:val="00C622D7"/>
    <w:rsid w:val="00C63177"/>
    <w:rsid w:val="00C63B1C"/>
    <w:rsid w:val="00C64FF7"/>
    <w:rsid w:val="00C6512B"/>
    <w:rsid w:val="00C65251"/>
    <w:rsid w:val="00C656BC"/>
    <w:rsid w:val="00C65BDC"/>
    <w:rsid w:val="00C65FF5"/>
    <w:rsid w:val="00C6638B"/>
    <w:rsid w:val="00C667CA"/>
    <w:rsid w:val="00C66D61"/>
    <w:rsid w:val="00C70103"/>
    <w:rsid w:val="00C70697"/>
    <w:rsid w:val="00C70814"/>
    <w:rsid w:val="00C70D00"/>
    <w:rsid w:val="00C70EAE"/>
    <w:rsid w:val="00C712CA"/>
    <w:rsid w:val="00C71C71"/>
    <w:rsid w:val="00C723EA"/>
    <w:rsid w:val="00C72486"/>
    <w:rsid w:val="00C7271B"/>
    <w:rsid w:val="00C72F69"/>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08C9"/>
    <w:rsid w:val="00C819FC"/>
    <w:rsid w:val="00C81F09"/>
    <w:rsid w:val="00C81F55"/>
    <w:rsid w:val="00C81F7B"/>
    <w:rsid w:val="00C829A7"/>
    <w:rsid w:val="00C82D97"/>
    <w:rsid w:val="00C82E4B"/>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9D"/>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3D2E"/>
    <w:rsid w:val="00C94939"/>
    <w:rsid w:val="00C94C42"/>
    <w:rsid w:val="00C95140"/>
    <w:rsid w:val="00C9557F"/>
    <w:rsid w:val="00C95BA2"/>
    <w:rsid w:val="00C96B80"/>
    <w:rsid w:val="00C97727"/>
    <w:rsid w:val="00C97B31"/>
    <w:rsid w:val="00CA0223"/>
    <w:rsid w:val="00CA0388"/>
    <w:rsid w:val="00CA03EA"/>
    <w:rsid w:val="00CA06B7"/>
    <w:rsid w:val="00CA0958"/>
    <w:rsid w:val="00CA10A6"/>
    <w:rsid w:val="00CA15BD"/>
    <w:rsid w:val="00CA184C"/>
    <w:rsid w:val="00CA1A2D"/>
    <w:rsid w:val="00CA1C6B"/>
    <w:rsid w:val="00CA1F12"/>
    <w:rsid w:val="00CA2090"/>
    <w:rsid w:val="00CA2CB0"/>
    <w:rsid w:val="00CA2EE7"/>
    <w:rsid w:val="00CA2F2E"/>
    <w:rsid w:val="00CA38BF"/>
    <w:rsid w:val="00CA3DD6"/>
    <w:rsid w:val="00CA3E3F"/>
    <w:rsid w:val="00CA3ED5"/>
    <w:rsid w:val="00CA426B"/>
    <w:rsid w:val="00CA4667"/>
    <w:rsid w:val="00CA555D"/>
    <w:rsid w:val="00CA5688"/>
    <w:rsid w:val="00CA5CF0"/>
    <w:rsid w:val="00CA5F72"/>
    <w:rsid w:val="00CA5FC1"/>
    <w:rsid w:val="00CA6218"/>
    <w:rsid w:val="00CA7E7B"/>
    <w:rsid w:val="00CB0660"/>
    <w:rsid w:val="00CB1554"/>
    <w:rsid w:val="00CB1946"/>
    <w:rsid w:val="00CB2385"/>
    <w:rsid w:val="00CB2971"/>
    <w:rsid w:val="00CB2A19"/>
    <w:rsid w:val="00CB2FB3"/>
    <w:rsid w:val="00CB326A"/>
    <w:rsid w:val="00CB3989"/>
    <w:rsid w:val="00CB3BF0"/>
    <w:rsid w:val="00CB4051"/>
    <w:rsid w:val="00CB4062"/>
    <w:rsid w:val="00CB456D"/>
    <w:rsid w:val="00CB45DA"/>
    <w:rsid w:val="00CB46C4"/>
    <w:rsid w:val="00CB46CC"/>
    <w:rsid w:val="00CB47E1"/>
    <w:rsid w:val="00CB48DB"/>
    <w:rsid w:val="00CB49BD"/>
    <w:rsid w:val="00CB49E3"/>
    <w:rsid w:val="00CB4E96"/>
    <w:rsid w:val="00CB5991"/>
    <w:rsid w:val="00CB5C0E"/>
    <w:rsid w:val="00CB5EEC"/>
    <w:rsid w:val="00CB5F0F"/>
    <w:rsid w:val="00CB5F21"/>
    <w:rsid w:val="00CB5FC7"/>
    <w:rsid w:val="00CB62AE"/>
    <w:rsid w:val="00CB646E"/>
    <w:rsid w:val="00CB672D"/>
    <w:rsid w:val="00CB68B0"/>
    <w:rsid w:val="00CB7711"/>
    <w:rsid w:val="00CB77EA"/>
    <w:rsid w:val="00CB7B68"/>
    <w:rsid w:val="00CC0309"/>
    <w:rsid w:val="00CC0B7A"/>
    <w:rsid w:val="00CC0BF3"/>
    <w:rsid w:val="00CC11D5"/>
    <w:rsid w:val="00CC12FE"/>
    <w:rsid w:val="00CC240A"/>
    <w:rsid w:val="00CC2531"/>
    <w:rsid w:val="00CC2B78"/>
    <w:rsid w:val="00CC2BC3"/>
    <w:rsid w:val="00CC3108"/>
    <w:rsid w:val="00CC3E11"/>
    <w:rsid w:val="00CC40B7"/>
    <w:rsid w:val="00CC44E4"/>
    <w:rsid w:val="00CC45DD"/>
    <w:rsid w:val="00CC480D"/>
    <w:rsid w:val="00CC4C95"/>
    <w:rsid w:val="00CC52FD"/>
    <w:rsid w:val="00CC58C0"/>
    <w:rsid w:val="00CC5922"/>
    <w:rsid w:val="00CC5B1E"/>
    <w:rsid w:val="00CC5DD1"/>
    <w:rsid w:val="00CC6476"/>
    <w:rsid w:val="00CC698D"/>
    <w:rsid w:val="00CC69DA"/>
    <w:rsid w:val="00CC760C"/>
    <w:rsid w:val="00CC76EA"/>
    <w:rsid w:val="00CC781E"/>
    <w:rsid w:val="00CC7AA5"/>
    <w:rsid w:val="00CD09AD"/>
    <w:rsid w:val="00CD12DD"/>
    <w:rsid w:val="00CD1D16"/>
    <w:rsid w:val="00CD1D5B"/>
    <w:rsid w:val="00CD1E83"/>
    <w:rsid w:val="00CD2F8C"/>
    <w:rsid w:val="00CD2FED"/>
    <w:rsid w:val="00CD33D2"/>
    <w:rsid w:val="00CD3639"/>
    <w:rsid w:val="00CD36C1"/>
    <w:rsid w:val="00CD3BA6"/>
    <w:rsid w:val="00CD3E56"/>
    <w:rsid w:val="00CD40E5"/>
    <w:rsid w:val="00CD4333"/>
    <w:rsid w:val="00CD4BAD"/>
    <w:rsid w:val="00CD5132"/>
    <w:rsid w:val="00CD51AE"/>
    <w:rsid w:val="00CD56A6"/>
    <w:rsid w:val="00CD5910"/>
    <w:rsid w:val="00CD63F9"/>
    <w:rsid w:val="00CD66DF"/>
    <w:rsid w:val="00CD6A03"/>
    <w:rsid w:val="00CD776E"/>
    <w:rsid w:val="00CD77B8"/>
    <w:rsid w:val="00CD7A5E"/>
    <w:rsid w:val="00CD7E98"/>
    <w:rsid w:val="00CD7FF7"/>
    <w:rsid w:val="00CE0483"/>
    <w:rsid w:val="00CE09BE"/>
    <w:rsid w:val="00CE0C86"/>
    <w:rsid w:val="00CE0CCA"/>
    <w:rsid w:val="00CE0D55"/>
    <w:rsid w:val="00CE1DCD"/>
    <w:rsid w:val="00CE2105"/>
    <w:rsid w:val="00CE2F85"/>
    <w:rsid w:val="00CE303D"/>
    <w:rsid w:val="00CE3339"/>
    <w:rsid w:val="00CE36FF"/>
    <w:rsid w:val="00CE46EC"/>
    <w:rsid w:val="00CE4FA6"/>
    <w:rsid w:val="00CE51CD"/>
    <w:rsid w:val="00CE55AE"/>
    <w:rsid w:val="00CE5ED2"/>
    <w:rsid w:val="00CE6027"/>
    <w:rsid w:val="00CE6414"/>
    <w:rsid w:val="00CE66EC"/>
    <w:rsid w:val="00CE6820"/>
    <w:rsid w:val="00CE6C83"/>
    <w:rsid w:val="00CE6FC8"/>
    <w:rsid w:val="00CE777B"/>
    <w:rsid w:val="00CE77F3"/>
    <w:rsid w:val="00CE7897"/>
    <w:rsid w:val="00CE7DF9"/>
    <w:rsid w:val="00CE7E5B"/>
    <w:rsid w:val="00CF00B6"/>
    <w:rsid w:val="00CF00F9"/>
    <w:rsid w:val="00CF01DB"/>
    <w:rsid w:val="00CF02A9"/>
    <w:rsid w:val="00CF0476"/>
    <w:rsid w:val="00CF073B"/>
    <w:rsid w:val="00CF096F"/>
    <w:rsid w:val="00CF0C69"/>
    <w:rsid w:val="00CF13CD"/>
    <w:rsid w:val="00CF15A6"/>
    <w:rsid w:val="00CF17EF"/>
    <w:rsid w:val="00CF1BE7"/>
    <w:rsid w:val="00CF1D69"/>
    <w:rsid w:val="00CF1E68"/>
    <w:rsid w:val="00CF2343"/>
    <w:rsid w:val="00CF25A0"/>
    <w:rsid w:val="00CF2758"/>
    <w:rsid w:val="00CF31E5"/>
    <w:rsid w:val="00CF356D"/>
    <w:rsid w:val="00CF39E5"/>
    <w:rsid w:val="00CF3D6C"/>
    <w:rsid w:val="00CF3E47"/>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11"/>
    <w:rsid w:val="00D0535E"/>
    <w:rsid w:val="00D05E65"/>
    <w:rsid w:val="00D065D2"/>
    <w:rsid w:val="00D07177"/>
    <w:rsid w:val="00D07202"/>
    <w:rsid w:val="00D07640"/>
    <w:rsid w:val="00D07DC9"/>
    <w:rsid w:val="00D104F5"/>
    <w:rsid w:val="00D106C8"/>
    <w:rsid w:val="00D10888"/>
    <w:rsid w:val="00D10D45"/>
    <w:rsid w:val="00D10E8E"/>
    <w:rsid w:val="00D10F38"/>
    <w:rsid w:val="00D11089"/>
    <w:rsid w:val="00D11621"/>
    <w:rsid w:val="00D11936"/>
    <w:rsid w:val="00D1290E"/>
    <w:rsid w:val="00D12A72"/>
    <w:rsid w:val="00D12BC4"/>
    <w:rsid w:val="00D13564"/>
    <w:rsid w:val="00D147CF"/>
    <w:rsid w:val="00D15363"/>
    <w:rsid w:val="00D16409"/>
    <w:rsid w:val="00D16D0F"/>
    <w:rsid w:val="00D170F7"/>
    <w:rsid w:val="00D1755F"/>
    <w:rsid w:val="00D175CE"/>
    <w:rsid w:val="00D175D9"/>
    <w:rsid w:val="00D20A1B"/>
    <w:rsid w:val="00D20CBE"/>
    <w:rsid w:val="00D21618"/>
    <w:rsid w:val="00D21667"/>
    <w:rsid w:val="00D21778"/>
    <w:rsid w:val="00D21B4B"/>
    <w:rsid w:val="00D21D75"/>
    <w:rsid w:val="00D220B7"/>
    <w:rsid w:val="00D221F8"/>
    <w:rsid w:val="00D223FB"/>
    <w:rsid w:val="00D2298E"/>
    <w:rsid w:val="00D22F42"/>
    <w:rsid w:val="00D23C45"/>
    <w:rsid w:val="00D2455C"/>
    <w:rsid w:val="00D25436"/>
    <w:rsid w:val="00D256E2"/>
    <w:rsid w:val="00D25C28"/>
    <w:rsid w:val="00D25DAA"/>
    <w:rsid w:val="00D2684E"/>
    <w:rsid w:val="00D2699A"/>
    <w:rsid w:val="00D26B76"/>
    <w:rsid w:val="00D27693"/>
    <w:rsid w:val="00D278E3"/>
    <w:rsid w:val="00D27BC9"/>
    <w:rsid w:val="00D27DAF"/>
    <w:rsid w:val="00D304BC"/>
    <w:rsid w:val="00D30550"/>
    <w:rsid w:val="00D30555"/>
    <w:rsid w:val="00D30612"/>
    <w:rsid w:val="00D3063A"/>
    <w:rsid w:val="00D30B52"/>
    <w:rsid w:val="00D30B61"/>
    <w:rsid w:val="00D30B69"/>
    <w:rsid w:val="00D3115C"/>
    <w:rsid w:val="00D315E0"/>
    <w:rsid w:val="00D31918"/>
    <w:rsid w:val="00D32E66"/>
    <w:rsid w:val="00D336C1"/>
    <w:rsid w:val="00D336E9"/>
    <w:rsid w:val="00D33A25"/>
    <w:rsid w:val="00D33CBF"/>
    <w:rsid w:val="00D33F3B"/>
    <w:rsid w:val="00D33F87"/>
    <w:rsid w:val="00D34089"/>
    <w:rsid w:val="00D34A11"/>
    <w:rsid w:val="00D35176"/>
    <w:rsid w:val="00D3572E"/>
    <w:rsid w:val="00D35AF2"/>
    <w:rsid w:val="00D35F8F"/>
    <w:rsid w:val="00D35FDF"/>
    <w:rsid w:val="00D36166"/>
    <w:rsid w:val="00D361C8"/>
    <w:rsid w:val="00D36334"/>
    <w:rsid w:val="00D36D12"/>
    <w:rsid w:val="00D36D3F"/>
    <w:rsid w:val="00D36D79"/>
    <w:rsid w:val="00D36DF1"/>
    <w:rsid w:val="00D36E27"/>
    <w:rsid w:val="00D36E84"/>
    <w:rsid w:val="00D36FB9"/>
    <w:rsid w:val="00D36FD1"/>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C47"/>
    <w:rsid w:val="00D42D19"/>
    <w:rsid w:val="00D42D45"/>
    <w:rsid w:val="00D4347C"/>
    <w:rsid w:val="00D435A0"/>
    <w:rsid w:val="00D43C07"/>
    <w:rsid w:val="00D43C1D"/>
    <w:rsid w:val="00D4419A"/>
    <w:rsid w:val="00D4429E"/>
    <w:rsid w:val="00D44C90"/>
    <w:rsid w:val="00D45497"/>
    <w:rsid w:val="00D45A25"/>
    <w:rsid w:val="00D4630F"/>
    <w:rsid w:val="00D46E40"/>
    <w:rsid w:val="00D46F56"/>
    <w:rsid w:val="00D4729B"/>
    <w:rsid w:val="00D47D91"/>
    <w:rsid w:val="00D50186"/>
    <w:rsid w:val="00D5020B"/>
    <w:rsid w:val="00D50370"/>
    <w:rsid w:val="00D50E29"/>
    <w:rsid w:val="00D510BC"/>
    <w:rsid w:val="00D51707"/>
    <w:rsid w:val="00D51E6E"/>
    <w:rsid w:val="00D521C9"/>
    <w:rsid w:val="00D529C0"/>
    <w:rsid w:val="00D52A3C"/>
    <w:rsid w:val="00D542DB"/>
    <w:rsid w:val="00D54498"/>
    <w:rsid w:val="00D546CF"/>
    <w:rsid w:val="00D55222"/>
    <w:rsid w:val="00D552DC"/>
    <w:rsid w:val="00D555E8"/>
    <w:rsid w:val="00D55A9E"/>
    <w:rsid w:val="00D55BBB"/>
    <w:rsid w:val="00D55D07"/>
    <w:rsid w:val="00D56221"/>
    <w:rsid w:val="00D56AA9"/>
    <w:rsid w:val="00D56E1E"/>
    <w:rsid w:val="00D572CC"/>
    <w:rsid w:val="00D57902"/>
    <w:rsid w:val="00D57E4B"/>
    <w:rsid w:val="00D60075"/>
    <w:rsid w:val="00D606F4"/>
    <w:rsid w:val="00D609E7"/>
    <w:rsid w:val="00D61371"/>
    <w:rsid w:val="00D613EF"/>
    <w:rsid w:val="00D61605"/>
    <w:rsid w:val="00D61802"/>
    <w:rsid w:val="00D621D6"/>
    <w:rsid w:val="00D623A1"/>
    <w:rsid w:val="00D62DD5"/>
    <w:rsid w:val="00D6314B"/>
    <w:rsid w:val="00D631A8"/>
    <w:rsid w:val="00D633AD"/>
    <w:rsid w:val="00D635A8"/>
    <w:rsid w:val="00D640B4"/>
    <w:rsid w:val="00D644FA"/>
    <w:rsid w:val="00D64825"/>
    <w:rsid w:val="00D64C88"/>
    <w:rsid w:val="00D64E47"/>
    <w:rsid w:val="00D65250"/>
    <w:rsid w:val="00D659A3"/>
    <w:rsid w:val="00D65DC4"/>
    <w:rsid w:val="00D65E5A"/>
    <w:rsid w:val="00D6685E"/>
    <w:rsid w:val="00D66948"/>
    <w:rsid w:val="00D67095"/>
    <w:rsid w:val="00D67209"/>
    <w:rsid w:val="00D67C44"/>
    <w:rsid w:val="00D67EDE"/>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412"/>
    <w:rsid w:val="00D7676A"/>
    <w:rsid w:val="00D76C76"/>
    <w:rsid w:val="00D76D92"/>
    <w:rsid w:val="00D7727C"/>
    <w:rsid w:val="00D7740B"/>
    <w:rsid w:val="00D800BE"/>
    <w:rsid w:val="00D800D9"/>
    <w:rsid w:val="00D802DF"/>
    <w:rsid w:val="00D80321"/>
    <w:rsid w:val="00D80D47"/>
    <w:rsid w:val="00D81114"/>
    <w:rsid w:val="00D811EC"/>
    <w:rsid w:val="00D81222"/>
    <w:rsid w:val="00D814E1"/>
    <w:rsid w:val="00D817AD"/>
    <w:rsid w:val="00D81FBA"/>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6BEB"/>
    <w:rsid w:val="00D872B2"/>
    <w:rsid w:val="00D87B9B"/>
    <w:rsid w:val="00D87EDC"/>
    <w:rsid w:val="00D87F4F"/>
    <w:rsid w:val="00D90B67"/>
    <w:rsid w:val="00D90FC3"/>
    <w:rsid w:val="00D9183C"/>
    <w:rsid w:val="00D91B2C"/>
    <w:rsid w:val="00D91EF2"/>
    <w:rsid w:val="00D92090"/>
    <w:rsid w:val="00D92EBA"/>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18C"/>
    <w:rsid w:val="00DA0317"/>
    <w:rsid w:val="00DA03C4"/>
    <w:rsid w:val="00DA09B5"/>
    <w:rsid w:val="00DA0E54"/>
    <w:rsid w:val="00DA1292"/>
    <w:rsid w:val="00DA1A4E"/>
    <w:rsid w:val="00DA1BDF"/>
    <w:rsid w:val="00DA1EB1"/>
    <w:rsid w:val="00DA2A27"/>
    <w:rsid w:val="00DA2C91"/>
    <w:rsid w:val="00DA3030"/>
    <w:rsid w:val="00DA3973"/>
    <w:rsid w:val="00DA4349"/>
    <w:rsid w:val="00DA4BDE"/>
    <w:rsid w:val="00DA4C9F"/>
    <w:rsid w:val="00DA4E8A"/>
    <w:rsid w:val="00DA5315"/>
    <w:rsid w:val="00DA5363"/>
    <w:rsid w:val="00DA5B47"/>
    <w:rsid w:val="00DA6348"/>
    <w:rsid w:val="00DA6650"/>
    <w:rsid w:val="00DA6AA5"/>
    <w:rsid w:val="00DA727C"/>
    <w:rsid w:val="00DA7870"/>
    <w:rsid w:val="00DA7FF8"/>
    <w:rsid w:val="00DB0C1E"/>
    <w:rsid w:val="00DB0FD1"/>
    <w:rsid w:val="00DB1103"/>
    <w:rsid w:val="00DB114A"/>
    <w:rsid w:val="00DB1530"/>
    <w:rsid w:val="00DB22C6"/>
    <w:rsid w:val="00DB2BFF"/>
    <w:rsid w:val="00DB2E6D"/>
    <w:rsid w:val="00DB2EAB"/>
    <w:rsid w:val="00DB3A06"/>
    <w:rsid w:val="00DB3E55"/>
    <w:rsid w:val="00DB3F13"/>
    <w:rsid w:val="00DB41A9"/>
    <w:rsid w:val="00DB4B37"/>
    <w:rsid w:val="00DB51C5"/>
    <w:rsid w:val="00DB5AC2"/>
    <w:rsid w:val="00DB644F"/>
    <w:rsid w:val="00DB6524"/>
    <w:rsid w:val="00DB6821"/>
    <w:rsid w:val="00DB7001"/>
    <w:rsid w:val="00DB7031"/>
    <w:rsid w:val="00DB707B"/>
    <w:rsid w:val="00DB74E9"/>
    <w:rsid w:val="00DB765D"/>
    <w:rsid w:val="00DB77EA"/>
    <w:rsid w:val="00DB7AA6"/>
    <w:rsid w:val="00DB7D52"/>
    <w:rsid w:val="00DC01D8"/>
    <w:rsid w:val="00DC032D"/>
    <w:rsid w:val="00DC0A8C"/>
    <w:rsid w:val="00DC0C14"/>
    <w:rsid w:val="00DC0F26"/>
    <w:rsid w:val="00DC15DE"/>
    <w:rsid w:val="00DC17E1"/>
    <w:rsid w:val="00DC1C29"/>
    <w:rsid w:val="00DC26D8"/>
    <w:rsid w:val="00DC270A"/>
    <w:rsid w:val="00DC2875"/>
    <w:rsid w:val="00DC29C6"/>
    <w:rsid w:val="00DC2B38"/>
    <w:rsid w:val="00DC2D84"/>
    <w:rsid w:val="00DC340C"/>
    <w:rsid w:val="00DC3590"/>
    <w:rsid w:val="00DC384D"/>
    <w:rsid w:val="00DC38AA"/>
    <w:rsid w:val="00DC38DB"/>
    <w:rsid w:val="00DC39C3"/>
    <w:rsid w:val="00DC3B03"/>
    <w:rsid w:val="00DC3B19"/>
    <w:rsid w:val="00DC3C6D"/>
    <w:rsid w:val="00DC453A"/>
    <w:rsid w:val="00DC4753"/>
    <w:rsid w:val="00DC4A06"/>
    <w:rsid w:val="00DC4BBF"/>
    <w:rsid w:val="00DC5012"/>
    <w:rsid w:val="00DC554D"/>
    <w:rsid w:val="00DC5818"/>
    <w:rsid w:val="00DC5FF0"/>
    <w:rsid w:val="00DC65FA"/>
    <w:rsid w:val="00DC69C7"/>
    <w:rsid w:val="00DC7230"/>
    <w:rsid w:val="00DC758E"/>
    <w:rsid w:val="00DC762A"/>
    <w:rsid w:val="00DC7636"/>
    <w:rsid w:val="00DC7825"/>
    <w:rsid w:val="00DC791D"/>
    <w:rsid w:val="00DC79CB"/>
    <w:rsid w:val="00DC7AAD"/>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A85"/>
    <w:rsid w:val="00DD6C4A"/>
    <w:rsid w:val="00DD6DB6"/>
    <w:rsid w:val="00DD7262"/>
    <w:rsid w:val="00DD79DD"/>
    <w:rsid w:val="00DD7D28"/>
    <w:rsid w:val="00DE008A"/>
    <w:rsid w:val="00DE00D6"/>
    <w:rsid w:val="00DE0B53"/>
    <w:rsid w:val="00DE0B68"/>
    <w:rsid w:val="00DE0E2B"/>
    <w:rsid w:val="00DE1029"/>
    <w:rsid w:val="00DE17DF"/>
    <w:rsid w:val="00DE184B"/>
    <w:rsid w:val="00DE1D6B"/>
    <w:rsid w:val="00DE2C05"/>
    <w:rsid w:val="00DE2FCA"/>
    <w:rsid w:val="00DE30EF"/>
    <w:rsid w:val="00DE318B"/>
    <w:rsid w:val="00DE34D8"/>
    <w:rsid w:val="00DE36B2"/>
    <w:rsid w:val="00DE3849"/>
    <w:rsid w:val="00DE394A"/>
    <w:rsid w:val="00DE3ACD"/>
    <w:rsid w:val="00DE3C40"/>
    <w:rsid w:val="00DE440D"/>
    <w:rsid w:val="00DE49F4"/>
    <w:rsid w:val="00DE4FBF"/>
    <w:rsid w:val="00DE50F3"/>
    <w:rsid w:val="00DE52DC"/>
    <w:rsid w:val="00DE5547"/>
    <w:rsid w:val="00DE5A64"/>
    <w:rsid w:val="00DE61C7"/>
    <w:rsid w:val="00DE67D5"/>
    <w:rsid w:val="00DE682C"/>
    <w:rsid w:val="00DE6971"/>
    <w:rsid w:val="00DE6C17"/>
    <w:rsid w:val="00DE736C"/>
    <w:rsid w:val="00DE77E5"/>
    <w:rsid w:val="00DE7B81"/>
    <w:rsid w:val="00DE7C36"/>
    <w:rsid w:val="00DF0227"/>
    <w:rsid w:val="00DF06D3"/>
    <w:rsid w:val="00DF06E3"/>
    <w:rsid w:val="00DF0CD8"/>
    <w:rsid w:val="00DF0F46"/>
    <w:rsid w:val="00DF11F3"/>
    <w:rsid w:val="00DF145F"/>
    <w:rsid w:val="00DF15E0"/>
    <w:rsid w:val="00DF1775"/>
    <w:rsid w:val="00DF1E58"/>
    <w:rsid w:val="00DF1F8C"/>
    <w:rsid w:val="00DF228D"/>
    <w:rsid w:val="00DF236A"/>
    <w:rsid w:val="00DF257D"/>
    <w:rsid w:val="00DF2C09"/>
    <w:rsid w:val="00DF30AA"/>
    <w:rsid w:val="00DF3294"/>
    <w:rsid w:val="00DF33E4"/>
    <w:rsid w:val="00DF404C"/>
    <w:rsid w:val="00DF405D"/>
    <w:rsid w:val="00DF4E51"/>
    <w:rsid w:val="00DF4FF6"/>
    <w:rsid w:val="00DF507E"/>
    <w:rsid w:val="00DF510B"/>
    <w:rsid w:val="00DF5A81"/>
    <w:rsid w:val="00DF5D27"/>
    <w:rsid w:val="00DF5E78"/>
    <w:rsid w:val="00DF5E9B"/>
    <w:rsid w:val="00DF612D"/>
    <w:rsid w:val="00DF6487"/>
    <w:rsid w:val="00DF73ED"/>
    <w:rsid w:val="00DF787A"/>
    <w:rsid w:val="00DF7A6F"/>
    <w:rsid w:val="00E005E9"/>
    <w:rsid w:val="00E007EB"/>
    <w:rsid w:val="00E00DFF"/>
    <w:rsid w:val="00E00F43"/>
    <w:rsid w:val="00E00F53"/>
    <w:rsid w:val="00E018FC"/>
    <w:rsid w:val="00E01B95"/>
    <w:rsid w:val="00E02171"/>
    <w:rsid w:val="00E02489"/>
    <w:rsid w:val="00E03A0F"/>
    <w:rsid w:val="00E03A17"/>
    <w:rsid w:val="00E0409D"/>
    <w:rsid w:val="00E04297"/>
    <w:rsid w:val="00E0485A"/>
    <w:rsid w:val="00E04CDE"/>
    <w:rsid w:val="00E04D1B"/>
    <w:rsid w:val="00E05808"/>
    <w:rsid w:val="00E059F9"/>
    <w:rsid w:val="00E06382"/>
    <w:rsid w:val="00E06CDC"/>
    <w:rsid w:val="00E074BD"/>
    <w:rsid w:val="00E074EB"/>
    <w:rsid w:val="00E0764B"/>
    <w:rsid w:val="00E0791F"/>
    <w:rsid w:val="00E07C08"/>
    <w:rsid w:val="00E1077E"/>
    <w:rsid w:val="00E11383"/>
    <w:rsid w:val="00E115DD"/>
    <w:rsid w:val="00E1203D"/>
    <w:rsid w:val="00E126F3"/>
    <w:rsid w:val="00E12730"/>
    <w:rsid w:val="00E1329A"/>
    <w:rsid w:val="00E132D9"/>
    <w:rsid w:val="00E13449"/>
    <w:rsid w:val="00E13A85"/>
    <w:rsid w:val="00E13ADB"/>
    <w:rsid w:val="00E14390"/>
    <w:rsid w:val="00E14438"/>
    <w:rsid w:val="00E14726"/>
    <w:rsid w:val="00E14A09"/>
    <w:rsid w:val="00E152C3"/>
    <w:rsid w:val="00E15557"/>
    <w:rsid w:val="00E156BC"/>
    <w:rsid w:val="00E15701"/>
    <w:rsid w:val="00E15B8B"/>
    <w:rsid w:val="00E16625"/>
    <w:rsid w:val="00E16710"/>
    <w:rsid w:val="00E16B30"/>
    <w:rsid w:val="00E16E61"/>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27ECF"/>
    <w:rsid w:val="00E30099"/>
    <w:rsid w:val="00E3032C"/>
    <w:rsid w:val="00E303D5"/>
    <w:rsid w:val="00E305CD"/>
    <w:rsid w:val="00E3067D"/>
    <w:rsid w:val="00E31071"/>
    <w:rsid w:val="00E31503"/>
    <w:rsid w:val="00E316B7"/>
    <w:rsid w:val="00E31CE6"/>
    <w:rsid w:val="00E31DA9"/>
    <w:rsid w:val="00E32000"/>
    <w:rsid w:val="00E32716"/>
    <w:rsid w:val="00E330CE"/>
    <w:rsid w:val="00E330D0"/>
    <w:rsid w:val="00E334F1"/>
    <w:rsid w:val="00E335E2"/>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13AC"/>
    <w:rsid w:val="00E413CE"/>
    <w:rsid w:val="00E41B32"/>
    <w:rsid w:val="00E41B34"/>
    <w:rsid w:val="00E4217E"/>
    <w:rsid w:val="00E428CB"/>
    <w:rsid w:val="00E42BEA"/>
    <w:rsid w:val="00E42DC9"/>
    <w:rsid w:val="00E43251"/>
    <w:rsid w:val="00E4338B"/>
    <w:rsid w:val="00E43A58"/>
    <w:rsid w:val="00E43C30"/>
    <w:rsid w:val="00E4433D"/>
    <w:rsid w:val="00E44BB7"/>
    <w:rsid w:val="00E44D3A"/>
    <w:rsid w:val="00E4515C"/>
    <w:rsid w:val="00E457EF"/>
    <w:rsid w:val="00E45953"/>
    <w:rsid w:val="00E45E69"/>
    <w:rsid w:val="00E45E75"/>
    <w:rsid w:val="00E46093"/>
    <w:rsid w:val="00E460BE"/>
    <w:rsid w:val="00E46156"/>
    <w:rsid w:val="00E4652C"/>
    <w:rsid w:val="00E46DCF"/>
    <w:rsid w:val="00E47520"/>
    <w:rsid w:val="00E5017C"/>
    <w:rsid w:val="00E50B53"/>
    <w:rsid w:val="00E51CEC"/>
    <w:rsid w:val="00E523FF"/>
    <w:rsid w:val="00E53131"/>
    <w:rsid w:val="00E5347F"/>
    <w:rsid w:val="00E5359A"/>
    <w:rsid w:val="00E54572"/>
    <w:rsid w:val="00E54754"/>
    <w:rsid w:val="00E54AAD"/>
    <w:rsid w:val="00E550DD"/>
    <w:rsid w:val="00E5553F"/>
    <w:rsid w:val="00E5595F"/>
    <w:rsid w:val="00E56C50"/>
    <w:rsid w:val="00E56E98"/>
    <w:rsid w:val="00E57390"/>
    <w:rsid w:val="00E57713"/>
    <w:rsid w:val="00E57C97"/>
    <w:rsid w:val="00E57D13"/>
    <w:rsid w:val="00E57FB2"/>
    <w:rsid w:val="00E605A8"/>
    <w:rsid w:val="00E609E3"/>
    <w:rsid w:val="00E60B76"/>
    <w:rsid w:val="00E61138"/>
    <w:rsid w:val="00E612FB"/>
    <w:rsid w:val="00E6148E"/>
    <w:rsid w:val="00E61866"/>
    <w:rsid w:val="00E61AB5"/>
    <w:rsid w:val="00E61D7A"/>
    <w:rsid w:val="00E61FF9"/>
    <w:rsid w:val="00E62668"/>
    <w:rsid w:val="00E626E2"/>
    <w:rsid w:val="00E63CA3"/>
    <w:rsid w:val="00E63F2C"/>
    <w:rsid w:val="00E64E38"/>
    <w:rsid w:val="00E6532F"/>
    <w:rsid w:val="00E654D7"/>
    <w:rsid w:val="00E658A7"/>
    <w:rsid w:val="00E6707F"/>
    <w:rsid w:val="00E67DD6"/>
    <w:rsid w:val="00E704D4"/>
    <w:rsid w:val="00E70E74"/>
    <w:rsid w:val="00E70FDF"/>
    <w:rsid w:val="00E71847"/>
    <w:rsid w:val="00E7198C"/>
    <w:rsid w:val="00E71BC1"/>
    <w:rsid w:val="00E71E56"/>
    <w:rsid w:val="00E72212"/>
    <w:rsid w:val="00E732A2"/>
    <w:rsid w:val="00E735DA"/>
    <w:rsid w:val="00E737C4"/>
    <w:rsid w:val="00E746C6"/>
    <w:rsid w:val="00E74CCE"/>
    <w:rsid w:val="00E75ED0"/>
    <w:rsid w:val="00E76931"/>
    <w:rsid w:val="00E7697D"/>
    <w:rsid w:val="00E76E2D"/>
    <w:rsid w:val="00E76FEA"/>
    <w:rsid w:val="00E770DA"/>
    <w:rsid w:val="00E776A9"/>
    <w:rsid w:val="00E80168"/>
    <w:rsid w:val="00E801B7"/>
    <w:rsid w:val="00E8031A"/>
    <w:rsid w:val="00E81142"/>
    <w:rsid w:val="00E81431"/>
    <w:rsid w:val="00E816C8"/>
    <w:rsid w:val="00E8187B"/>
    <w:rsid w:val="00E8241C"/>
    <w:rsid w:val="00E82990"/>
    <w:rsid w:val="00E82B85"/>
    <w:rsid w:val="00E83805"/>
    <w:rsid w:val="00E83FA6"/>
    <w:rsid w:val="00E840AD"/>
    <w:rsid w:val="00E844A6"/>
    <w:rsid w:val="00E848E5"/>
    <w:rsid w:val="00E84BC1"/>
    <w:rsid w:val="00E84FAF"/>
    <w:rsid w:val="00E850AE"/>
    <w:rsid w:val="00E851ED"/>
    <w:rsid w:val="00E8562F"/>
    <w:rsid w:val="00E8576D"/>
    <w:rsid w:val="00E8613B"/>
    <w:rsid w:val="00E8648E"/>
    <w:rsid w:val="00E86670"/>
    <w:rsid w:val="00E86A02"/>
    <w:rsid w:val="00E86A58"/>
    <w:rsid w:val="00E86CB3"/>
    <w:rsid w:val="00E86DBF"/>
    <w:rsid w:val="00E86E55"/>
    <w:rsid w:val="00E86EA8"/>
    <w:rsid w:val="00E87261"/>
    <w:rsid w:val="00E87435"/>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175"/>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A38"/>
    <w:rsid w:val="00E95E4F"/>
    <w:rsid w:val="00E9611E"/>
    <w:rsid w:val="00E963A5"/>
    <w:rsid w:val="00E96403"/>
    <w:rsid w:val="00E9684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473"/>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A7EA0"/>
    <w:rsid w:val="00EB0561"/>
    <w:rsid w:val="00EB0570"/>
    <w:rsid w:val="00EB06F1"/>
    <w:rsid w:val="00EB0B22"/>
    <w:rsid w:val="00EB0E33"/>
    <w:rsid w:val="00EB0F6F"/>
    <w:rsid w:val="00EB0FED"/>
    <w:rsid w:val="00EB11EF"/>
    <w:rsid w:val="00EB18CE"/>
    <w:rsid w:val="00EB1BEC"/>
    <w:rsid w:val="00EB24C7"/>
    <w:rsid w:val="00EB30E4"/>
    <w:rsid w:val="00EB33E8"/>
    <w:rsid w:val="00EB4BEC"/>
    <w:rsid w:val="00EB4CC3"/>
    <w:rsid w:val="00EB4D7E"/>
    <w:rsid w:val="00EB5124"/>
    <w:rsid w:val="00EB5D41"/>
    <w:rsid w:val="00EB6088"/>
    <w:rsid w:val="00EB6128"/>
    <w:rsid w:val="00EB6265"/>
    <w:rsid w:val="00EB69DE"/>
    <w:rsid w:val="00EB6BEA"/>
    <w:rsid w:val="00EB77B4"/>
    <w:rsid w:val="00EB798F"/>
    <w:rsid w:val="00EC00B3"/>
    <w:rsid w:val="00EC03D1"/>
    <w:rsid w:val="00EC07EC"/>
    <w:rsid w:val="00EC0A12"/>
    <w:rsid w:val="00EC0CDF"/>
    <w:rsid w:val="00EC1146"/>
    <w:rsid w:val="00EC141A"/>
    <w:rsid w:val="00EC16AA"/>
    <w:rsid w:val="00EC17B7"/>
    <w:rsid w:val="00EC198E"/>
    <w:rsid w:val="00EC1E38"/>
    <w:rsid w:val="00EC1FD7"/>
    <w:rsid w:val="00EC224F"/>
    <w:rsid w:val="00EC299E"/>
    <w:rsid w:val="00EC2B69"/>
    <w:rsid w:val="00EC2C83"/>
    <w:rsid w:val="00EC2CB2"/>
    <w:rsid w:val="00EC2DDB"/>
    <w:rsid w:val="00EC30C2"/>
    <w:rsid w:val="00EC3403"/>
    <w:rsid w:val="00EC365E"/>
    <w:rsid w:val="00EC3D18"/>
    <w:rsid w:val="00EC3E0A"/>
    <w:rsid w:val="00EC3EEA"/>
    <w:rsid w:val="00EC4605"/>
    <w:rsid w:val="00EC4F79"/>
    <w:rsid w:val="00EC54CB"/>
    <w:rsid w:val="00EC56B7"/>
    <w:rsid w:val="00EC5840"/>
    <w:rsid w:val="00EC5A6C"/>
    <w:rsid w:val="00EC6468"/>
    <w:rsid w:val="00EC6838"/>
    <w:rsid w:val="00EC711F"/>
    <w:rsid w:val="00EC7372"/>
    <w:rsid w:val="00EC7740"/>
    <w:rsid w:val="00EC7D72"/>
    <w:rsid w:val="00ED0136"/>
    <w:rsid w:val="00ED084F"/>
    <w:rsid w:val="00ED16C1"/>
    <w:rsid w:val="00ED1930"/>
    <w:rsid w:val="00ED21A5"/>
    <w:rsid w:val="00ED2AA8"/>
    <w:rsid w:val="00ED2B4F"/>
    <w:rsid w:val="00ED2C19"/>
    <w:rsid w:val="00ED2EA4"/>
    <w:rsid w:val="00ED35B4"/>
    <w:rsid w:val="00ED3A26"/>
    <w:rsid w:val="00ED3DB1"/>
    <w:rsid w:val="00ED408D"/>
    <w:rsid w:val="00ED4356"/>
    <w:rsid w:val="00ED4361"/>
    <w:rsid w:val="00ED442E"/>
    <w:rsid w:val="00ED4B74"/>
    <w:rsid w:val="00ED4E68"/>
    <w:rsid w:val="00ED5195"/>
    <w:rsid w:val="00ED52C9"/>
    <w:rsid w:val="00ED5F86"/>
    <w:rsid w:val="00ED62E9"/>
    <w:rsid w:val="00ED640B"/>
    <w:rsid w:val="00ED65D3"/>
    <w:rsid w:val="00ED6A86"/>
    <w:rsid w:val="00ED6EB4"/>
    <w:rsid w:val="00ED7413"/>
    <w:rsid w:val="00ED74AB"/>
    <w:rsid w:val="00ED7626"/>
    <w:rsid w:val="00EE024E"/>
    <w:rsid w:val="00EE04E5"/>
    <w:rsid w:val="00EE0E3A"/>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BAA"/>
    <w:rsid w:val="00EF4BF4"/>
    <w:rsid w:val="00EF4FFA"/>
    <w:rsid w:val="00EF57A0"/>
    <w:rsid w:val="00EF6127"/>
    <w:rsid w:val="00EF62FC"/>
    <w:rsid w:val="00EF63FD"/>
    <w:rsid w:val="00EF6B25"/>
    <w:rsid w:val="00EF6B38"/>
    <w:rsid w:val="00EF7179"/>
    <w:rsid w:val="00EF749E"/>
    <w:rsid w:val="00EF7894"/>
    <w:rsid w:val="00EF8F75"/>
    <w:rsid w:val="00F005D6"/>
    <w:rsid w:val="00F0072B"/>
    <w:rsid w:val="00F00782"/>
    <w:rsid w:val="00F008A5"/>
    <w:rsid w:val="00F009DC"/>
    <w:rsid w:val="00F00AB7"/>
    <w:rsid w:val="00F00AD6"/>
    <w:rsid w:val="00F011EB"/>
    <w:rsid w:val="00F01EFF"/>
    <w:rsid w:val="00F021AC"/>
    <w:rsid w:val="00F0389F"/>
    <w:rsid w:val="00F039F0"/>
    <w:rsid w:val="00F04588"/>
    <w:rsid w:val="00F04744"/>
    <w:rsid w:val="00F04887"/>
    <w:rsid w:val="00F04899"/>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8E3"/>
    <w:rsid w:val="00F07B5D"/>
    <w:rsid w:val="00F07F23"/>
    <w:rsid w:val="00F101E3"/>
    <w:rsid w:val="00F108BD"/>
    <w:rsid w:val="00F10AC9"/>
    <w:rsid w:val="00F10CFF"/>
    <w:rsid w:val="00F112CA"/>
    <w:rsid w:val="00F11EDA"/>
    <w:rsid w:val="00F11FFD"/>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776"/>
    <w:rsid w:val="00F168EC"/>
    <w:rsid w:val="00F169AD"/>
    <w:rsid w:val="00F16ABC"/>
    <w:rsid w:val="00F16D01"/>
    <w:rsid w:val="00F1767E"/>
    <w:rsid w:val="00F1775B"/>
    <w:rsid w:val="00F17A3E"/>
    <w:rsid w:val="00F203BC"/>
    <w:rsid w:val="00F20DEE"/>
    <w:rsid w:val="00F21886"/>
    <w:rsid w:val="00F21CB1"/>
    <w:rsid w:val="00F21F2D"/>
    <w:rsid w:val="00F2269C"/>
    <w:rsid w:val="00F22A15"/>
    <w:rsid w:val="00F22BED"/>
    <w:rsid w:val="00F22BF0"/>
    <w:rsid w:val="00F22F2C"/>
    <w:rsid w:val="00F235C2"/>
    <w:rsid w:val="00F23615"/>
    <w:rsid w:val="00F239B5"/>
    <w:rsid w:val="00F23F1B"/>
    <w:rsid w:val="00F240EB"/>
    <w:rsid w:val="00F245C7"/>
    <w:rsid w:val="00F24C2C"/>
    <w:rsid w:val="00F24D44"/>
    <w:rsid w:val="00F24F05"/>
    <w:rsid w:val="00F255E6"/>
    <w:rsid w:val="00F25782"/>
    <w:rsid w:val="00F257F3"/>
    <w:rsid w:val="00F26D89"/>
    <w:rsid w:val="00F27122"/>
    <w:rsid w:val="00F273F6"/>
    <w:rsid w:val="00F27D61"/>
    <w:rsid w:val="00F27FC2"/>
    <w:rsid w:val="00F30033"/>
    <w:rsid w:val="00F302BA"/>
    <w:rsid w:val="00F30630"/>
    <w:rsid w:val="00F3098A"/>
    <w:rsid w:val="00F31017"/>
    <w:rsid w:val="00F31344"/>
    <w:rsid w:val="00F3141C"/>
    <w:rsid w:val="00F31CC8"/>
    <w:rsid w:val="00F31D56"/>
    <w:rsid w:val="00F3228F"/>
    <w:rsid w:val="00F32B2F"/>
    <w:rsid w:val="00F330E1"/>
    <w:rsid w:val="00F334B5"/>
    <w:rsid w:val="00F33601"/>
    <w:rsid w:val="00F339A8"/>
    <w:rsid w:val="00F33B03"/>
    <w:rsid w:val="00F34623"/>
    <w:rsid w:val="00F34AA6"/>
    <w:rsid w:val="00F34AAD"/>
    <w:rsid w:val="00F34D3A"/>
    <w:rsid w:val="00F3515B"/>
    <w:rsid w:val="00F3539A"/>
    <w:rsid w:val="00F35769"/>
    <w:rsid w:val="00F35791"/>
    <w:rsid w:val="00F35E1D"/>
    <w:rsid w:val="00F35EC2"/>
    <w:rsid w:val="00F3635C"/>
    <w:rsid w:val="00F365B6"/>
    <w:rsid w:val="00F369F5"/>
    <w:rsid w:val="00F37077"/>
    <w:rsid w:val="00F375F1"/>
    <w:rsid w:val="00F37C40"/>
    <w:rsid w:val="00F37DAA"/>
    <w:rsid w:val="00F37E36"/>
    <w:rsid w:val="00F40C7C"/>
    <w:rsid w:val="00F40CF8"/>
    <w:rsid w:val="00F41309"/>
    <w:rsid w:val="00F41935"/>
    <w:rsid w:val="00F419A3"/>
    <w:rsid w:val="00F41C24"/>
    <w:rsid w:val="00F421BC"/>
    <w:rsid w:val="00F429B7"/>
    <w:rsid w:val="00F42ACB"/>
    <w:rsid w:val="00F42B11"/>
    <w:rsid w:val="00F43174"/>
    <w:rsid w:val="00F436BA"/>
    <w:rsid w:val="00F43EE8"/>
    <w:rsid w:val="00F4417C"/>
    <w:rsid w:val="00F4430D"/>
    <w:rsid w:val="00F44A6E"/>
    <w:rsid w:val="00F4513E"/>
    <w:rsid w:val="00F454DF"/>
    <w:rsid w:val="00F45733"/>
    <w:rsid w:val="00F45E13"/>
    <w:rsid w:val="00F45E18"/>
    <w:rsid w:val="00F461D0"/>
    <w:rsid w:val="00F46985"/>
    <w:rsid w:val="00F476A9"/>
    <w:rsid w:val="00F47780"/>
    <w:rsid w:val="00F47C3F"/>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4F5E"/>
    <w:rsid w:val="00F567A2"/>
    <w:rsid w:val="00F568B8"/>
    <w:rsid w:val="00F56A30"/>
    <w:rsid w:val="00F56BE5"/>
    <w:rsid w:val="00F5734A"/>
    <w:rsid w:val="00F5765D"/>
    <w:rsid w:val="00F57969"/>
    <w:rsid w:val="00F57F7E"/>
    <w:rsid w:val="00F6077D"/>
    <w:rsid w:val="00F6090E"/>
    <w:rsid w:val="00F60CF2"/>
    <w:rsid w:val="00F610DD"/>
    <w:rsid w:val="00F61845"/>
    <w:rsid w:val="00F61930"/>
    <w:rsid w:val="00F61BB1"/>
    <w:rsid w:val="00F62273"/>
    <w:rsid w:val="00F623C0"/>
    <w:rsid w:val="00F62AB5"/>
    <w:rsid w:val="00F62C8C"/>
    <w:rsid w:val="00F63024"/>
    <w:rsid w:val="00F63805"/>
    <w:rsid w:val="00F63C38"/>
    <w:rsid w:val="00F64359"/>
    <w:rsid w:val="00F64DDF"/>
    <w:rsid w:val="00F6509E"/>
    <w:rsid w:val="00F65459"/>
    <w:rsid w:val="00F65815"/>
    <w:rsid w:val="00F65E08"/>
    <w:rsid w:val="00F660ED"/>
    <w:rsid w:val="00F6618F"/>
    <w:rsid w:val="00F6627A"/>
    <w:rsid w:val="00F66745"/>
    <w:rsid w:val="00F670CF"/>
    <w:rsid w:val="00F6766F"/>
    <w:rsid w:val="00F70145"/>
    <w:rsid w:val="00F7083E"/>
    <w:rsid w:val="00F70E6D"/>
    <w:rsid w:val="00F70FC6"/>
    <w:rsid w:val="00F71299"/>
    <w:rsid w:val="00F71B22"/>
    <w:rsid w:val="00F722E2"/>
    <w:rsid w:val="00F723D3"/>
    <w:rsid w:val="00F72680"/>
    <w:rsid w:val="00F72765"/>
    <w:rsid w:val="00F72A0C"/>
    <w:rsid w:val="00F72CA1"/>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3F6"/>
    <w:rsid w:val="00F814A5"/>
    <w:rsid w:val="00F82159"/>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0F99"/>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C44"/>
    <w:rsid w:val="00F96D38"/>
    <w:rsid w:val="00F97887"/>
    <w:rsid w:val="00FA09ED"/>
    <w:rsid w:val="00FA1047"/>
    <w:rsid w:val="00FA1322"/>
    <w:rsid w:val="00FA1A5C"/>
    <w:rsid w:val="00FA1A72"/>
    <w:rsid w:val="00FA1AD2"/>
    <w:rsid w:val="00FA1AFA"/>
    <w:rsid w:val="00FA1D88"/>
    <w:rsid w:val="00FA24A5"/>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496"/>
    <w:rsid w:val="00FB26EE"/>
    <w:rsid w:val="00FB2756"/>
    <w:rsid w:val="00FB2CC8"/>
    <w:rsid w:val="00FB2EEF"/>
    <w:rsid w:val="00FB2F0B"/>
    <w:rsid w:val="00FB327A"/>
    <w:rsid w:val="00FB3B8C"/>
    <w:rsid w:val="00FB3C65"/>
    <w:rsid w:val="00FB3FA9"/>
    <w:rsid w:val="00FB44BC"/>
    <w:rsid w:val="00FB4507"/>
    <w:rsid w:val="00FB52D7"/>
    <w:rsid w:val="00FB6334"/>
    <w:rsid w:val="00FB6509"/>
    <w:rsid w:val="00FB7311"/>
    <w:rsid w:val="00FB7895"/>
    <w:rsid w:val="00FB7C03"/>
    <w:rsid w:val="00FB7E97"/>
    <w:rsid w:val="00FB7F7B"/>
    <w:rsid w:val="00FC01E0"/>
    <w:rsid w:val="00FC03DD"/>
    <w:rsid w:val="00FC0541"/>
    <w:rsid w:val="00FC070B"/>
    <w:rsid w:val="00FC0F43"/>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5F1"/>
    <w:rsid w:val="00FD5746"/>
    <w:rsid w:val="00FD58D9"/>
    <w:rsid w:val="00FD6794"/>
    <w:rsid w:val="00FD6869"/>
    <w:rsid w:val="00FD6FB0"/>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310D"/>
    <w:rsid w:val="00FE4122"/>
    <w:rsid w:val="00FE451D"/>
    <w:rsid w:val="00FE47C9"/>
    <w:rsid w:val="00FE4CBA"/>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AC3"/>
    <w:rsid w:val="00FF1CE3"/>
    <w:rsid w:val="00FF1FBD"/>
    <w:rsid w:val="00FF25EC"/>
    <w:rsid w:val="00FF28E6"/>
    <w:rsid w:val="00FF2CDA"/>
    <w:rsid w:val="00FF3485"/>
    <w:rsid w:val="00FF3658"/>
    <w:rsid w:val="00FF3B0D"/>
    <w:rsid w:val="00FF427C"/>
    <w:rsid w:val="00FF4368"/>
    <w:rsid w:val="00FF4768"/>
    <w:rsid w:val="00FF4BC4"/>
    <w:rsid w:val="00FF4F35"/>
    <w:rsid w:val="00FF56B3"/>
    <w:rsid w:val="00FF6032"/>
    <w:rsid w:val="00FF61C3"/>
    <w:rsid w:val="00FF621C"/>
    <w:rsid w:val="00FF6871"/>
    <w:rsid w:val="00FF68BA"/>
    <w:rsid w:val="00FF694A"/>
    <w:rsid w:val="00FF69DD"/>
    <w:rsid w:val="00FF6B77"/>
    <w:rsid w:val="00FF6CF9"/>
    <w:rsid w:val="00FF763D"/>
    <w:rsid w:val="00FF7689"/>
    <w:rsid w:val="00FF79E2"/>
    <w:rsid w:val="00FF7BD0"/>
    <w:rsid w:val="00FF7C18"/>
    <w:rsid w:val="00FF7CCF"/>
    <w:rsid w:val="00FF7E68"/>
    <w:rsid w:val="019FA77A"/>
    <w:rsid w:val="01B3C65E"/>
    <w:rsid w:val="02410B3F"/>
    <w:rsid w:val="027049B6"/>
    <w:rsid w:val="02789926"/>
    <w:rsid w:val="0356766F"/>
    <w:rsid w:val="03674C66"/>
    <w:rsid w:val="03726B78"/>
    <w:rsid w:val="037D8740"/>
    <w:rsid w:val="0395E433"/>
    <w:rsid w:val="03BB12A0"/>
    <w:rsid w:val="0477EA41"/>
    <w:rsid w:val="047E6574"/>
    <w:rsid w:val="04B676AF"/>
    <w:rsid w:val="04D49F23"/>
    <w:rsid w:val="051E1205"/>
    <w:rsid w:val="056AA087"/>
    <w:rsid w:val="05901178"/>
    <w:rsid w:val="060E9CBE"/>
    <w:rsid w:val="0637D93F"/>
    <w:rsid w:val="06DD64C2"/>
    <w:rsid w:val="07731158"/>
    <w:rsid w:val="07D27CBC"/>
    <w:rsid w:val="07D881BD"/>
    <w:rsid w:val="07EC9D75"/>
    <w:rsid w:val="07FFC2DB"/>
    <w:rsid w:val="0877B0F8"/>
    <w:rsid w:val="08EBCDB5"/>
    <w:rsid w:val="08F16921"/>
    <w:rsid w:val="090439A2"/>
    <w:rsid w:val="093C1FD6"/>
    <w:rsid w:val="094C244A"/>
    <w:rsid w:val="09B49A5A"/>
    <w:rsid w:val="09DC8089"/>
    <w:rsid w:val="0A4F08F8"/>
    <w:rsid w:val="0A5261B4"/>
    <w:rsid w:val="0A627746"/>
    <w:rsid w:val="0A6AC0D5"/>
    <w:rsid w:val="0AD27599"/>
    <w:rsid w:val="0AD7170F"/>
    <w:rsid w:val="0B02A537"/>
    <w:rsid w:val="0B2A894F"/>
    <w:rsid w:val="0B87F40E"/>
    <w:rsid w:val="0BD3E362"/>
    <w:rsid w:val="0BE50175"/>
    <w:rsid w:val="0BFA70BF"/>
    <w:rsid w:val="0C14F01E"/>
    <w:rsid w:val="0C7DB4A6"/>
    <w:rsid w:val="0C87063C"/>
    <w:rsid w:val="0CB5684F"/>
    <w:rsid w:val="0D0CB9F1"/>
    <w:rsid w:val="0DAACD7E"/>
    <w:rsid w:val="0DB3C4B3"/>
    <w:rsid w:val="0DDE0FE7"/>
    <w:rsid w:val="0E71A83A"/>
    <w:rsid w:val="0EB846D7"/>
    <w:rsid w:val="0F7245CA"/>
    <w:rsid w:val="10571F4C"/>
    <w:rsid w:val="1070FD4F"/>
    <w:rsid w:val="108C8B2F"/>
    <w:rsid w:val="10F2202D"/>
    <w:rsid w:val="11032254"/>
    <w:rsid w:val="1119998F"/>
    <w:rsid w:val="116C5238"/>
    <w:rsid w:val="117AB399"/>
    <w:rsid w:val="11D02F93"/>
    <w:rsid w:val="11FC8073"/>
    <w:rsid w:val="120DCA59"/>
    <w:rsid w:val="12532094"/>
    <w:rsid w:val="126727CD"/>
    <w:rsid w:val="12CDDC33"/>
    <w:rsid w:val="13108DED"/>
    <w:rsid w:val="13790221"/>
    <w:rsid w:val="1468560D"/>
    <w:rsid w:val="14F180AF"/>
    <w:rsid w:val="14F78142"/>
    <w:rsid w:val="151AD804"/>
    <w:rsid w:val="1585BFBA"/>
    <w:rsid w:val="15B2D7B7"/>
    <w:rsid w:val="16265FB2"/>
    <w:rsid w:val="16C75FB4"/>
    <w:rsid w:val="1757E8E7"/>
    <w:rsid w:val="17AEC9C7"/>
    <w:rsid w:val="17C40292"/>
    <w:rsid w:val="17EA822D"/>
    <w:rsid w:val="17EF2001"/>
    <w:rsid w:val="17FC5A22"/>
    <w:rsid w:val="185EA578"/>
    <w:rsid w:val="186BC9E7"/>
    <w:rsid w:val="18E414B2"/>
    <w:rsid w:val="18F3BE94"/>
    <w:rsid w:val="191D3A07"/>
    <w:rsid w:val="19517FDB"/>
    <w:rsid w:val="198758E7"/>
    <w:rsid w:val="19A764DD"/>
    <w:rsid w:val="19CD13DC"/>
    <w:rsid w:val="1A01DA3E"/>
    <w:rsid w:val="1A0E2E61"/>
    <w:rsid w:val="1A396DE1"/>
    <w:rsid w:val="1A407F2D"/>
    <w:rsid w:val="1AC79A1C"/>
    <w:rsid w:val="1B0ABC14"/>
    <w:rsid w:val="1B11E124"/>
    <w:rsid w:val="1B14C5E3"/>
    <w:rsid w:val="1B627DFD"/>
    <w:rsid w:val="1BE76525"/>
    <w:rsid w:val="1BF3896B"/>
    <w:rsid w:val="1BF45AF7"/>
    <w:rsid w:val="1BF47E7A"/>
    <w:rsid w:val="1C06B38B"/>
    <w:rsid w:val="1C411245"/>
    <w:rsid w:val="1C8AC19F"/>
    <w:rsid w:val="1CE2B9D9"/>
    <w:rsid w:val="1D42E01C"/>
    <w:rsid w:val="1D4991D8"/>
    <w:rsid w:val="1D76D04B"/>
    <w:rsid w:val="1D982523"/>
    <w:rsid w:val="1DB3A6A0"/>
    <w:rsid w:val="1DD92B81"/>
    <w:rsid w:val="1E258F1B"/>
    <w:rsid w:val="1E315F3E"/>
    <w:rsid w:val="1E3B396E"/>
    <w:rsid w:val="1F5947AD"/>
    <w:rsid w:val="1F703881"/>
    <w:rsid w:val="1F8EB65F"/>
    <w:rsid w:val="2000F785"/>
    <w:rsid w:val="206F0DAB"/>
    <w:rsid w:val="20AF6284"/>
    <w:rsid w:val="2105DE27"/>
    <w:rsid w:val="212FCACF"/>
    <w:rsid w:val="21F00133"/>
    <w:rsid w:val="2217BC4F"/>
    <w:rsid w:val="224E43AA"/>
    <w:rsid w:val="226DAAE5"/>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8FF1A86"/>
    <w:rsid w:val="29449778"/>
    <w:rsid w:val="297C44BD"/>
    <w:rsid w:val="29B5A397"/>
    <w:rsid w:val="29C274E3"/>
    <w:rsid w:val="29EEAEC3"/>
    <w:rsid w:val="2A23D7D2"/>
    <w:rsid w:val="2A768A5F"/>
    <w:rsid w:val="2A79848D"/>
    <w:rsid w:val="2A89A6FE"/>
    <w:rsid w:val="2AB2FE2B"/>
    <w:rsid w:val="2AB34263"/>
    <w:rsid w:val="2ACCF8EE"/>
    <w:rsid w:val="2B23928F"/>
    <w:rsid w:val="2B24E790"/>
    <w:rsid w:val="2B5156CD"/>
    <w:rsid w:val="2B6B7336"/>
    <w:rsid w:val="2C078756"/>
    <w:rsid w:val="2C9CE5C4"/>
    <w:rsid w:val="2CBCF717"/>
    <w:rsid w:val="2DB5084B"/>
    <w:rsid w:val="2DF27CBA"/>
    <w:rsid w:val="2E17D05B"/>
    <w:rsid w:val="2E5CAFBF"/>
    <w:rsid w:val="2E60E1D3"/>
    <w:rsid w:val="2E77E659"/>
    <w:rsid w:val="2EA54119"/>
    <w:rsid w:val="2ED14268"/>
    <w:rsid w:val="2F2E50F0"/>
    <w:rsid w:val="2F3A7F65"/>
    <w:rsid w:val="2F6F6DA6"/>
    <w:rsid w:val="2FE6D89E"/>
    <w:rsid w:val="2FE9BEC0"/>
    <w:rsid w:val="3009DCFD"/>
    <w:rsid w:val="30EA711F"/>
    <w:rsid w:val="31459054"/>
    <w:rsid w:val="3155C18D"/>
    <w:rsid w:val="31626A52"/>
    <w:rsid w:val="319A7E11"/>
    <w:rsid w:val="31FCEB20"/>
    <w:rsid w:val="324E69B9"/>
    <w:rsid w:val="3391B423"/>
    <w:rsid w:val="34538868"/>
    <w:rsid w:val="3489C150"/>
    <w:rsid w:val="34B199EF"/>
    <w:rsid w:val="34C9E7AD"/>
    <w:rsid w:val="34E69C44"/>
    <w:rsid w:val="35089D53"/>
    <w:rsid w:val="350EC14E"/>
    <w:rsid w:val="3512B250"/>
    <w:rsid w:val="354793B7"/>
    <w:rsid w:val="3555FEC3"/>
    <w:rsid w:val="35B55D40"/>
    <w:rsid w:val="35C20D6C"/>
    <w:rsid w:val="366840DB"/>
    <w:rsid w:val="36BE4556"/>
    <w:rsid w:val="36F0EFB3"/>
    <w:rsid w:val="37261455"/>
    <w:rsid w:val="3784F017"/>
    <w:rsid w:val="37919B09"/>
    <w:rsid w:val="384742F5"/>
    <w:rsid w:val="38B4262C"/>
    <w:rsid w:val="39088D62"/>
    <w:rsid w:val="3946CEEE"/>
    <w:rsid w:val="394E7145"/>
    <w:rsid w:val="39DEDB01"/>
    <w:rsid w:val="3ADBBA79"/>
    <w:rsid w:val="3B125DA7"/>
    <w:rsid w:val="3B4A71D5"/>
    <w:rsid w:val="3B9BA59C"/>
    <w:rsid w:val="3BC9DBED"/>
    <w:rsid w:val="3BD6DBC3"/>
    <w:rsid w:val="3BDDDFEE"/>
    <w:rsid w:val="3C1D2E25"/>
    <w:rsid w:val="3C5038A5"/>
    <w:rsid w:val="3C94A5B8"/>
    <w:rsid w:val="3CBA6895"/>
    <w:rsid w:val="3D076B30"/>
    <w:rsid w:val="3D22685F"/>
    <w:rsid w:val="3D3672FD"/>
    <w:rsid w:val="3D438553"/>
    <w:rsid w:val="3D506919"/>
    <w:rsid w:val="3D50DF06"/>
    <w:rsid w:val="3D57222F"/>
    <w:rsid w:val="3F0C4E94"/>
    <w:rsid w:val="3F19EB86"/>
    <w:rsid w:val="3F2B3848"/>
    <w:rsid w:val="3F326EF2"/>
    <w:rsid w:val="3F41CF5D"/>
    <w:rsid w:val="3F7BF2A6"/>
    <w:rsid w:val="3F9F4D8A"/>
    <w:rsid w:val="3FA78702"/>
    <w:rsid w:val="3FB33E62"/>
    <w:rsid w:val="400FF4FE"/>
    <w:rsid w:val="41118FB6"/>
    <w:rsid w:val="4116AFF9"/>
    <w:rsid w:val="41365209"/>
    <w:rsid w:val="41462E65"/>
    <w:rsid w:val="41540771"/>
    <w:rsid w:val="415FE493"/>
    <w:rsid w:val="41B59C77"/>
    <w:rsid w:val="41C5EA8C"/>
    <w:rsid w:val="41F0AD77"/>
    <w:rsid w:val="4210ECAF"/>
    <w:rsid w:val="421C5510"/>
    <w:rsid w:val="422D7F95"/>
    <w:rsid w:val="42418703"/>
    <w:rsid w:val="42BF3D57"/>
    <w:rsid w:val="43A21A37"/>
    <w:rsid w:val="44546EB9"/>
    <w:rsid w:val="4488F513"/>
    <w:rsid w:val="448F4A20"/>
    <w:rsid w:val="44A13FE6"/>
    <w:rsid w:val="44A95B01"/>
    <w:rsid w:val="4540CD65"/>
    <w:rsid w:val="4576E2B2"/>
    <w:rsid w:val="45993F26"/>
    <w:rsid w:val="45AC2F5C"/>
    <w:rsid w:val="45B52C8F"/>
    <w:rsid w:val="4613CC1F"/>
    <w:rsid w:val="461A8CF4"/>
    <w:rsid w:val="4623810C"/>
    <w:rsid w:val="4642226B"/>
    <w:rsid w:val="467B03D9"/>
    <w:rsid w:val="468EEAA6"/>
    <w:rsid w:val="46BDEF99"/>
    <w:rsid w:val="46FA80EF"/>
    <w:rsid w:val="470A0FB1"/>
    <w:rsid w:val="47587B40"/>
    <w:rsid w:val="4778736C"/>
    <w:rsid w:val="4797836B"/>
    <w:rsid w:val="4797F199"/>
    <w:rsid w:val="47AE0806"/>
    <w:rsid w:val="4836B7D1"/>
    <w:rsid w:val="483A749D"/>
    <w:rsid w:val="48586312"/>
    <w:rsid w:val="48675221"/>
    <w:rsid w:val="491C0EB0"/>
    <w:rsid w:val="4973DD82"/>
    <w:rsid w:val="49742B60"/>
    <w:rsid w:val="49AE307F"/>
    <w:rsid w:val="49E0E189"/>
    <w:rsid w:val="49F74A41"/>
    <w:rsid w:val="4A17F5ED"/>
    <w:rsid w:val="4A1BE842"/>
    <w:rsid w:val="4A3BF758"/>
    <w:rsid w:val="4A423BE2"/>
    <w:rsid w:val="4A56B605"/>
    <w:rsid w:val="4AB18FB6"/>
    <w:rsid w:val="4AC86E10"/>
    <w:rsid w:val="4AD23546"/>
    <w:rsid w:val="4AE917E3"/>
    <w:rsid w:val="4AE985EC"/>
    <w:rsid w:val="4B10D27A"/>
    <w:rsid w:val="4B28409D"/>
    <w:rsid w:val="4BB0FFEF"/>
    <w:rsid w:val="4C213811"/>
    <w:rsid w:val="4C7457ED"/>
    <w:rsid w:val="4C8B54D8"/>
    <w:rsid w:val="4C9DFC31"/>
    <w:rsid w:val="4CA00AA7"/>
    <w:rsid w:val="4CB55555"/>
    <w:rsid w:val="4CFA1EB5"/>
    <w:rsid w:val="4D220A96"/>
    <w:rsid w:val="4D2717D1"/>
    <w:rsid w:val="4D388B4E"/>
    <w:rsid w:val="4D8BDDBA"/>
    <w:rsid w:val="4DEB3699"/>
    <w:rsid w:val="4E020195"/>
    <w:rsid w:val="4E0CBAC4"/>
    <w:rsid w:val="4E36545D"/>
    <w:rsid w:val="4E463B00"/>
    <w:rsid w:val="4E61A648"/>
    <w:rsid w:val="4E907537"/>
    <w:rsid w:val="4EAE857D"/>
    <w:rsid w:val="4EB6D09F"/>
    <w:rsid w:val="4EB7F0C0"/>
    <w:rsid w:val="4EBBC620"/>
    <w:rsid w:val="4EBE3EBC"/>
    <w:rsid w:val="4EC1FC43"/>
    <w:rsid w:val="4F5D61D2"/>
    <w:rsid w:val="4FE47D0E"/>
    <w:rsid w:val="503C2F1B"/>
    <w:rsid w:val="50501FBD"/>
    <w:rsid w:val="5055D323"/>
    <w:rsid w:val="50985FDD"/>
    <w:rsid w:val="514F456D"/>
    <w:rsid w:val="51E23CFF"/>
    <w:rsid w:val="537E7CB7"/>
    <w:rsid w:val="544EA66D"/>
    <w:rsid w:val="54D028D1"/>
    <w:rsid w:val="54FA2E68"/>
    <w:rsid w:val="5551ECDF"/>
    <w:rsid w:val="55575261"/>
    <w:rsid w:val="55C47BF8"/>
    <w:rsid w:val="5628920C"/>
    <w:rsid w:val="5636DE9C"/>
    <w:rsid w:val="56387D86"/>
    <w:rsid w:val="564F0D23"/>
    <w:rsid w:val="56737D8A"/>
    <w:rsid w:val="56E55C9D"/>
    <w:rsid w:val="56EBB50B"/>
    <w:rsid w:val="56FFEB43"/>
    <w:rsid w:val="5702512F"/>
    <w:rsid w:val="570415C4"/>
    <w:rsid w:val="570C5E5C"/>
    <w:rsid w:val="573AF36F"/>
    <w:rsid w:val="574554B4"/>
    <w:rsid w:val="57D920DA"/>
    <w:rsid w:val="58BD1470"/>
    <w:rsid w:val="58F0EF38"/>
    <w:rsid w:val="59520E6D"/>
    <w:rsid w:val="5954A2F6"/>
    <w:rsid w:val="59A94FCC"/>
    <w:rsid w:val="59F51976"/>
    <w:rsid w:val="59FF1CB4"/>
    <w:rsid w:val="5A05916B"/>
    <w:rsid w:val="5A414400"/>
    <w:rsid w:val="5AB0B286"/>
    <w:rsid w:val="5B882500"/>
    <w:rsid w:val="5BB28280"/>
    <w:rsid w:val="5BCCBD8A"/>
    <w:rsid w:val="5BDC2F14"/>
    <w:rsid w:val="5BF487C8"/>
    <w:rsid w:val="5C0DF2DB"/>
    <w:rsid w:val="5C2CE4C2"/>
    <w:rsid w:val="5C73BD7E"/>
    <w:rsid w:val="5C7F6D6D"/>
    <w:rsid w:val="5CDB6C4E"/>
    <w:rsid w:val="5D2078D8"/>
    <w:rsid w:val="5D22B718"/>
    <w:rsid w:val="5D33C4D1"/>
    <w:rsid w:val="5D389C07"/>
    <w:rsid w:val="5D978B81"/>
    <w:rsid w:val="5DE7DBDA"/>
    <w:rsid w:val="5E121220"/>
    <w:rsid w:val="5E40F3B0"/>
    <w:rsid w:val="5E5671E7"/>
    <w:rsid w:val="5E638AC0"/>
    <w:rsid w:val="5EDA4613"/>
    <w:rsid w:val="5EF79A6B"/>
    <w:rsid w:val="5F1B1E0E"/>
    <w:rsid w:val="5F1E15A4"/>
    <w:rsid w:val="5FDE3092"/>
    <w:rsid w:val="6050DEF9"/>
    <w:rsid w:val="608861C3"/>
    <w:rsid w:val="60BF2CAF"/>
    <w:rsid w:val="60D3528C"/>
    <w:rsid w:val="610704F2"/>
    <w:rsid w:val="6165C9F6"/>
    <w:rsid w:val="61709923"/>
    <w:rsid w:val="618E4610"/>
    <w:rsid w:val="618EAF4C"/>
    <w:rsid w:val="61BD0203"/>
    <w:rsid w:val="61D43ACC"/>
    <w:rsid w:val="620FBBB4"/>
    <w:rsid w:val="62226EA6"/>
    <w:rsid w:val="6239EA74"/>
    <w:rsid w:val="629355B7"/>
    <w:rsid w:val="62C7C125"/>
    <w:rsid w:val="62F840AC"/>
    <w:rsid w:val="630454EE"/>
    <w:rsid w:val="632477F1"/>
    <w:rsid w:val="634400AC"/>
    <w:rsid w:val="637064CD"/>
    <w:rsid w:val="63CCBD0E"/>
    <w:rsid w:val="6454F0BE"/>
    <w:rsid w:val="64A133CF"/>
    <w:rsid w:val="64B87950"/>
    <w:rsid w:val="652D797C"/>
    <w:rsid w:val="6576633F"/>
    <w:rsid w:val="65B37413"/>
    <w:rsid w:val="660C5CEC"/>
    <w:rsid w:val="664AE62E"/>
    <w:rsid w:val="668939BE"/>
    <w:rsid w:val="66CC85CB"/>
    <w:rsid w:val="6722F964"/>
    <w:rsid w:val="67457BBF"/>
    <w:rsid w:val="674CA355"/>
    <w:rsid w:val="677E757A"/>
    <w:rsid w:val="6797AF14"/>
    <w:rsid w:val="67AF64AA"/>
    <w:rsid w:val="67DDAA56"/>
    <w:rsid w:val="68387236"/>
    <w:rsid w:val="683B359D"/>
    <w:rsid w:val="694FDBFB"/>
    <w:rsid w:val="69620FBB"/>
    <w:rsid w:val="697FCC46"/>
    <w:rsid w:val="69A57606"/>
    <w:rsid w:val="69F36396"/>
    <w:rsid w:val="6B5A835A"/>
    <w:rsid w:val="6C0A811B"/>
    <w:rsid w:val="6C50CF3E"/>
    <w:rsid w:val="6C616DD3"/>
    <w:rsid w:val="6C8C35EF"/>
    <w:rsid w:val="6D13899D"/>
    <w:rsid w:val="6D1833C4"/>
    <w:rsid w:val="6D1EE747"/>
    <w:rsid w:val="6D4D7341"/>
    <w:rsid w:val="6D79B1B8"/>
    <w:rsid w:val="6D9B9CBB"/>
    <w:rsid w:val="6E353CF3"/>
    <w:rsid w:val="6F704F5F"/>
    <w:rsid w:val="7077FC0D"/>
    <w:rsid w:val="70ADC7E7"/>
    <w:rsid w:val="70BA899D"/>
    <w:rsid w:val="70EF1458"/>
    <w:rsid w:val="7110AD92"/>
    <w:rsid w:val="713600E1"/>
    <w:rsid w:val="718BC773"/>
    <w:rsid w:val="71B72377"/>
    <w:rsid w:val="7283FE53"/>
    <w:rsid w:val="728F351A"/>
    <w:rsid w:val="72F255C7"/>
    <w:rsid w:val="735F29B5"/>
    <w:rsid w:val="7384E4F2"/>
    <w:rsid w:val="7393AC7A"/>
    <w:rsid w:val="73F0C17A"/>
    <w:rsid w:val="7434C597"/>
    <w:rsid w:val="746AF6CB"/>
    <w:rsid w:val="746CAFFD"/>
    <w:rsid w:val="74DF7F40"/>
    <w:rsid w:val="75581E31"/>
    <w:rsid w:val="756FCEBB"/>
    <w:rsid w:val="75D479EE"/>
    <w:rsid w:val="75F619E5"/>
    <w:rsid w:val="76040C91"/>
    <w:rsid w:val="7605A25F"/>
    <w:rsid w:val="76ADC5EE"/>
    <w:rsid w:val="76F58C69"/>
    <w:rsid w:val="77108A06"/>
    <w:rsid w:val="7713D11E"/>
    <w:rsid w:val="7723C9CC"/>
    <w:rsid w:val="7741D5FB"/>
    <w:rsid w:val="775D37F8"/>
    <w:rsid w:val="775E167C"/>
    <w:rsid w:val="7793CED5"/>
    <w:rsid w:val="779C71F9"/>
    <w:rsid w:val="77A07848"/>
    <w:rsid w:val="77F93BC5"/>
    <w:rsid w:val="7800D8B8"/>
    <w:rsid w:val="7810D0C2"/>
    <w:rsid w:val="7823941E"/>
    <w:rsid w:val="78367CCF"/>
    <w:rsid w:val="783D3225"/>
    <w:rsid w:val="78450A63"/>
    <w:rsid w:val="78BF2169"/>
    <w:rsid w:val="78EBA132"/>
    <w:rsid w:val="78F83FE9"/>
    <w:rsid w:val="7912CBFF"/>
    <w:rsid w:val="7978B23C"/>
    <w:rsid w:val="799078D5"/>
    <w:rsid w:val="79B3BA19"/>
    <w:rsid w:val="7A306335"/>
    <w:rsid w:val="7A7B5AA5"/>
    <w:rsid w:val="7A86B927"/>
    <w:rsid w:val="7B7A6C3A"/>
    <w:rsid w:val="7B992CD8"/>
    <w:rsid w:val="7BAF56F4"/>
    <w:rsid w:val="7BB6DAE4"/>
    <w:rsid w:val="7BB94456"/>
    <w:rsid w:val="7BCCAA81"/>
    <w:rsid w:val="7BF2A76C"/>
    <w:rsid w:val="7C11BD8C"/>
    <w:rsid w:val="7C365CCE"/>
    <w:rsid w:val="7C5EAC22"/>
    <w:rsid w:val="7C942DB0"/>
    <w:rsid w:val="7CC668BA"/>
    <w:rsid w:val="7CF35328"/>
    <w:rsid w:val="7D03B3AD"/>
    <w:rsid w:val="7D55CBB7"/>
    <w:rsid w:val="7D6F6749"/>
    <w:rsid w:val="7DBBD380"/>
    <w:rsid w:val="7DD50D6D"/>
    <w:rsid w:val="7E0473B6"/>
    <w:rsid w:val="7E16A700"/>
    <w:rsid w:val="7E55AABE"/>
    <w:rsid w:val="7E6FF7D1"/>
    <w:rsid w:val="7E734CF9"/>
    <w:rsid w:val="7E99309D"/>
    <w:rsid w:val="7EAE2DAE"/>
    <w:rsid w:val="7ECBD7E2"/>
    <w:rsid w:val="7EF05A03"/>
    <w:rsid w:val="7F0054D4"/>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E0A6BD89-098E-4B6E-A656-BC693E14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B0D"/>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esas.com/en/products/microcontrollers-microprocessors/ra-cortex-m-mcus" TargetMode="External"/><Relationship Id="rId18" Type="http://schemas.openxmlformats.org/officeDocument/2006/relationships/hyperlink" Target="https://www.linkedin.com/company/renesa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outube.com/user/RenesasPresents" TargetMode="External"/><Relationship Id="rId7" Type="http://schemas.openxmlformats.org/officeDocument/2006/relationships/settings" Target="settings.xml"/><Relationship Id="rId12" Type="http://schemas.openxmlformats.org/officeDocument/2006/relationships/hyperlink" Target="https://www.renesas.com/en/about/newsroom/renesas-and-altium-announce-introduction-renesas-365-powered-altium-groundbreaking-industry-solution" TargetMode="External"/><Relationship Id="rId17" Type="http://schemas.openxmlformats.org/officeDocument/2006/relationships/hyperlink" Target="http://www.renesas.com/" TargetMode="External"/><Relationship Id="rId25" Type="http://schemas.openxmlformats.org/officeDocument/2006/relationships/hyperlink" Target="http://www.hbi.de/" TargetMode="External"/><Relationship Id="rId2" Type="http://schemas.openxmlformats.org/officeDocument/2006/relationships/customXml" Target="../customXml/item2.xml"/><Relationship Id="rId16" Type="http://schemas.openxmlformats.org/officeDocument/2006/relationships/hyperlink" Target="http://www.jpx.co.jp/english/" TargetMode="External"/><Relationship Id="rId20" Type="http://schemas.openxmlformats.org/officeDocument/2006/relationships/hyperlink" Target="https://twitter.com/renesasglob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renesas365?utm_campaign=sw_r365_v2-swdi&amp;utm_source=businesswire&amp;utm_medium=pr&amp;utm_creative=link&amp;utm_content=lp&amp;utm_term=&amp;utm_type=feat" TargetMode="External"/><Relationship Id="rId24" Type="http://schemas.openxmlformats.org/officeDocument/2006/relationships/hyperlink" Target="mailto:martin_stummer@hbi.de" TargetMode="External"/><Relationship Id="rId5" Type="http://schemas.openxmlformats.org/officeDocument/2006/relationships/numbering" Target="numbering.xml"/><Relationship Id="rId15" Type="http://schemas.openxmlformats.org/officeDocument/2006/relationships/hyperlink" Target="https://presse.hbi.de/pub/Renesas/Presskits/EW2026/Renesas_365_demo_video.mp4" TargetMode="External"/><Relationship Id="rId23" Type="http://schemas.openxmlformats.org/officeDocument/2006/relationships/hyperlink" Target="mailto:alexandra_janetzko@hbi.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RenesasElectron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esas.com/en/renesas365" TargetMode="External"/><Relationship Id="rId22" Type="http://schemas.openxmlformats.org/officeDocument/2006/relationships/hyperlink" Target="https://www.instagram.com/renesas_global/" TargetMode="External"/><Relationship Id="rId27" Type="http://schemas.openxmlformats.org/officeDocument/2006/relationships/header" Target="header2.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99779298E1CB4A9F1F3C7EC4E1DB27" ma:contentTypeVersion="19" ma:contentTypeDescription="Create a new document." ma:contentTypeScope="" ma:versionID="4359e645a9a024fa20db6fa64671d97a">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9e72ef2c0fc3b12c041ca0b61426b45e"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2.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3.xml><?xml version="1.0" encoding="utf-8"?>
<ds:datastoreItem xmlns:ds="http://schemas.openxmlformats.org/officeDocument/2006/customXml" ds:itemID="{FFC67F8D-4EBA-4597-8CFB-467749442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1560</Words>
  <Characters>8895</Characters>
  <Application>Microsoft Office Word</Application>
  <DocSecurity>0</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22</cp:revision>
  <cp:lastPrinted>2025-10-24T13:38:00Z</cp:lastPrinted>
  <dcterms:created xsi:type="dcterms:W3CDTF">2026-03-05T09:07:00Z</dcterms:created>
  <dcterms:modified xsi:type="dcterms:W3CDTF">2026-03-10T23:12:00Z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y fmtid="{D5CDD505-2E9C-101B-9397-08002B2CF9AE}" pid="12" name="docLang">
    <vt:lpwstr>en</vt:lpwstr>
  </property>
</Properties>
</file>