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01D6B" w14:textId="77777777" w:rsidR="00F40B39" w:rsidRPr="00F40B39" w:rsidRDefault="00F40B39" w:rsidP="00F40B39">
      <w:pPr>
        <w:keepNext/>
        <w:widowControl w:val="0"/>
        <w:numPr>
          <w:ilvl w:val="0"/>
          <w:numId w:val="58"/>
        </w:numPr>
        <w:suppressAutoHyphens/>
        <w:jc w:val="right"/>
        <w:outlineLvl w:val="0"/>
        <w:rPr>
          <w:rFonts w:ascii="Arial" w:eastAsia="MS Mincho" w:hAnsi="Arial" w:cs="Times"/>
          <w:b/>
          <w:kern w:val="2"/>
          <w:sz w:val="26"/>
          <w:szCs w:val="26"/>
          <w:lang w:val="fr-FR" w:eastAsia="de-DE"/>
        </w:rPr>
      </w:pPr>
      <w:bookmarkStart w:id="0" w:name="_Hlk17885485"/>
      <w:bookmarkStart w:id="1" w:name="_Hlk62126143"/>
      <w:r w:rsidRPr="00F40B39">
        <w:rPr>
          <w:rFonts w:ascii="Arial" w:eastAsia="MS Mincho" w:hAnsi="Arial" w:cs="Times"/>
          <w:b/>
          <w:kern w:val="2"/>
          <w:sz w:val="26"/>
          <w:szCs w:val="26"/>
          <w:lang w:val="fr-FR" w:eastAsia="de-DE"/>
        </w:rPr>
        <w:t>Communiqué de presse</w:t>
      </w:r>
    </w:p>
    <w:p w14:paraId="2F155874" w14:textId="62768FA3" w:rsidR="00F40B39" w:rsidRPr="00F40B39" w:rsidRDefault="00F40B39" w:rsidP="00F40B39">
      <w:pPr>
        <w:widowControl w:val="0"/>
        <w:jc w:val="right"/>
        <w:rPr>
          <w:rFonts w:ascii="Arial" w:eastAsia="MS Mincho" w:hAnsi="Arial" w:cs="Arial"/>
          <w:kern w:val="2"/>
          <w:sz w:val="20"/>
          <w:szCs w:val="22"/>
          <w:lang w:val="fr-FR" w:eastAsia="ar-SA"/>
        </w:rPr>
      </w:pPr>
      <w:r w:rsidRPr="00F40B39">
        <w:rPr>
          <w:rFonts w:ascii="Arial" w:eastAsia="MS Mincho" w:hAnsi="Arial" w:cs="Arial"/>
          <w:kern w:val="2"/>
          <w:sz w:val="20"/>
          <w:szCs w:val="22"/>
          <w:lang w:val="fr-FR" w:eastAsia="ar-SA"/>
        </w:rPr>
        <w:t>No. : REN24</w:t>
      </w:r>
      <w:r>
        <w:rPr>
          <w:rFonts w:ascii="Arial" w:eastAsia="MS Mincho" w:hAnsi="Arial" w:cs="Arial"/>
          <w:kern w:val="2"/>
          <w:sz w:val="20"/>
          <w:szCs w:val="22"/>
          <w:lang w:val="fr-FR" w:eastAsia="ar-SA"/>
        </w:rPr>
        <w:t>40</w:t>
      </w:r>
      <w:r w:rsidRPr="00F40B39">
        <w:rPr>
          <w:rFonts w:ascii="Arial" w:eastAsia="MS Mincho" w:hAnsi="Arial" w:cs="Arial"/>
          <w:kern w:val="2"/>
          <w:sz w:val="20"/>
          <w:szCs w:val="22"/>
          <w:lang w:val="fr-FR" w:eastAsia="ar-SA"/>
        </w:rPr>
        <w:t>(A)</w:t>
      </w:r>
    </w:p>
    <w:p w14:paraId="0D9B267C" w14:textId="77777777" w:rsidR="00F40B39" w:rsidRDefault="00F40B39" w:rsidP="00415F3F">
      <w:pPr>
        <w:jc w:val="center"/>
        <w:rPr>
          <w:rFonts w:ascii="Arial" w:hAnsi="Arial" w:cs="Arial"/>
          <w:b/>
          <w:bCs/>
          <w:sz w:val="28"/>
          <w:szCs w:val="28"/>
          <w:lang w:val="fr-FR"/>
        </w:rPr>
      </w:pPr>
    </w:p>
    <w:p w14:paraId="1DE8736A" w14:textId="79715E77" w:rsidR="00B42BA8" w:rsidRPr="00B42BA8" w:rsidRDefault="00B42BA8" w:rsidP="00415F3F">
      <w:pPr>
        <w:jc w:val="center"/>
        <w:rPr>
          <w:rFonts w:ascii="Arial" w:hAnsi="Arial" w:cs="Arial"/>
          <w:b/>
          <w:bCs/>
          <w:sz w:val="28"/>
          <w:szCs w:val="28"/>
          <w:lang w:val="fr-FR"/>
        </w:rPr>
      </w:pPr>
      <w:r w:rsidRPr="00B42BA8">
        <w:rPr>
          <w:rFonts w:ascii="Arial" w:hAnsi="Arial" w:cs="Arial"/>
          <w:b/>
          <w:bCs/>
          <w:sz w:val="28"/>
          <w:szCs w:val="28"/>
          <w:lang w:val="fr-FR"/>
        </w:rPr>
        <w:t xml:space="preserve">Renesas </w:t>
      </w:r>
      <w:r>
        <w:rPr>
          <w:rFonts w:ascii="Arial" w:hAnsi="Arial" w:cs="Arial"/>
          <w:b/>
          <w:bCs/>
          <w:sz w:val="28"/>
          <w:szCs w:val="28"/>
          <w:lang w:val="fr-FR"/>
        </w:rPr>
        <w:t>annonce</w:t>
      </w:r>
      <w:r w:rsidRPr="00B42BA8">
        <w:rPr>
          <w:rFonts w:ascii="Arial" w:hAnsi="Arial" w:cs="Arial"/>
          <w:b/>
          <w:bCs/>
          <w:sz w:val="28"/>
          <w:szCs w:val="28"/>
          <w:lang w:val="fr-FR"/>
        </w:rPr>
        <w:t xml:space="preserve"> une solution USB PD EPR avec un contrôleur de port Type-C et un chargeur de batterie Buck-Boost</w:t>
      </w:r>
    </w:p>
    <w:p w14:paraId="08798B2A" w14:textId="77777777" w:rsidR="00F61362" w:rsidRPr="00B42BA8" w:rsidRDefault="00F61362" w:rsidP="00F61362">
      <w:pPr>
        <w:jc w:val="center"/>
        <w:rPr>
          <w:rFonts w:asciiTheme="majorHAnsi" w:hAnsiTheme="majorHAnsi" w:cstheme="majorHAnsi"/>
          <w:b/>
          <w:bCs/>
          <w:sz w:val="28"/>
          <w:szCs w:val="28"/>
          <w:highlight w:val="yellow"/>
          <w:lang w:val="fr-FR"/>
        </w:rPr>
      </w:pPr>
    </w:p>
    <w:bookmarkEnd w:id="0"/>
    <w:p w14:paraId="00E26500" w14:textId="0D41FDE9" w:rsidR="00B42BA8" w:rsidRPr="00F40B39" w:rsidRDefault="00B42BA8" w:rsidP="00B42BA8">
      <w:pPr>
        <w:snapToGrid w:val="0"/>
        <w:jc w:val="center"/>
        <w:rPr>
          <w:rFonts w:ascii="Arial" w:hAnsi="Arial" w:cs="Arial"/>
          <w:i/>
          <w:iCs/>
          <w:lang w:val="fr-FR"/>
        </w:rPr>
      </w:pPr>
      <w:r w:rsidRPr="00F40B39">
        <w:rPr>
          <w:rFonts w:ascii="Arial" w:hAnsi="Arial" w:cs="Arial"/>
          <w:i/>
          <w:iCs/>
          <w:lang w:val="fr-FR"/>
        </w:rPr>
        <w:t>La nouvelle solution offre une efficacité supérieure et des fonctionnalités de sécurité pour les appareils électriques, les aspirateurs portables, les tondeuses à gazon, les deux-roues, et plus encore</w:t>
      </w:r>
    </w:p>
    <w:p w14:paraId="26906B3A" w14:textId="77777777" w:rsidR="00EE209D" w:rsidRPr="00B42BA8" w:rsidRDefault="00EE209D" w:rsidP="00F61362">
      <w:pPr>
        <w:snapToGrid w:val="0"/>
        <w:jc w:val="center"/>
        <w:rPr>
          <w:rFonts w:ascii="Arial" w:hAnsi="Arial" w:cs="Arial"/>
          <w:i/>
          <w:lang w:val="fr-FR"/>
        </w:rPr>
      </w:pPr>
    </w:p>
    <w:p w14:paraId="2F21262C" w14:textId="525E42A7" w:rsidR="00B42BA8" w:rsidRPr="00842F10" w:rsidRDefault="00B42BA8" w:rsidP="00B42BA8">
      <w:pPr>
        <w:snapToGrid w:val="0"/>
        <w:rPr>
          <w:rFonts w:ascii="Arial" w:hAnsi="Arial" w:cs="Arial"/>
          <w:sz w:val="22"/>
          <w:szCs w:val="22"/>
          <w:lang w:val="fr-FR" w:eastAsia="ja-JP"/>
        </w:rPr>
      </w:pPr>
      <w:bookmarkStart w:id="2" w:name="_Hlk66692412"/>
      <w:r w:rsidRPr="00842F10">
        <w:rPr>
          <w:rFonts w:ascii="Arial" w:hAnsi="Arial" w:cs="Arial"/>
          <w:b/>
          <w:bCs/>
          <w:sz w:val="22"/>
          <w:szCs w:val="22"/>
          <w:lang w:val="fr-FR"/>
        </w:rPr>
        <w:t>Düsseldorf, le 10 décembre 2024 ―</w:t>
      </w:r>
      <w:r w:rsidRPr="00842F10">
        <w:rPr>
          <w:rFonts w:ascii="Arial" w:hAnsi="Arial" w:cs="Arial"/>
          <w:sz w:val="22"/>
          <w:szCs w:val="22"/>
          <w:lang w:val="fr-FR" w:eastAsia="ja-JP"/>
        </w:rPr>
        <w:t xml:space="preserve"> Renesas Electronics Corporation (TSE</w:t>
      </w:r>
      <w:r w:rsidR="001861C7">
        <w:rPr>
          <w:rFonts w:ascii="Arial" w:hAnsi="Arial" w:cs="Arial"/>
          <w:sz w:val="22"/>
          <w:szCs w:val="22"/>
          <w:lang w:val="fr-FR" w:eastAsia="ja-JP"/>
        </w:rPr>
        <w:t xml:space="preserve"> </w:t>
      </w:r>
      <w:r w:rsidRPr="00842F10">
        <w:rPr>
          <w:rFonts w:ascii="Arial" w:hAnsi="Arial" w:cs="Arial"/>
          <w:sz w:val="22"/>
          <w:szCs w:val="22"/>
          <w:lang w:val="fr-FR" w:eastAsia="ja-JP"/>
        </w:rPr>
        <w:t>:</w:t>
      </w:r>
      <w:r w:rsidR="003B74A8">
        <w:rPr>
          <w:rFonts w:ascii="Arial" w:hAnsi="Arial" w:cs="Arial"/>
          <w:sz w:val="22"/>
          <w:szCs w:val="22"/>
          <w:lang w:val="fr-FR" w:eastAsia="ja-JP"/>
        </w:rPr>
        <w:t xml:space="preserve"> </w:t>
      </w:r>
      <w:r w:rsidRPr="00842F10">
        <w:rPr>
          <w:rFonts w:ascii="Arial" w:hAnsi="Arial" w:cs="Arial"/>
          <w:sz w:val="22"/>
          <w:szCs w:val="22"/>
          <w:lang w:val="fr-FR" w:eastAsia="ja-JP"/>
        </w:rPr>
        <w:t xml:space="preserve">6723), un fournisseur de premier plan de solutions de semi-conducteurs avancées, a présenté aujourd'hui le chargeur de batterie </w:t>
      </w:r>
      <w:proofErr w:type="spellStart"/>
      <w:r w:rsidRPr="00842F10">
        <w:rPr>
          <w:rFonts w:ascii="Arial" w:hAnsi="Arial" w:cs="Arial"/>
          <w:sz w:val="22"/>
          <w:szCs w:val="22"/>
          <w:lang w:val="fr-FR" w:eastAsia="ja-JP"/>
        </w:rPr>
        <w:t>buck</w:t>
      </w:r>
      <w:proofErr w:type="spellEnd"/>
      <w:r w:rsidRPr="00842F10">
        <w:rPr>
          <w:rFonts w:ascii="Arial" w:hAnsi="Arial" w:cs="Arial"/>
          <w:sz w:val="22"/>
          <w:szCs w:val="22"/>
          <w:lang w:val="fr-FR" w:eastAsia="ja-JP"/>
        </w:rPr>
        <w:t>-boost RAA489118 et le contrôleur de port Type-C™ RAA489400. Les deux nouveaux circuits intégrés se combinent pour offrir une solution de premier choix pour l’USB Power Delivery (PD) à plage de puissance étendue (EPR).</w:t>
      </w:r>
    </w:p>
    <w:p w14:paraId="73841A16" w14:textId="77777777" w:rsidR="00415F3F" w:rsidRPr="00842F10" w:rsidRDefault="00415F3F" w:rsidP="00F61362">
      <w:pPr>
        <w:snapToGrid w:val="0"/>
        <w:rPr>
          <w:rFonts w:ascii="Arial" w:hAnsi="Arial" w:cs="Arial"/>
          <w:sz w:val="22"/>
          <w:szCs w:val="22"/>
          <w:lang w:val="fr-FR" w:eastAsia="ja-JP"/>
        </w:rPr>
      </w:pPr>
    </w:p>
    <w:p w14:paraId="45F0D85D" w14:textId="26AEB950" w:rsidR="00B42BA8" w:rsidRDefault="00B42BA8" w:rsidP="00B42BA8">
      <w:pPr>
        <w:snapToGrid w:val="0"/>
        <w:rPr>
          <w:rFonts w:ascii="Arial" w:hAnsi="Arial" w:cs="Arial"/>
          <w:sz w:val="22"/>
          <w:szCs w:val="22"/>
          <w:lang w:val="fr-FR" w:eastAsia="ja-JP"/>
        </w:rPr>
      </w:pPr>
      <w:r w:rsidRPr="00B42BA8">
        <w:rPr>
          <w:rFonts w:ascii="Arial" w:hAnsi="Arial" w:cs="Arial"/>
          <w:sz w:val="22"/>
          <w:szCs w:val="22"/>
          <w:lang w:val="fr-FR" w:eastAsia="ja-JP"/>
        </w:rPr>
        <w:t xml:space="preserve">Renesas est un leader mondial des solutions USB-PD, offrant une gamme complète de produits, y compris des solutions clés en main pour diverses applications. Renesas aide ses clients à réduire leur délai de mise sur le marché grâce à un environnement de développement étendu et à des </w:t>
      </w:r>
      <w:r>
        <w:rPr>
          <w:rFonts w:ascii="Arial" w:hAnsi="Arial" w:cs="Arial"/>
          <w:sz w:val="22"/>
          <w:szCs w:val="22"/>
          <w:lang w:val="fr-FR" w:eastAsia="ja-JP"/>
        </w:rPr>
        <w:t>designs</w:t>
      </w:r>
      <w:r w:rsidRPr="00B42BA8">
        <w:rPr>
          <w:rFonts w:ascii="Arial" w:hAnsi="Arial" w:cs="Arial"/>
          <w:sz w:val="22"/>
          <w:szCs w:val="22"/>
          <w:lang w:val="fr-FR" w:eastAsia="ja-JP"/>
        </w:rPr>
        <w:t xml:space="preserve"> de référence pré-certifiées par l'USB-IF. Les solutions USB-PD de Renesas offrent une qualité et une sécurité supérieures, ainsi qu'une haute efficacité et une densité de puissance élevée.</w:t>
      </w:r>
    </w:p>
    <w:p w14:paraId="451FECE1" w14:textId="77777777" w:rsidR="00842F10" w:rsidRPr="00B42BA8" w:rsidRDefault="00842F10" w:rsidP="00B42BA8">
      <w:pPr>
        <w:snapToGrid w:val="0"/>
        <w:rPr>
          <w:rFonts w:ascii="Arial" w:hAnsi="Arial" w:cs="Arial"/>
          <w:sz w:val="22"/>
          <w:szCs w:val="22"/>
          <w:lang w:val="fr-FR" w:eastAsia="ja-JP"/>
        </w:rPr>
      </w:pPr>
    </w:p>
    <w:p w14:paraId="001F4D02" w14:textId="77777777" w:rsidR="00B42BA8" w:rsidRPr="00B42BA8" w:rsidRDefault="00B42BA8" w:rsidP="00B42BA8">
      <w:pPr>
        <w:snapToGrid w:val="0"/>
        <w:rPr>
          <w:rFonts w:ascii="Arial" w:hAnsi="Arial" w:cs="Arial"/>
          <w:color w:val="383838"/>
          <w:sz w:val="22"/>
          <w:szCs w:val="22"/>
          <w:lang w:val="fr-FR"/>
        </w:rPr>
      </w:pPr>
      <w:r w:rsidRPr="00B42BA8">
        <w:rPr>
          <w:rFonts w:ascii="Arial" w:hAnsi="Arial" w:cs="Arial"/>
          <w:color w:val="383838"/>
          <w:sz w:val="22"/>
          <w:szCs w:val="22"/>
          <w:lang w:val="fr-FR"/>
        </w:rPr>
        <w:t>Le RAA489118 fonctionne soit comme un chargeur de batterie prenant en charge deux à sept cellules de batterie en série, soit comme un régulateur de tension prenant en charge une entrée de 30V et une sortie de 30V. Il utilise la technologie brevetée R3™ (</w:t>
      </w:r>
      <w:proofErr w:type="spellStart"/>
      <w:r w:rsidRPr="00B42BA8">
        <w:rPr>
          <w:rFonts w:ascii="Arial" w:hAnsi="Arial" w:cs="Arial"/>
          <w:color w:val="383838"/>
          <w:sz w:val="22"/>
          <w:szCs w:val="22"/>
          <w:lang w:val="fr-FR"/>
        </w:rPr>
        <w:t>Robust</w:t>
      </w:r>
      <w:proofErr w:type="spellEnd"/>
      <w:r w:rsidRPr="00B42BA8">
        <w:rPr>
          <w:rFonts w:ascii="Arial" w:hAnsi="Arial" w:cs="Arial"/>
          <w:color w:val="383838"/>
          <w:sz w:val="22"/>
          <w:szCs w:val="22"/>
          <w:lang w:val="fr-FR"/>
        </w:rPr>
        <w:t xml:space="preserve"> </w:t>
      </w:r>
      <w:proofErr w:type="spellStart"/>
      <w:r w:rsidRPr="00B42BA8">
        <w:rPr>
          <w:rFonts w:ascii="Arial" w:hAnsi="Arial" w:cs="Arial"/>
          <w:color w:val="383838"/>
          <w:sz w:val="22"/>
          <w:szCs w:val="22"/>
          <w:lang w:val="fr-FR"/>
        </w:rPr>
        <w:t>Ripple</w:t>
      </w:r>
      <w:proofErr w:type="spellEnd"/>
      <w:r w:rsidRPr="00B42BA8">
        <w:rPr>
          <w:rFonts w:ascii="Arial" w:hAnsi="Arial" w:cs="Arial"/>
          <w:color w:val="383838"/>
          <w:sz w:val="22"/>
          <w:szCs w:val="22"/>
          <w:lang w:val="fr-FR"/>
        </w:rPr>
        <w:t xml:space="preserve"> </w:t>
      </w:r>
      <w:proofErr w:type="spellStart"/>
      <w:r w:rsidRPr="00B42BA8">
        <w:rPr>
          <w:rFonts w:ascii="Arial" w:hAnsi="Arial" w:cs="Arial"/>
          <w:color w:val="383838"/>
          <w:sz w:val="22"/>
          <w:szCs w:val="22"/>
          <w:lang w:val="fr-FR"/>
        </w:rPr>
        <w:t>Regulator</w:t>
      </w:r>
      <w:proofErr w:type="spellEnd"/>
      <w:r w:rsidRPr="00B42BA8">
        <w:rPr>
          <w:rFonts w:ascii="Arial" w:hAnsi="Arial" w:cs="Arial"/>
          <w:color w:val="383838"/>
          <w:sz w:val="22"/>
          <w:szCs w:val="22"/>
          <w:lang w:val="fr-FR"/>
        </w:rPr>
        <w:t>) de Renesas, qui combine les meilleures caractéristiques des technologies de modulation de largeur d'impulsion (PWM) à fréquence fixe et hystérétique. La technologie de modulation R3 offre un fonctionnement sans bruit acoustique, une réponse dynamique rapide et une efficacité de charge légère de premier ordre pour une durée de vie de la batterie prolongée.</w:t>
      </w:r>
    </w:p>
    <w:p w14:paraId="567F0668" w14:textId="77777777" w:rsidR="00B42BA8" w:rsidRPr="00B42BA8" w:rsidRDefault="00B42BA8" w:rsidP="5881DEC8">
      <w:pPr>
        <w:snapToGrid w:val="0"/>
        <w:rPr>
          <w:rFonts w:ascii="Arial" w:hAnsi="Arial" w:cs="Arial"/>
          <w:color w:val="383838"/>
          <w:sz w:val="22"/>
          <w:szCs w:val="22"/>
          <w:lang w:val="fr-FR"/>
        </w:rPr>
      </w:pPr>
    </w:p>
    <w:p w14:paraId="0B91CCD1" w14:textId="0D35ECD2" w:rsidR="00B42BA8" w:rsidRPr="00B42BA8" w:rsidRDefault="00B42BA8" w:rsidP="00B42BA8">
      <w:pPr>
        <w:snapToGrid w:val="0"/>
        <w:rPr>
          <w:rFonts w:ascii="Arial" w:hAnsi="Arial" w:cs="Arial"/>
          <w:sz w:val="22"/>
          <w:szCs w:val="22"/>
          <w:lang w:val="fr-FR"/>
        </w:rPr>
      </w:pPr>
      <w:r w:rsidRPr="00B42BA8">
        <w:rPr>
          <w:rFonts w:ascii="Arial" w:hAnsi="Arial" w:cs="Arial"/>
          <w:sz w:val="22"/>
          <w:szCs w:val="22"/>
          <w:lang w:val="fr-FR"/>
        </w:rPr>
        <w:t xml:space="preserve">Le RAA489118 comprend une interface </w:t>
      </w:r>
      <w:proofErr w:type="spellStart"/>
      <w:r w:rsidRPr="00B42BA8">
        <w:rPr>
          <w:rFonts w:ascii="Arial" w:hAnsi="Arial" w:cs="Arial"/>
          <w:sz w:val="22"/>
          <w:szCs w:val="22"/>
          <w:lang w:val="fr-FR"/>
        </w:rPr>
        <w:t>SMBus</w:t>
      </w:r>
      <w:proofErr w:type="spellEnd"/>
      <w:r w:rsidRPr="00B42BA8">
        <w:rPr>
          <w:rFonts w:ascii="Arial" w:hAnsi="Arial" w:cs="Arial"/>
          <w:sz w:val="22"/>
          <w:szCs w:val="22"/>
          <w:lang w:val="fr-FR"/>
        </w:rPr>
        <w:t xml:space="preserve"> (System Management Bus) largement utilisée dans les </w:t>
      </w:r>
      <w:r>
        <w:rPr>
          <w:rFonts w:ascii="Arial" w:hAnsi="Arial" w:cs="Arial"/>
          <w:sz w:val="22"/>
          <w:szCs w:val="22"/>
          <w:lang w:val="fr-FR"/>
        </w:rPr>
        <w:t>appareils</w:t>
      </w:r>
      <w:r w:rsidRPr="00B42BA8">
        <w:rPr>
          <w:rFonts w:ascii="Arial" w:hAnsi="Arial" w:cs="Arial"/>
          <w:sz w:val="22"/>
          <w:szCs w:val="22"/>
          <w:lang w:val="fr-FR"/>
        </w:rPr>
        <w:t xml:space="preserve"> électriques, les appareils électroménagers et les produits industriels légers. L'interface </w:t>
      </w:r>
      <w:proofErr w:type="spellStart"/>
      <w:r w:rsidRPr="00B42BA8">
        <w:rPr>
          <w:rFonts w:ascii="Arial" w:hAnsi="Arial" w:cs="Arial"/>
          <w:sz w:val="22"/>
          <w:szCs w:val="22"/>
          <w:lang w:val="fr-FR"/>
        </w:rPr>
        <w:t>SMBus</w:t>
      </w:r>
      <w:proofErr w:type="spellEnd"/>
      <w:r w:rsidRPr="00B42BA8">
        <w:rPr>
          <w:rFonts w:ascii="Arial" w:hAnsi="Arial" w:cs="Arial"/>
          <w:sz w:val="22"/>
          <w:szCs w:val="22"/>
          <w:lang w:val="fr-FR"/>
        </w:rPr>
        <w:t xml:space="preserve">, combinée aux fonctionnalités </w:t>
      </w:r>
      <w:proofErr w:type="spellStart"/>
      <w:r w:rsidRPr="00B42BA8">
        <w:rPr>
          <w:rFonts w:ascii="Arial" w:hAnsi="Arial" w:cs="Arial"/>
          <w:sz w:val="22"/>
          <w:szCs w:val="22"/>
          <w:lang w:val="fr-FR"/>
        </w:rPr>
        <w:t>buck</w:t>
      </w:r>
      <w:proofErr w:type="spellEnd"/>
      <w:r w:rsidRPr="00B42BA8">
        <w:rPr>
          <w:rFonts w:ascii="Arial" w:hAnsi="Arial" w:cs="Arial"/>
          <w:sz w:val="22"/>
          <w:szCs w:val="22"/>
          <w:lang w:val="fr-FR"/>
        </w:rPr>
        <w:t>-boost et bidirectionnelles, permet au RAA489118 de fonctionner parfaitement avec le RAA489400 et d'autres composants dans les implémentations USB-C PD. Ses niveaux de tension d'entrée et de sortie correspondent également aux niveaux de tension solaire courants, ce qui en fait un choix idéal pour les applications de stations d'alimentation portables solaires.</w:t>
      </w:r>
    </w:p>
    <w:p w14:paraId="50803215" w14:textId="77777777" w:rsidR="00B42BA8" w:rsidRPr="00B42BA8" w:rsidRDefault="00B42BA8" w:rsidP="00F61362">
      <w:pPr>
        <w:snapToGrid w:val="0"/>
        <w:rPr>
          <w:rFonts w:ascii="Arial" w:hAnsi="Arial" w:cs="Arial"/>
          <w:sz w:val="22"/>
          <w:szCs w:val="22"/>
          <w:lang w:val="fr-FR"/>
        </w:rPr>
      </w:pPr>
    </w:p>
    <w:p w14:paraId="61C165BB" w14:textId="38A4C257" w:rsidR="00B42BA8" w:rsidRPr="00B42BA8" w:rsidRDefault="00B42BA8" w:rsidP="00B42BA8">
      <w:pPr>
        <w:snapToGrid w:val="0"/>
        <w:rPr>
          <w:rFonts w:ascii="Arial" w:hAnsi="Arial" w:cs="Arial"/>
          <w:sz w:val="22"/>
          <w:szCs w:val="22"/>
          <w:lang w:val="fr-FR" w:eastAsia="ja-JP"/>
        </w:rPr>
      </w:pPr>
      <w:r w:rsidRPr="00B42BA8">
        <w:rPr>
          <w:rFonts w:ascii="Arial" w:hAnsi="Arial" w:cs="Arial"/>
          <w:sz w:val="22"/>
          <w:szCs w:val="22"/>
          <w:lang w:val="fr-FR" w:eastAsia="ja-JP"/>
        </w:rPr>
        <w:t>Le contrôleur de port RAA489400 prend en charge une puissance VBUS USB-PD allant jusqu'à 48V/5A. Il dispose d'un PHY intégré</w:t>
      </w:r>
      <w:r w:rsidR="00B57727" w:rsidRPr="00B57727">
        <w:rPr>
          <w:rFonts w:ascii="Arial" w:hAnsi="Arial" w:cs="Arial"/>
          <w:sz w:val="22"/>
          <w:szCs w:val="22"/>
          <w:lang w:val="fr-FR" w:eastAsia="ja-JP"/>
        </w:rPr>
        <w:t xml:space="preserve"> </w:t>
      </w:r>
      <w:r w:rsidR="00B57727" w:rsidRPr="00B42BA8">
        <w:rPr>
          <w:rFonts w:ascii="Arial" w:hAnsi="Arial" w:cs="Arial"/>
          <w:sz w:val="22"/>
          <w:szCs w:val="22"/>
          <w:lang w:val="fr-FR" w:eastAsia="ja-JP"/>
        </w:rPr>
        <w:t xml:space="preserve">pour les modes </w:t>
      </w:r>
      <w:proofErr w:type="spellStart"/>
      <w:r w:rsidR="00B57727" w:rsidRPr="00B42BA8">
        <w:rPr>
          <w:rFonts w:ascii="Arial" w:hAnsi="Arial" w:cs="Arial"/>
          <w:sz w:val="22"/>
          <w:szCs w:val="22"/>
          <w:lang w:val="fr-FR" w:eastAsia="ja-JP"/>
        </w:rPr>
        <w:t>Sink</w:t>
      </w:r>
      <w:proofErr w:type="spellEnd"/>
      <w:r w:rsidR="00B57727" w:rsidRPr="00B42BA8">
        <w:rPr>
          <w:rFonts w:ascii="Arial" w:hAnsi="Arial" w:cs="Arial"/>
          <w:sz w:val="22"/>
          <w:szCs w:val="22"/>
          <w:lang w:val="fr-FR" w:eastAsia="ja-JP"/>
        </w:rPr>
        <w:t xml:space="preserve"> et Source</w:t>
      </w:r>
      <w:r w:rsidRPr="00B42BA8">
        <w:rPr>
          <w:rFonts w:ascii="Arial" w:hAnsi="Arial" w:cs="Arial"/>
          <w:sz w:val="22"/>
          <w:szCs w:val="22"/>
          <w:lang w:val="fr-FR" w:eastAsia="ja-JP"/>
        </w:rPr>
        <w:t xml:space="preserve">, de </w:t>
      </w:r>
      <w:r w:rsidR="00B57727">
        <w:rPr>
          <w:rFonts w:ascii="Arial" w:hAnsi="Arial" w:cs="Arial"/>
          <w:sz w:val="22"/>
          <w:szCs w:val="22"/>
          <w:lang w:val="fr-FR" w:eastAsia="ja-JP"/>
        </w:rPr>
        <w:t xml:space="preserve">driver de </w:t>
      </w:r>
      <w:proofErr w:type="spellStart"/>
      <w:r w:rsidR="00B57727">
        <w:rPr>
          <w:rFonts w:ascii="Arial" w:hAnsi="Arial" w:cs="Arial"/>
          <w:sz w:val="22"/>
          <w:szCs w:val="22"/>
          <w:lang w:val="fr-FR" w:eastAsia="ja-JP"/>
        </w:rPr>
        <w:t>gate</w:t>
      </w:r>
      <w:proofErr w:type="spellEnd"/>
      <w:r w:rsidRPr="00B42BA8">
        <w:rPr>
          <w:rFonts w:ascii="Arial" w:hAnsi="Arial" w:cs="Arial"/>
          <w:sz w:val="22"/>
          <w:szCs w:val="22"/>
          <w:lang w:val="fr-FR" w:eastAsia="ja-JP"/>
        </w:rPr>
        <w:t xml:space="preserve"> avec des </w:t>
      </w:r>
      <w:proofErr w:type="spellStart"/>
      <w:r w:rsidRPr="00B42BA8">
        <w:rPr>
          <w:rFonts w:ascii="Arial" w:hAnsi="Arial" w:cs="Arial"/>
          <w:sz w:val="22"/>
          <w:szCs w:val="22"/>
          <w:lang w:val="fr-FR" w:eastAsia="ja-JP"/>
        </w:rPr>
        <w:t>NFETs</w:t>
      </w:r>
      <w:proofErr w:type="spellEnd"/>
      <w:r w:rsidRPr="00B42BA8">
        <w:rPr>
          <w:rFonts w:ascii="Arial" w:hAnsi="Arial" w:cs="Arial"/>
          <w:sz w:val="22"/>
          <w:szCs w:val="22"/>
          <w:lang w:val="fr-FR" w:eastAsia="ja-JP"/>
        </w:rPr>
        <w:t xml:space="preserve"> externes, d'une protection contre les courts-circuits, d'une décharge VBUS, d'un multiplexeur VCONN et d'une prise en charge des batteries déchargées.</w:t>
      </w:r>
    </w:p>
    <w:p w14:paraId="741FA29E" w14:textId="77777777" w:rsidR="00415F3F" w:rsidRPr="00B42BA8" w:rsidRDefault="00415F3F" w:rsidP="00F61362">
      <w:pPr>
        <w:snapToGrid w:val="0"/>
        <w:rPr>
          <w:rFonts w:ascii="Arial" w:hAnsi="Arial" w:cs="Arial"/>
          <w:sz w:val="22"/>
          <w:szCs w:val="22"/>
          <w:lang w:val="fr-FR"/>
        </w:rPr>
      </w:pPr>
    </w:p>
    <w:p w14:paraId="62E720B5" w14:textId="6821B177" w:rsidR="00B57727" w:rsidRPr="00095E0E" w:rsidRDefault="00B57727" w:rsidP="00B57727">
      <w:pPr>
        <w:snapToGrid w:val="0"/>
        <w:rPr>
          <w:rFonts w:ascii="Arial" w:hAnsi="Arial" w:cs="Arial"/>
          <w:sz w:val="22"/>
          <w:szCs w:val="22"/>
          <w:lang w:val="fr-FR"/>
        </w:rPr>
      </w:pPr>
      <w:r>
        <w:rPr>
          <w:rFonts w:ascii="Arial" w:hAnsi="Arial" w:cs="Arial"/>
          <w:sz w:val="22"/>
          <w:szCs w:val="22"/>
          <w:lang w:val="fr-FR"/>
        </w:rPr>
        <w:t>« </w:t>
      </w:r>
      <w:r w:rsidRPr="00095E0E">
        <w:rPr>
          <w:rFonts w:ascii="Arial" w:hAnsi="Arial" w:cs="Arial"/>
          <w:sz w:val="22"/>
          <w:szCs w:val="22"/>
          <w:lang w:val="fr-FR"/>
        </w:rPr>
        <w:t xml:space="preserve">Renesas est un leader mondial dans le domaine de la charge de batterie depuis de nombreuses années grâce à sa technologie avancée, sa capacité d'adaptation et sa valeur </w:t>
      </w:r>
      <w:r>
        <w:rPr>
          <w:rFonts w:ascii="Arial" w:hAnsi="Arial" w:cs="Arial"/>
          <w:sz w:val="22"/>
          <w:szCs w:val="22"/>
          <w:lang w:val="fr-FR"/>
        </w:rPr>
        <w:t xml:space="preserve">ajoutée </w:t>
      </w:r>
      <w:r w:rsidRPr="00095E0E">
        <w:rPr>
          <w:rFonts w:ascii="Arial" w:hAnsi="Arial" w:cs="Arial"/>
          <w:sz w:val="22"/>
          <w:szCs w:val="22"/>
          <w:lang w:val="fr-FR"/>
        </w:rPr>
        <w:t xml:space="preserve">exceptionnelle », a déclaré </w:t>
      </w:r>
      <w:r w:rsidRPr="00095E0E">
        <w:rPr>
          <w:rFonts w:ascii="Arial" w:hAnsi="Arial" w:cs="Arial"/>
          <w:b/>
          <w:bCs/>
          <w:sz w:val="22"/>
          <w:szCs w:val="22"/>
          <w:lang w:val="fr-FR"/>
        </w:rPr>
        <w:t xml:space="preserve">Chris Allexandre, vice-président senior et directeur </w:t>
      </w:r>
      <w:r w:rsidRPr="00095E0E">
        <w:rPr>
          <w:rFonts w:ascii="Arial" w:hAnsi="Arial" w:cs="Arial"/>
          <w:b/>
          <w:bCs/>
          <w:sz w:val="22"/>
          <w:szCs w:val="22"/>
          <w:lang w:val="fr-FR"/>
        </w:rPr>
        <w:lastRenderedPageBreak/>
        <w:t>général de la division Power chez Renesas</w:t>
      </w:r>
      <w:r w:rsidRPr="00095E0E">
        <w:rPr>
          <w:rFonts w:ascii="Arial" w:hAnsi="Arial" w:cs="Arial"/>
          <w:sz w:val="22"/>
          <w:szCs w:val="22"/>
          <w:lang w:val="fr-FR"/>
        </w:rPr>
        <w:t>. « Le RAA489118</w:t>
      </w:r>
      <w:r>
        <w:rPr>
          <w:rFonts w:ascii="Arial" w:hAnsi="Arial" w:cs="Arial"/>
          <w:sz w:val="22"/>
          <w:szCs w:val="22"/>
          <w:lang w:val="fr-FR"/>
        </w:rPr>
        <w:t xml:space="preserve"> et le RAA489400</w:t>
      </w:r>
      <w:r w:rsidRPr="00095E0E">
        <w:rPr>
          <w:rFonts w:ascii="Arial" w:hAnsi="Arial" w:cs="Arial"/>
          <w:sz w:val="22"/>
          <w:szCs w:val="22"/>
          <w:lang w:val="fr-FR"/>
        </w:rPr>
        <w:t xml:space="preserve"> apporte</w:t>
      </w:r>
      <w:r>
        <w:rPr>
          <w:rFonts w:ascii="Arial" w:hAnsi="Arial" w:cs="Arial"/>
          <w:sz w:val="22"/>
          <w:szCs w:val="22"/>
          <w:lang w:val="fr-FR"/>
        </w:rPr>
        <w:t>nt</w:t>
      </w:r>
      <w:r w:rsidRPr="00095E0E">
        <w:rPr>
          <w:rFonts w:ascii="Arial" w:hAnsi="Arial" w:cs="Arial"/>
          <w:sz w:val="22"/>
          <w:szCs w:val="22"/>
          <w:lang w:val="fr-FR"/>
        </w:rPr>
        <w:t xml:space="preserve"> ces atouts, ainsi que le solide héritage de Renesas en matière de sécurité et de fiabilité, à de nouvelles applications telles que les outils électriques et les produits de l'industrie légère. Nous nous attendons à une forte demande de la part des clients sur de nombreux marchés. »</w:t>
      </w:r>
    </w:p>
    <w:p w14:paraId="2CE35A25" w14:textId="77777777" w:rsidR="00D55FA2" w:rsidRPr="00B57727" w:rsidRDefault="00D55FA2" w:rsidP="00F61362">
      <w:pPr>
        <w:snapToGrid w:val="0"/>
        <w:rPr>
          <w:rFonts w:ascii="Arial" w:hAnsi="Arial" w:cs="Arial"/>
          <w:sz w:val="22"/>
          <w:szCs w:val="22"/>
          <w:lang w:val="fr-FR"/>
        </w:rPr>
      </w:pPr>
    </w:p>
    <w:p w14:paraId="20F6C73E" w14:textId="7CA4E538" w:rsidR="00B57727" w:rsidRPr="00B57727" w:rsidRDefault="00B57727" w:rsidP="00B57727">
      <w:pPr>
        <w:snapToGrid w:val="0"/>
        <w:rPr>
          <w:rFonts w:asciiTheme="majorHAnsi" w:hAnsiTheme="majorHAnsi" w:cstheme="majorHAnsi"/>
          <w:b/>
          <w:bCs/>
          <w:sz w:val="22"/>
          <w:szCs w:val="22"/>
          <w:lang w:val="fr-FR"/>
        </w:rPr>
      </w:pPr>
      <w:r w:rsidRPr="00B57727">
        <w:rPr>
          <w:rFonts w:asciiTheme="majorHAnsi" w:hAnsiTheme="majorHAnsi" w:cstheme="majorHAnsi"/>
          <w:b/>
          <w:bCs/>
          <w:sz w:val="22"/>
          <w:szCs w:val="22"/>
          <w:lang w:val="fr-FR"/>
        </w:rPr>
        <w:t>Caractéristiques principales de la solution USB EPR PD de Renesas :</w:t>
      </w:r>
    </w:p>
    <w:p w14:paraId="364667CC" w14:textId="77777777" w:rsidR="00B57727" w:rsidRPr="00B57727" w:rsidRDefault="00B57727" w:rsidP="00B57727">
      <w:pPr>
        <w:numPr>
          <w:ilvl w:val="0"/>
          <w:numId w:val="57"/>
        </w:numPr>
        <w:snapToGrid w:val="0"/>
        <w:rPr>
          <w:rFonts w:asciiTheme="majorHAnsi" w:hAnsiTheme="majorHAnsi" w:cstheme="majorHAnsi"/>
          <w:sz w:val="22"/>
          <w:szCs w:val="22"/>
          <w:lang w:val="fr-FR"/>
        </w:rPr>
      </w:pPr>
      <w:r w:rsidRPr="00B57727">
        <w:rPr>
          <w:rFonts w:asciiTheme="majorHAnsi" w:hAnsiTheme="majorHAnsi" w:cstheme="majorHAnsi"/>
          <w:sz w:val="22"/>
          <w:szCs w:val="22"/>
          <w:lang w:val="fr-FR"/>
        </w:rPr>
        <w:t>Chargeur de batterie prenant en charge deux à sept cellules de batterie en série</w:t>
      </w:r>
    </w:p>
    <w:p w14:paraId="4608C185" w14:textId="77777777" w:rsidR="00B57727" w:rsidRPr="00B57727" w:rsidRDefault="00B57727" w:rsidP="00B57727">
      <w:pPr>
        <w:numPr>
          <w:ilvl w:val="0"/>
          <w:numId w:val="57"/>
        </w:numPr>
        <w:snapToGrid w:val="0"/>
        <w:rPr>
          <w:rFonts w:asciiTheme="majorHAnsi" w:hAnsiTheme="majorHAnsi" w:cstheme="majorHAnsi"/>
          <w:sz w:val="22"/>
          <w:szCs w:val="22"/>
          <w:lang w:val="fr-FR"/>
        </w:rPr>
      </w:pPr>
      <w:r w:rsidRPr="00B57727">
        <w:rPr>
          <w:rFonts w:asciiTheme="majorHAnsi" w:hAnsiTheme="majorHAnsi" w:cstheme="majorHAnsi"/>
          <w:sz w:val="22"/>
          <w:szCs w:val="22"/>
          <w:lang w:val="fr-FR"/>
        </w:rPr>
        <w:t xml:space="preserve">Régulateur de tension </w:t>
      </w:r>
      <w:proofErr w:type="spellStart"/>
      <w:r w:rsidRPr="00B57727">
        <w:rPr>
          <w:rFonts w:asciiTheme="majorHAnsi" w:hAnsiTheme="majorHAnsi" w:cstheme="majorHAnsi"/>
          <w:sz w:val="22"/>
          <w:szCs w:val="22"/>
          <w:lang w:val="fr-FR"/>
        </w:rPr>
        <w:t>buck</w:t>
      </w:r>
      <w:proofErr w:type="spellEnd"/>
      <w:r w:rsidRPr="00B57727">
        <w:rPr>
          <w:rFonts w:asciiTheme="majorHAnsi" w:hAnsiTheme="majorHAnsi" w:cstheme="majorHAnsi"/>
          <w:sz w:val="22"/>
          <w:szCs w:val="22"/>
          <w:lang w:val="fr-FR"/>
        </w:rPr>
        <w:t>-boost prenant en charge une entrée de 30V et une sortie de 30V</w:t>
      </w:r>
    </w:p>
    <w:p w14:paraId="58F4DEEF" w14:textId="77777777" w:rsidR="00B57727" w:rsidRPr="00B57727" w:rsidRDefault="00B57727" w:rsidP="00B57727">
      <w:pPr>
        <w:numPr>
          <w:ilvl w:val="0"/>
          <w:numId w:val="57"/>
        </w:numPr>
        <w:snapToGrid w:val="0"/>
        <w:rPr>
          <w:rFonts w:asciiTheme="majorHAnsi" w:hAnsiTheme="majorHAnsi" w:cstheme="majorHAnsi"/>
          <w:sz w:val="22"/>
          <w:szCs w:val="22"/>
          <w:lang w:val="fr-FR"/>
        </w:rPr>
      </w:pPr>
      <w:r w:rsidRPr="00B57727">
        <w:rPr>
          <w:rFonts w:asciiTheme="majorHAnsi" w:hAnsiTheme="majorHAnsi" w:cstheme="majorHAnsi"/>
          <w:sz w:val="22"/>
          <w:szCs w:val="22"/>
          <w:lang w:val="fr-FR"/>
        </w:rPr>
        <w:t>La technologie R3™ de Renesas assure une perte de puissance minimale et une efficacité améliorée</w:t>
      </w:r>
    </w:p>
    <w:p w14:paraId="45196BF0" w14:textId="420EE4B5" w:rsidR="00B57727" w:rsidRPr="00B57727" w:rsidRDefault="00B57727" w:rsidP="00B57727">
      <w:pPr>
        <w:numPr>
          <w:ilvl w:val="0"/>
          <w:numId w:val="57"/>
        </w:numPr>
        <w:snapToGrid w:val="0"/>
        <w:rPr>
          <w:rFonts w:asciiTheme="majorHAnsi" w:hAnsiTheme="majorHAnsi" w:cstheme="majorHAnsi"/>
          <w:sz w:val="22"/>
          <w:szCs w:val="22"/>
          <w:lang w:val="fr-FR"/>
        </w:rPr>
      </w:pPr>
      <w:r w:rsidRPr="00B57727">
        <w:rPr>
          <w:rFonts w:asciiTheme="majorHAnsi" w:hAnsiTheme="majorHAnsi" w:cstheme="majorHAnsi"/>
          <w:sz w:val="22"/>
          <w:szCs w:val="22"/>
          <w:lang w:val="fr-FR"/>
        </w:rPr>
        <w:t xml:space="preserve">Le schéma de contrôle avancé offre une </w:t>
      </w:r>
      <w:r>
        <w:rPr>
          <w:rFonts w:asciiTheme="majorHAnsi" w:hAnsiTheme="majorHAnsi" w:cstheme="majorHAnsi"/>
          <w:sz w:val="22"/>
          <w:szCs w:val="22"/>
          <w:lang w:val="fr-FR"/>
        </w:rPr>
        <w:t xml:space="preserve">bonne </w:t>
      </w:r>
      <w:r w:rsidRPr="00B57727">
        <w:rPr>
          <w:rFonts w:asciiTheme="majorHAnsi" w:hAnsiTheme="majorHAnsi" w:cstheme="majorHAnsi"/>
          <w:sz w:val="22"/>
          <w:szCs w:val="22"/>
          <w:lang w:val="fr-FR"/>
        </w:rPr>
        <w:t xml:space="preserve">réponse </w:t>
      </w:r>
      <w:r>
        <w:rPr>
          <w:rFonts w:asciiTheme="majorHAnsi" w:hAnsiTheme="majorHAnsi" w:cstheme="majorHAnsi"/>
          <w:sz w:val="22"/>
          <w:szCs w:val="22"/>
          <w:lang w:val="fr-FR"/>
        </w:rPr>
        <w:t xml:space="preserve">aux </w:t>
      </w:r>
      <w:r w:rsidRPr="00B57727">
        <w:rPr>
          <w:rFonts w:asciiTheme="majorHAnsi" w:hAnsiTheme="majorHAnsi" w:cstheme="majorHAnsi"/>
          <w:sz w:val="22"/>
          <w:szCs w:val="22"/>
          <w:lang w:val="fr-FR"/>
        </w:rPr>
        <w:t>transitoire</w:t>
      </w:r>
      <w:r>
        <w:rPr>
          <w:rFonts w:asciiTheme="majorHAnsi" w:hAnsiTheme="majorHAnsi" w:cstheme="majorHAnsi"/>
          <w:sz w:val="22"/>
          <w:szCs w:val="22"/>
          <w:lang w:val="fr-FR"/>
        </w:rPr>
        <w:t>s</w:t>
      </w:r>
      <w:r w:rsidRPr="00B57727">
        <w:rPr>
          <w:rFonts w:asciiTheme="majorHAnsi" w:hAnsiTheme="majorHAnsi" w:cstheme="majorHAnsi"/>
          <w:sz w:val="22"/>
          <w:szCs w:val="22"/>
          <w:lang w:val="fr-FR"/>
        </w:rPr>
        <w:t xml:space="preserve"> rapide</w:t>
      </w:r>
      <w:r>
        <w:rPr>
          <w:rFonts w:asciiTheme="majorHAnsi" w:hAnsiTheme="majorHAnsi" w:cstheme="majorHAnsi"/>
          <w:sz w:val="22"/>
          <w:szCs w:val="22"/>
          <w:lang w:val="fr-FR"/>
        </w:rPr>
        <w:t>s</w:t>
      </w:r>
      <w:r w:rsidRPr="00B57727">
        <w:rPr>
          <w:rFonts w:asciiTheme="majorHAnsi" w:hAnsiTheme="majorHAnsi" w:cstheme="majorHAnsi"/>
          <w:sz w:val="22"/>
          <w:szCs w:val="22"/>
          <w:lang w:val="fr-FR"/>
        </w:rPr>
        <w:t xml:space="preserve"> et des performances système optimales</w:t>
      </w:r>
    </w:p>
    <w:p w14:paraId="7B4EAC5A" w14:textId="77777777" w:rsidR="00B57727" w:rsidRPr="00B57727" w:rsidRDefault="00B57727" w:rsidP="00B57727">
      <w:pPr>
        <w:numPr>
          <w:ilvl w:val="0"/>
          <w:numId w:val="57"/>
        </w:numPr>
        <w:snapToGrid w:val="0"/>
        <w:rPr>
          <w:rFonts w:asciiTheme="majorHAnsi" w:hAnsiTheme="majorHAnsi" w:cstheme="majorHAnsi"/>
          <w:sz w:val="22"/>
          <w:szCs w:val="22"/>
          <w:lang w:val="fr-FR"/>
        </w:rPr>
      </w:pPr>
      <w:r w:rsidRPr="00B57727">
        <w:rPr>
          <w:rFonts w:asciiTheme="majorHAnsi" w:hAnsiTheme="majorHAnsi" w:cstheme="majorHAnsi"/>
          <w:sz w:val="22"/>
          <w:szCs w:val="22"/>
          <w:lang w:val="fr-FR"/>
        </w:rPr>
        <w:t>Gestion thermique robuste et fonctionnalités de protection pour la sécurité et la fiabilité</w:t>
      </w:r>
    </w:p>
    <w:p w14:paraId="1436F48E" w14:textId="77777777" w:rsidR="00B57727" w:rsidRPr="00B57727" w:rsidRDefault="00B57727" w:rsidP="00B57727">
      <w:pPr>
        <w:numPr>
          <w:ilvl w:val="0"/>
          <w:numId w:val="57"/>
        </w:numPr>
        <w:snapToGrid w:val="0"/>
        <w:rPr>
          <w:rFonts w:asciiTheme="majorHAnsi" w:hAnsiTheme="majorHAnsi" w:cstheme="majorHAnsi"/>
          <w:sz w:val="22"/>
          <w:szCs w:val="22"/>
          <w:lang w:val="fr-FR"/>
        </w:rPr>
      </w:pPr>
      <w:r w:rsidRPr="00B57727">
        <w:rPr>
          <w:rFonts w:asciiTheme="majorHAnsi" w:hAnsiTheme="majorHAnsi" w:cstheme="majorHAnsi"/>
          <w:sz w:val="22"/>
          <w:szCs w:val="22"/>
          <w:lang w:val="fr-FR"/>
        </w:rPr>
        <w:t>Configurations adaptables prenant en charge une large gamme d'applications</w:t>
      </w:r>
    </w:p>
    <w:p w14:paraId="1B50A8CE" w14:textId="77777777" w:rsidR="00B57727" w:rsidRPr="00B57727" w:rsidRDefault="00B57727" w:rsidP="00B57727">
      <w:pPr>
        <w:numPr>
          <w:ilvl w:val="0"/>
          <w:numId w:val="57"/>
        </w:numPr>
        <w:snapToGrid w:val="0"/>
        <w:rPr>
          <w:rFonts w:asciiTheme="majorHAnsi" w:hAnsiTheme="majorHAnsi" w:cstheme="majorHAnsi"/>
          <w:sz w:val="22"/>
          <w:szCs w:val="22"/>
          <w:lang w:val="fr-FR"/>
        </w:rPr>
      </w:pPr>
      <w:r w:rsidRPr="00B57727">
        <w:rPr>
          <w:rFonts w:asciiTheme="majorHAnsi" w:hAnsiTheme="majorHAnsi" w:cstheme="majorHAnsi"/>
          <w:sz w:val="22"/>
          <w:szCs w:val="22"/>
          <w:lang w:val="fr-FR"/>
        </w:rPr>
        <w:t>Protection intégrée contre la surcharge, la surchauffe et les anomalies de tension</w:t>
      </w:r>
    </w:p>
    <w:p w14:paraId="0068A9AD" w14:textId="503F69C4" w:rsidR="00B57727" w:rsidRPr="00B57727" w:rsidRDefault="00B57727" w:rsidP="00B57727">
      <w:pPr>
        <w:numPr>
          <w:ilvl w:val="0"/>
          <w:numId w:val="57"/>
        </w:numPr>
        <w:snapToGrid w:val="0"/>
        <w:rPr>
          <w:rFonts w:asciiTheme="majorHAnsi" w:hAnsiTheme="majorHAnsi" w:cstheme="majorHAnsi"/>
          <w:sz w:val="22"/>
          <w:szCs w:val="22"/>
          <w:lang w:val="fr-FR"/>
        </w:rPr>
      </w:pPr>
      <w:r w:rsidRPr="00B57727">
        <w:rPr>
          <w:rFonts w:asciiTheme="majorHAnsi" w:hAnsiTheme="majorHAnsi" w:cstheme="majorHAnsi"/>
          <w:sz w:val="22"/>
          <w:szCs w:val="22"/>
          <w:lang w:val="fr-FR"/>
        </w:rPr>
        <w:t>Flux bidirectionnel</w:t>
      </w:r>
      <w:r>
        <w:rPr>
          <w:rFonts w:asciiTheme="majorHAnsi" w:hAnsiTheme="majorHAnsi" w:cstheme="majorHAnsi"/>
          <w:sz w:val="22"/>
          <w:szCs w:val="22"/>
          <w:lang w:val="fr-FR"/>
        </w:rPr>
        <w:t xml:space="preserve"> d’énergie</w:t>
      </w:r>
    </w:p>
    <w:p w14:paraId="4A420639" w14:textId="77777777" w:rsidR="00B57727" w:rsidRPr="00B57727" w:rsidRDefault="00B57727" w:rsidP="00B57727">
      <w:pPr>
        <w:numPr>
          <w:ilvl w:val="0"/>
          <w:numId w:val="57"/>
        </w:numPr>
        <w:snapToGrid w:val="0"/>
        <w:rPr>
          <w:rFonts w:asciiTheme="majorHAnsi" w:hAnsiTheme="majorHAnsi" w:cstheme="majorHAnsi"/>
          <w:sz w:val="22"/>
          <w:szCs w:val="22"/>
          <w:lang w:val="fr-FR"/>
        </w:rPr>
      </w:pPr>
      <w:r w:rsidRPr="00B57727">
        <w:rPr>
          <w:rFonts w:asciiTheme="majorHAnsi" w:hAnsiTheme="majorHAnsi" w:cstheme="majorHAnsi"/>
          <w:sz w:val="22"/>
          <w:szCs w:val="22"/>
          <w:lang w:val="fr-FR"/>
        </w:rPr>
        <w:t>Conception de référence certifiée USB-IF réduisant le temps et les efforts de test de conformité</w:t>
      </w:r>
    </w:p>
    <w:p w14:paraId="1B6CC8D4" w14:textId="77777777" w:rsidR="00B57727" w:rsidRPr="00095E0E" w:rsidRDefault="00B57727" w:rsidP="00B57727">
      <w:pPr>
        <w:pStyle w:val="Listenabsatz"/>
        <w:numPr>
          <w:ilvl w:val="0"/>
          <w:numId w:val="57"/>
        </w:numPr>
        <w:snapToGrid w:val="0"/>
        <w:ind w:leftChars="0"/>
        <w:jc w:val="left"/>
        <w:rPr>
          <w:rFonts w:ascii="Arial" w:hAnsi="Arial" w:cs="Arial"/>
          <w:color w:val="000000" w:themeColor="text1"/>
          <w:sz w:val="22"/>
          <w:szCs w:val="22"/>
          <w:lang w:val="fr-FR"/>
        </w:rPr>
      </w:pPr>
      <w:r>
        <w:rPr>
          <w:rFonts w:ascii="Arial" w:hAnsi="Arial" w:cs="Arial"/>
          <w:color w:val="000000" w:themeColor="text1"/>
          <w:sz w:val="22"/>
          <w:szCs w:val="22"/>
          <w:lang w:val="fr-FR"/>
        </w:rPr>
        <w:t>Mise à disposition de s</w:t>
      </w:r>
      <w:r w:rsidRPr="00095E0E">
        <w:rPr>
          <w:rFonts w:ascii="Arial" w:hAnsi="Arial" w:cs="Arial"/>
          <w:color w:val="000000" w:themeColor="text1"/>
          <w:sz w:val="22"/>
          <w:szCs w:val="22"/>
          <w:lang w:val="fr-FR"/>
        </w:rPr>
        <w:t xml:space="preserve">upport et </w:t>
      </w:r>
      <w:r>
        <w:rPr>
          <w:rFonts w:ascii="Arial" w:hAnsi="Arial" w:cs="Arial"/>
          <w:color w:val="000000" w:themeColor="text1"/>
          <w:sz w:val="22"/>
          <w:szCs w:val="22"/>
          <w:lang w:val="fr-FR"/>
        </w:rPr>
        <w:t>d’</w:t>
      </w:r>
      <w:r w:rsidRPr="00095E0E">
        <w:rPr>
          <w:rFonts w:ascii="Arial" w:hAnsi="Arial" w:cs="Arial"/>
          <w:color w:val="000000" w:themeColor="text1"/>
          <w:sz w:val="22"/>
          <w:szCs w:val="22"/>
          <w:lang w:val="fr-FR"/>
        </w:rPr>
        <w:t>outils de conception</w:t>
      </w:r>
    </w:p>
    <w:p w14:paraId="540260AD" w14:textId="77777777" w:rsidR="009267DF" w:rsidRDefault="009267DF" w:rsidP="00F61362">
      <w:pPr>
        <w:snapToGrid w:val="0"/>
        <w:rPr>
          <w:rFonts w:asciiTheme="majorHAnsi" w:hAnsiTheme="majorHAnsi" w:cstheme="majorHAnsi"/>
          <w:sz w:val="22"/>
          <w:szCs w:val="22"/>
          <w:lang w:val="fr-FR"/>
        </w:rPr>
      </w:pPr>
    </w:p>
    <w:p w14:paraId="6AA7A565" w14:textId="77777777" w:rsidR="00F86910" w:rsidRPr="00B57727" w:rsidRDefault="00F86910" w:rsidP="00F61362">
      <w:pPr>
        <w:snapToGrid w:val="0"/>
        <w:rPr>
          <w:rFonts w:asciiTheme="majorHAnsi" w:hAnsiTheme="majorHAnsi" w:cstheme="majorHAnsi"/>
          <w:sz w:val="22"/>
          <w:szCs w:val="22"/>
          <w:lang w:val="fr-FR"/>
        </w:rPr>
      </w:pPr>
    </w:p>
    <w:bookmarkEnd w:id="2"/>
    <w:p w14:paraId="77B2F97C" w14:textId="77777777" w:rsidR="00D2267D" w:rsidRPr="00D2267D" w:rsidRDefault="00D2267D" w:rsidP="00D2267D">
      <w:pPr>
        <w:snapToGrid w:val="0"/>
        <w:rPr>
          <w:rFonts w:ascii="Arial" w:hAnsi="Arial" w:cs="Arial"/>
          <w:b/>
          <w:sz w:val="22"/>
          <w:szCs w:val="22"/>
          <w:shd w:val="clear" w:color="auto" w:fill="FFFFFF"/>
          <w:lang w:val="fr-FR"/>
        </w:rPr>
      </w:pPr>
      <w:r w:rsidRPr="00D2267D">
        <w:rPr>
          <w:rFonts w:ascii="Arial" w:hAnsi="Arial" w:cs="Arial"/>
          <w:b/>
          <w:sz w:val="22"/>
          <w:szCs w:val="22"/>
          <w:shd w:val="clear" w:color="auto" w:fill="FFFFFF"/>
          <w:lang w:val="fr-FR"/>
        </w:rPr>
        <w:t xml:space="preserve">Combinaisons Gagnantes </w:t>
      </w:r>
    </w:p>
    <w:p w14:paraId="5B0079F5" w14:textId="207523B5" w:rsidR="00D2267D" w:rsidRPr="00D2267D" w:rsidRDefault="00D2267D" w:rsidP="00D2267D">
      <w:pPr>
        <w:snapToGrid w:val="0"/>
        <w:rPr>
          <w:rFonts w:ascii="Arial" w:hAnsi="Arial" w:cs="Arial"/>
          <w:sz w:val="22"/>
          <w:szCs w:val="22"/>
          <w:shd w:val="clear" w:color="auto" w:fill="FFFFFF"/>
          <w:lang w:val="fr-FR"/>
        </w:rPr>
      </w:pPr>
      <w:r w:rsidRPr="00D2267D">
        <w:rPr>
          <w:rFonts w:ascii="Arial" w:hAnsi="Arial" w:cs="Arial"/>
          <w:sz w:val="22"/>
          <w:szCs w:val="22"/>
          <w:lang w:val="fr-FR"/>
        </w:rPr>
        <w:t>En plus d'autres contrôleurs USB-PD, circuits intégrés de gestion de batterie et produits de gestion de port Type-C, Renesas propose une combinaison gagnante de chargeur USB-PD clé en main qui minimise les efforts nécessaires pour les clients afin d'intégrer les fonctionnalités du système de gestion USB-PD et de batterie dans leurs produits. Les combinaisons gagnantes sont des architectures système techniquement validées à partir de dispositifs compatibles mutuellement, offrant une conception optimisée et à faible risque pour un temps de mise sur le marché plus rapide. Renesas propose plus de 400 combinaisons gagnantes avec une large gamme de produits de son portefeuille pour permettre aux clients d'accélérer le processus de conception et de commercialiser leurs produits plus rapidement. Ces</w:t>
      </w:r>
      <w:r w:rsidRPr="003D1940">
        <w:rPr>
          <w:rFonts w:ascii="Arial" w:hAnsi="Arial" w:cs="Arial"/>
          <w:sz w:val="22"/>
          <w:szCs w:val="22"/>
          <w:shd w:val="clear" w:color="auto" w:fill="FFFFFF"/>
          <w:lang w:val="fr-FR"/>
        </w:rPr>
        <w:t xml:space="preserve"> combinaisons sont disponibles sur le site</w:t>
      </w:r>
      <w:r w:rsidR="003B74A8">
        <w:rPr>
          <w:rFonts w:ascii="Arial" w:hAnsi="Arial" w:cs="Arial"/>
          <w:sz w:val="22"/>
          <w:szCs w:val="22"/>
          <w:shd w:val="clear" w:color="auto" w:fill="FFFFFF"/>
          <w:lang w:val="fr-FR"/>
        </w:rPr>
        <w:t xml:space="preserve"> </w:t>
      </w:r>
      <w:hyperlink r:id="rId11" w:history="1">
        <w:r w:rsidR="003B74A8" w:rsidRPr="00344829">
          <w:rPr>
            <w:rStyle w:val="Hyperlink"/>
            <w:rFonts w:ascii="Arial" w:hAnsi="Arial" w:cs="Arial"/>
            <w:sz w:val="22"/>
            <w:szCs w:val="22"/>
            <w:shd w:val="clear" w:color="auto" w:fill="FFFFFF"/>
            <w:lang w:val="fr-FR"/>
          </w:rPr>
          <w:t>www.renesas.com/win</w:t>
        </w:r>
      </w:hyperlink>
      <w:r w:rsidRPr="00D2267D">
        <w:rPr>
          <w:rFonts w:ascii="Arial" w:hAnsi="Arial" w:cs="Arial"/>
          <w:sz w:val="22"/>
          <w:szCs w:val="22"/>
          <w:shd w:val="clear" w:color="auto" w:fill="FFFFFF"/>
          <w:lang w:val="fr-FR"/>
        </w:rPr>
        <w:t>.</w:t>
      </w:r>
    </w:p>
    <w:p w14:paraId="197A43A9" w14:textId="77777777" w:rsidR="005267F4" w:rsidRPr="00F86910" w:rsidRDefault="005267F4" w:rsidP="00F61362">
      <w:pPr>
        <w:autoSpaceDE w:val="0"/>
        <w:autoSpaceDN w:val="0"/>
        <w:adjustRightInd w:val="0"/>
        <w:snapToGrid w:val="0"/>
        <w:rPr>
          <w:rFonts w:asciiTheme="majorHAnsi" w:hAnsiTheme="majorHAnsi" w:cstheme="majorHAnsi"/>
          <w:b/>
          <w:sz w:val="22"/>
          <w:szCs w:val="22"/>
          <w:lang w:val="fr-FR"/>
        </w:rPr>
      </w:pPr>
    </w:p>
    <w:p w14:paraId="0E83A177" w14:textId="77777777" w:rsidR="00D2267D" w:rsidRPr="00F86910" w:rsidRDefault="00D2267D" w:rsidP="00D2267D">
      <w:pPr>
        <w:autoSpaceDE w:val="0"/>
        <w:autoSpaceDN w:val="0"/>
        <w:adjustRightInd w:val="0"/>
        <w:snapToGrid w:val="0"/>
        <w:rPr>
          <w:rFonts w:ascii="Arial" w:hAnsi="Arial" w:cs="Arial"/>
          <w:b/>
          <w:sz w:val="22"/>
          <w:szCs w:val="22"/>
          <w:lang w:val="fr-FR"/>
        </w:rPr>
      </w:pPr>
      <w:r w:rsidRPr="00F86910">
        <w:rPr>
          <w:rFonts w:ascii="Arial" w:hAnsi="Arial" w:cs="Arial"/>
          <w:b/>
          <w:sz w:val="22"/>
          <w:szCs w:val="22"/>
          <w:lang w:val="fr-FR"/>
        </w:rPr>
        <w:t>Disponibilité des produits</w:t>
      </w:r>
    </w:p>
    <w:p w14:paraId="59E74A00" w14:textId="6692DA75" w:rsidR="00D2267D" w:rsidRPr="00F86910" w:rsidRDefault="00D2267D" w:rsidP="00D2267D">
      <w:pPr>
        <w:pStyle w:val="xmsonormal"/>
        <w:snapToGrid w:val="0"/>
        <w:rPr>
          <w:rFonts w:ascii="Arial" w:hAnsi="Arial" w:cs="Arial"/>
          <w:lang w:val="fr-FR"/>
        </w:rPr>
      </w:pPr>
      <w:r w:rsidRPr="00F86910">
        <w:rPr>
          <w:rFonts w:ascii="Arial" w:hAnsi="Arial" w:cs="Arial"/>
          <w:lang w:val="fr-FR"/>
        </w:rPr>
        <w:t>Le RAA489118 est disponible dans un boîtier TQFN à 32 broches de 4×4 mm</w:t>
      </w:r>
      <w:r w:rsidRPr="00F86910">
        <w:rPr>
          <w:rFonts w:ascii="Arial" w:hAnsi="Arial" w:cs="Arial"/>
          <w:vertAlign w:val="superscript"/>
          <w:lang w:val="fr-FR"/>
        </w:rPr>
        <w:t>2</w:t>
      </w:r>
      <w:r w:rsidRPr="00F86910">
        <w:rPr>
          <w:rFonts w:ascii="Arial" w:hAnsi="Arial" w:cs="Arial"/>
          <w:lang w:val="fr-FR"/>
        </w:rPr>
        <w:t>, et le RAA489400 est conditionné dans un boîtier FCQFN à 32 broches de 3x5 mm</w:t>
      </w:r>
      <w:r w:rsidRPr="00F86910">
        <w:rPr>
          <w:rFonts w:ascii="Arial" w:hAnsi="Arial" w:cs="Arial"/>
          <w:vertAlign w:val="superscript"/>
          <w:lang w:val="fr-FR"/>
        </w:rPr>
        <w:t>2</w:t>
      </w:r>
      <w:r w:rsidRPr="00F86910">
        <w:rPr>
          <w:rFonts w:ascii="Arial" w:hAnsi="Arial" w:cs="Arial"/>
          <w:lang w:val="fr-FR"/>
        </w:rPr>
        <w:t xml:space="preserve">. Les deux produits sont disponibles dès aujourd'hui chez Renesas. Un support de conception complet et des outils, y compris les outils de configuration </w:t>
      </w:r>
      <w:proofErr w:type="spellStart"/>
      <w:r w:rsidRPr="00F86910">
        <w:rPr>
          <w:rFonts w:ascii="Arial" w:hAnsi="Arial" w:cs="Arial"/>
          <w:lang w:val="fr-FR"/>
        </w:rPr>
        <w:t>VIDWriter</w:t>
      </w:r>
      <w:proofErr w:type="spellEnd"/>
      <w:r w:rsidRPr="00F86910">
        <w:rPr>
          <w:rFonts w:ascii="Arial" w:hAnsi="Arial" w:cs="Arial"/>
          <w:lang w:val="fr-FR"/>
        </w:rPr>
        <w:t xml:space="preserve"> et le logiciel GUI de chargeur de batterie pour configurer les conceptions, sont également disponibles. Pour plus d'informations, veuillez visiter</w:t>
      </w:r>
      <w:r w:rsidR="003B74A8">
        <w:rPr>
          <w:rFonts w:ascii="Arial" w:hAnsi="Arial" w:cs="Arial"/>
          <w:lang w:val="fr-FR"/>
        </w:rPr>
        <w:t xml:space="preserve"> </w:t>
      </w:r>
      <w:hyperlink r:id="rId12" w:history="1">
        <w:r w:rsidR="003B74A8" w:rsidRPr="003B74A8">
          <w:rPr>
            <w:rFonts w:ascii="Arial" w:eastAsia="Century" w:hAnsi="Arial" w:cs="Times New Roman"/>
            <w:color w:val="0563C1"/>
            <w:u w:val="single"/>
          </w:rPr>
          <w:t>www.renesas.com/RAA489118</w:t>
        </w:r>
      </w:hyperlink>
      <w:r w:rsidR="003B74A8" w:rsidRPr="003B74A8">
        <w:rPr>
          <w:rFonts w:ascii="Arial" w:eastAsia="Century" w:hAnsi="Arial" w:cs="Times New Roman"/>
        </w:rPr>
        <w:t xml:space="preserve"> </w:t>
      </w:r>
      <w:r w:rsidR="003B74A8">
        <w:rPr>
          <w:rFonts w:ascii="Arial" w:eastAsia="Century" w:hAnsi="Arial" w:cs="Times New Roman"/>
        </w:rPr>
        <w:t>et</w:t>
      </w:r>
      <w:r w:rsidR="003B74A8" w:rsidRPr="003B74A8">
        <w:rPr>
          <w:rFonts w:ascii="Arial" w:eastAsia="Century" w:hAnsi="Arial" w:cs="Times New Roman"/>
        </w:rPr>
        <w:t xml:space="preserve"> </w:t>
      </w:r>
      <w:hyperlink r:id="rId13" w:history="1">
        <w:r w:rsidR="003B74A8" w:rsidRPr="003B74A8">
          <w:rPr>
            <w:rFonts w:ascii="Arial" w:eastAsia="Century" w:hAnsi="Arial" w:cs="Times New Roman"/>
            <w:color w:val="0563C1"/>
            <w:u w:val="single"/>
          </w:rPr>
          <w:t>www.renesas.com/RAA489400</w:t>
        </w:r>
      </w:hyperlink>
      <w:r w:rsidRPr="00F86910">
        <w:rPr>
          <w:rFonts w:ascii="Arial" w:hAnsi="Arial" w:cs="Arial"/>
          <w:lang w:val="fr-FR"/>
        </w:rPr>
        <w:t>.</w:t>
      </w:r>
    </w:p>
    <w:bookmarkEnd w:id="1"/>
    <w:p w14:paraId="1DC65042" w14:textId="00D383BA" w:rsidR="00842F10" w:rsidRDefault="00842F10" w:rsidP="00842F10">
      <w:pPr>
        <w:snapToGrid w:val="0"/>
        <w:rPr>
          <w:rFonts w:ascii="Arial" w:hAnsi="Arial" w:cs="Arial"/>
          <w:b/>
          <w:bCs/>
          <w:color w:val="000000"/>
          <w:sz w:val="22"/>
          <w:szCs w:val="22"/>
          <w:lang w:val="fr-FR"/>
        </w:rPr>
      </w:pPr>
    </w:p>
    <w:p w14:paraId="5A891976" w14:textId="77777777" w:rsidR="00827228" w:rsidRDefault="00827228" w:rsidP="00842F10">
      <w:pPr>
        <w:snapToGrid w:val="0"/>
        <w:rPr>
          <w:rFonts w:ascii="Arial" w:hAnsi="Arial" w:cs="Arial"/>
          <w:b/>
          <w:bCs/>
          <w:color w:val="000000"/>
          <w:sz w:val="22"/>
          <w:szCs w:val="22"/>
          <w:lang w:val="fr-FR"/>
        </w:rPr>
      </w:pPr>
    </w:p>
    <w:p w14:paraId="3EE8652E" w14:textId="77777777" w:rsidR="00827228" w:rsidRPr="008473EC" w:rsidRDefault="00827228" w:rsidP="00827228">
      <w:pPr>
        <w:snapToGrid w:val="0"/>
        <w:rPr>
          <w:rStyle w:val="Hyperlink"/>
          <w:rFonts w:asciiTheme="majorHAnsi" w:hAnsiTheme="majorHAnsi" w:cstheme="majorHAnsi"/>
          <w:b/>
          <w:bCs/>
          <w:color w:val="auto"/>
          <w:sz w:val="22"/>
          <w:szCs w:val="22"/>
          <w:u w:val="none"/>
          <w:lang w:val="fr-FR"/>
        </w:rPr>
      </w:pPr>
      <w:r w:rsidRPr="008473EC">
        <w:rPr>
          <w:rStyle w:val="Hyperlink"/>
          <w:rFonts w:asciiTheme="majorHAnsi" w:hAnsiTheme="majorHAnsi" w:cstheme="majorHAnsi"/>
          <w:b/>
          <w:bCs/>
          <w:color w:val="auto"/>
          <w:sz w:val="22"/>
          <w:szCs w:val="22"/>
          <w:u w:val="none"/>
          <w:lang w:val="fr-FR"/>
        </w:rPr>
        <w:t>Leadership en Gestion de l’Energie de Renesas</w:t>
      </w:r>
    </w:p>
    <w:p w14:paraId="747E5E04" w14:textId="77777777" w:rsidR="00827228" w:rsidRPr="008473EC" w:rsidRDefault="00827228" w:rsidP="00827228">
      <w:pPr>
        <w:snapToGrid w:val="0"/>
        <w:rPr>
          <w:rFonts w:ascii="Arial" w:hAnsi="Arial" w:cs="Arial"/>
          <w:sz w:val="22"/>
          <w:szCs w:val="22"/>
          <w:lang w:val="fr-FR"/>
        </w:rPr>
      </w:pPr>
      <w:r>
        <w:rPr>
          <w:rFonts w:ascii="Arial" w:hAnsi="Arial" w:cs="Arial"/>
          <w:sz w:val="22"/>
          <w:szCs w:val="22"/>
          <w:lang w:val="fr-FR"/>
        </w:rPr>
        <w:t>Un l</w:t>
      </w:r>
      <w:r w:rsidRPr="008473EC">
        <w:rPr>
          <w:rFonts w:ascii="Arial" w:hAnsi="Arial" w:cs="Arial"/>
          <w:sz w:val="22"/>
          <w:szCs w:val="22"/>
          <w:lang w:val="fr-FR"/>
        </w:rPr>
        <w:t xml:space="preserve">eader mondial des circuits intégrés de gestion de l'énergie, Renesas expédie plus de 1,5 milliard d'unités par an, dont une grande partie est destinée à l'industrie informatique, le reste étant destiné aux applications industrielles et à l'Internet des objets, ainsi qu'aux centres de données et à l'infrastructure de communication. Renesas dispose du plus large portefeuille de composants de gestion de l'énergie, offrant une qualité et une efficacité inégalées avec une durée de vie exceptionnelle de la batterie. En tant que fournisseur de confiance, Renesas a des </w:t>
      </w:r>
      <w:r w:rsidRPr="008473EC">
        <w:rPr>
          <w:rFonts w:ascii="Arial" w:hAnsi="Arial" w:cs="Arial"/>
          <w:sz w:val="22"/>
          <w:szCs w:val="22"/>
          <w:lang w:val="fr-FR"/>
        </w:rPr>
        <w:lastRenderedPageBreak/>
        <w:t xml:space="preserve">décennies d'expérience dans la conception de circuits intégrés de gestion de l'énergie, soutenus par un modèle de production à double source, la technologie de processus la plus avancée de l'industrie et un vaste réseau de plus de 250 partenaires de l'écosystème. Pour plus d'informations sur Renesas, visitez le site </w:t>
      </w:r>
      <w:hyperlink r:id="rId14" w:history="1">
        <w:r w:rsidRPr="00E60F77">
          <w:rPr>
            <w:rStyle w:val="Hyperlink"/>
            <w:rFonts w:ascii="Arial" w:hAnsi="Arial" w:cs="Arial"/>
            <w:sz w:val="22"/>
            <w:szCs w:val="22"/>
            <w:lang w:val="fr-FR"/>
          </w:rPr>
          <w:t>www.renesas.com/power</w:t>
        </w:r>
      </w:hyperlink>
      <w:r w:rsidRPr="008473EC">
        <w:rPr>
          <w:rFonts w:ascii="Arial" w:hAnsi="Arial" w:cs="Arial"/>
          <w:sz w:val="22"/>
          <w:szCs w:val="22"/>
          <w:lang w:val="fr-FR"/>
        </w:rPr>
        <w:t>.</w:t>
      </w:r>
    </w:p>
    <w:p w14:paraId="2EE9A428" w14:textId="77777777" w:rsidR="00827228" w:rsidRPr="008E4612" w:rsidRDefault="00827228" w:rsidP="00827228">
      <w:pPr>
        <w:pStyle w:val="NurText"/>
        <w:snapToGrid w:val="0"/>
        <w:rPr>
          <w:rFonts w:ascii="Arial" w:eastAsiaTheme="minorEastAsia" w:hAnsi="Arial" w:cs="Arial"/>
          <w:color w:val="000000" w:themeColor="text1"/>
          <w:sz w:val="22"/>
          <w:szCs w:val="22"/>
          <w:lang w:val="fr-FR" w:eastAsia="ja-JP"/>
        </w:rPr>
      </w:pPr>
    </w:p>
    <w:p w14:paraId="0936023C" w14:textId="77777777" w:rsidR="00C6207D" w:rsidRPr="00842F10" w:rsidRDefault="00C6207D" w:rsidP="00842F10">
      <w:pPr>
        <w:snapToGrid w:val="0"/>
        <w:rPr>
          <w:rFonts w:ascii="Arial" w:hAnsi="Arial" w:cs="Arial"/>
          <w:b/>
          <w:bCs/>
          <w:color w:val="000000"/>
          <w:sz w:val="22"/>
          <w:szCs w:val="22"/>
          <w:lang w:val="fr-FR"/>
        </w:rPr>
      </w:pPr>
    </w:p>
    <w:p w14:paraId="5C01B58A" w14:textId="77777777" w:rsidR="00842F10" w:rsidRPr="00842F10" w:rsidRDefault="00842F10" w:rsidP="00842F10">
      <w:pPr>
        <w:snapToGrid w:val="0"/>
        <w:rPr>
          <w:rFonts w:ascii="Arial" w:hAnsi="Arial" w:cs="Arial"/>
          <w:b/>
          <w:bCs/>
          <w:color w:val="000000"/>
          <w:sz w:val="22"/>
          <w:szCs w:val="22"/>
          <w:lang w:val="fr-FR"/>
        </w:rPr>
      </w:pPr>
      <w:r w:rsidRPr="00842F10">
        <w:rPr>
          <w:rFonts w:ascii="Arial" w:hAnsi="Arial" w:cs="Arial"/>
          <w:b/>
          <w:bCs/>
          <w:color w:val="000000"/>
          <w:sz w:val="22"/>
          <w:szCs w:val="22"/>
          <w:lang w:val="fr-FR"/>
        </w:rPr>
        <w:t>À propos de Renesas Electronics Corporation</w:t>
      </w:r>
    </w:p>
    <w:p w14:paraId="489E4680" w14:textId="77777777" w:rsidR="00842F10" w:rsidRPr="00842F10" w:rsidRDefault="00842F10" w:rsidP="00842F10">
      <w:pPr>
        <w:snapToGrid w:val="0"/>
        <w:rPr>
          <w:rFonts w:ascii="Arial" w:eastAsia="Arial" w:hAnsi="Arial" w:cs="Arial"/>
          <w:sz w:val="22"/>
          <w:szCs w:val="22"/>
          <w:lang w:val="fr-FR"/>
        </w:rPr>
      </w:pPr>
      <w:r w:rsidRPr="00842F10">
        <w:rPr>
          <w:rFonts w:ascii="Arial" w:eastAsia="Arial" w:hAnsi="Arial" w:cs="Arial"/>
          <w:sz w:val="22"/>
          <w:szCs w:val="22"/>
          <w:lang w:val="fr-FR"/>
        </w:rPr>
        <w:t>Renesas Electronics Corporation (</w:t>
      </w:r>
      <w:hyperlink r:id="rId15" w:history="1">
        <w:proofErr w:type="gramStart"/>
        <w:r w:rsidRPr="00842F10">
          <w:rPr>
            <w:rFonts w:ascii="Arial" w:eastAsia="MS PGothic" w:hAnsi="Arial" w:cs="Arial"/>
            <w:color w:val="0563C1"/>
            <w:sz w:val="22"/>
            <w:szCs w:val="22"/>
            <w:u w:val="single"/>
            <w:lang w:val="fr-FR"/>
          </w:rPr>
          <w:t>TSE:</w:t>
        </w:r>
        <w:proofErr w:type="gramEnd"/>
        <w:r w:rsidRPr="00842F10">
          <w:rPr>
            <w:rFonts w:ascii="Arial" w:eastAsia="MS PGothic" w:hAnsi="Arial" w:cs="Arial"/>
            <w:color w:val="0563C1"/>
            <w:sz w:val="22"/>
            <w:szCs w:val="22"/>
            <w:u w:val="single"/>
            <w:lang w:val="fr-FR"/>
          </w:rPr>
          <w:t xml:space="preserve"> 6723</w:t>
        </w:r>
      </w:hyperlink>
      <w:r w:rsidRPr="00842F10">
        <w:rPr>
          <w:rFonts w:ascii="Arial" w:eastAsia="Arial" w:hAnsi="Arial" w:cs="Arial"/>
          <w:sz w:val="22"/>
          <w:szCs w:val="22"/>
          <w:lang w:val="fr-FR"/>
        </w:rPr>
        <w:t>) offre un avenir plus sûr, plus intelligent et plus durable où la technologie nous facilite la vie.</w:t>
      </w:r>
      <w:r w:rsidRPr="00842F10">
        <w:rPr>
          <w:lang w:val="fr-FR"/>
        </w:rPr>
        <w:t xml:space="preserve"> </w:t>
      </w:r>
      <w:r w:rsidRPr="00842F10">
        <w:rPr>
          <w:rFonts w:ascii="Arial" w:eastAsia="Arial" w:hAnsi="Arial" w:cs="Arial"/>
          <w:sz w:val="22"/>
          <w:szCs w:val="22"/>
          <w:lang w:val="fr-FR"/>
        </w:rPr>
        <w:t xml:space="preserve">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6" w:history="1">
        <w:r w:rsidRPr="00842F10">
          <w:rPr>
            <w:rFonts w:ascii="Arial" w:eastAsia="MS PGothic" w:hAnsi="Arial" w:cs="Arial"/>
            <w:color w:val="0563C1"/>
            <w:sz w:val="22"/>
            <w:szCs w:val="22"/>
            <w:u w:val="single"/>
            <w:lang w:val="fr-FR"/>
          </w:rPr>
          <w:t>renesas.com</w:t>
        </w:r>
      </w:hyperlink>
      <w:r w:rsidRPr="00842F10">
        <w:rPr>
          <w:rFonts w:ascii="Arial" w:eastAsia="Arial" w:hAnsi="Arial" w:cs="Arial"/>
          <w:sz w:val="22"/>
          <w:szCs w:val="22"/>
          <w:lang w:val="fr-FR"/>
        </w:rPr>
        <w:t xml:space="preserve">. Suivez-nous sur </w:t>
      </w:r>
      <w:hyperlink r:id="rId17" w:history="1">
        <w:r w:rsidRPr="00842F10">
          <w:rPr>
            <w:rFonts w:ascii="Arial" w:eastAsia="MS PGothic" w:hAnsi="Arial" w:cs="Arial"/>
            <w:color w:val="0563C1"/>
            <w:sz w:val="22"/>
            <w:szCs w:val="22"/>
            <w:u w:val="single"/>
            <w:lang w:val="fr-FR"/>
          </w:rPr>
          <w:t>LinkedIn</w:t>
        </w:r>
      </w:hyperlink>
      <w:r w:rsidRPr="00842F10">
        <w:rPr>
          <w:rFonts w:ascii="Arial" w:hAnsi="Arial" w:cs="Arial"/>
          <w:sz w:val="22"/>
          <w:szCs w:val="22"/>
          <w:lang w:val="fr-FR"/>
        </w:rPr>
        <w:t xml:space="preserve">, </w:t>
      </w:r>
      <w:hyperlink r:id="rId18" w:history="1">
        <w:r w:rsidRPr="00842F10">
          <w:rPr>
            <w:rFonts w:ascii="Arial" w:eastAsia="MS PGothic" w:hAnsi="Arial" w:cs="Arial"/>
            <w:color w:val="0563C1"/>
            <w:sz w:val="22"/>
            <w:szCs w:val="22"/>
            <w:u w:val="single"/>
            <w:lang w:val="fr-FR"/>
          </w:rPr>
          <w:t>Facebook</w:t>
        </w:r>
      </w:hyperlink>
      <w:r w:rsidRPr="00842F10">
        <w:rPr>
          <w:rFonts w:ascii="Arial" w:hAnsi="Arial" w:cs="Arial"/>
          <w:sz w:val="22"/>
          <w:szCs w:val="22"/>
          <w:lang w:val="fr-FR"/>
        </w:rPr>
        <w:t xml:space="preserve">, </w:t>
      </w:r>
      <w:hyperlink r:id="rId19" w:tgtFrame="_blank" w:history="1">
        <w:r w:rsidRPr="00842F10">
          <w:rPr>
            <w:rFonts w:ascii="Arial" w:hAnsi="Arial" w:cs="Arial"/>
            <w:color w:val="0563C1"/>
            <w:sz w:val="22"/>
            <w:szCs w:val="22"/>
            <w:u w:val="single"/>
            <w:lang w:val="fr-FR"/>
          </w:rPr>
          <w:t>X</w:t>
        </w:r>
      </w:hyperlink>
      <w:r w:rsidRPr="00842F10">
        <w:rPr>
          <w:rFonts w:ascii="Arial" w:hAnsi="Arial" w:cs="Arial"/>
          <w:sz w:val="22"/>
          <w:szCs w:val="22"/>
          <w:lang w:val="fr-FR"/>
        </w:rPr>
        <w:t xml:space="preserve">, </w:t>
      </w:r>
      <w:hyperlink r:id="rId20" w:history="1">
        <w:r w:rsidRPr="00842F10">
          <w:rPr>
            <w:rFonts w:ascii="Arial" w:eastAsia="MS PGothic" w:hAnsi="Arial" w:cs="Arial"/>
            <w:color w:val="0563C1"/>
            <w:sz w:val="22"/>
            <w:szCs w:val="22"/>
            <w:u w:val="single"/>
            <w:lang w:val="fr-FR"/>
          </w:rPr>
          <w:t>YouTube</w:t>
        </w:r>
      </w:hyperlink>
      <w:r w:rsidRPr="00842F10">
        <w:rPr>
          <w:rFonts w:ascii="Arial" w:eastAsia="Arial" w:hAnsi="Arial" w:cs="Arial"/>
          <w:sz w:val="22"/>
          <w:szCs w:val="22"/>
          <w:lang w:val="fr-FR"/>
        </w:rPr>
        <w:t xml:space="preserve"> et </w:t>
      </w:r>
      <w:hyperlink r:id="rId21" w:history="1">
        <w:r w:rsidRPr="00842F10">
          <w:rPr>
            <w:rFonts w:ascii="Arial" w:hAnsi="Arial" w:cs="Arial"/>
            <w:color w:val="0563C1"/>
            <w:sz w:val="22"/>
            <w:szCs w:val="22"/>
            <w:u w:val="single"/>
            <w:lang w:val="fr-FR"/>
          </w:rPr>
          <w:t>Instagram</w:t>
        </w:r>
      </w:hyperlink>
      <w:r w:rsidRPr="00842F10">
        <w:rPr>
          <w:rFonts w:ascii="Arial" w:eastAsia="Arial" w:hAnsi="Arial" w:cs="Arial"/>
          <w:sz w:val="22"/>
          <w:szCs w:val="22"/>
          <w:lang w:val="fr-FR"/>
        </w:rPr>
        <w:t>.</w:t>
      </w:r>
    </w:p>
    <w:p w14:paraId="7B036E65" w14:textId="77777777" w:rsidR="00842F10" w:rsidRPr="00842F10" w:rsidRDefault="00842F10" w:rsidP="00842F10">
      <w:pPr>
        <w:snapToGrid w:val="0"/>
        <w:rPr>
          <w:rFonts w:ascii="Arial" w:eastAsia="MS Mincho" w:hAnsi="Arial" w:cs="Arial"/>
          <w:color w:val="000000"/>
          <w:sz w:val="22"/>
          <w:szCs w:val="22"/>
          <w:lang w:val="fr-FR" w:eastAsia="ja-JP"/>
        </w:rPr>
      </w:pPr>
    </w:p>
    <w:p w14:paraId="4DAF06FC" w14:textId="77777777" w:rsidR="00842F10" w:rsidRPr="00842F10" w:rsidRDefault="00842F10" w:rsidP="00842F10">
      <w:pPr>
        <w:snapToGrid w:val="0"/>
        <w:rPr>
          <w:rFonts w:ascii="Arial" w:eastAsia="MS Mincho" w:hAnsi="Arial" w:cs="Arial"/>
          <w:color w:val="000000"/>
          <w:sz w:val="22"/>
          <w:szCs w:val="22"/>
          <w:lang w:val="fr-FR" w:eastAsia="ja-JP"/>
        </w:rPr>
      </w:pPr>
    </w:p>
    <w:p w14:paraId="4EABD9C6" w14:textId="77777777" w:rsidR="00842F10" w:rsidRPr="00842F10" w:rsidRDefault="00842F10" w:rsidP="00842F10">
      <w:pPr>
        <w:jc w:val="center"/>
        <w:rPr>
          <w:rFonts w:ascii="Arial" w:eastAsia="Arial" w:hAnsi="Arial" w:cs="Arial"/>
          <w:color w:val="000000"/>
          <w:sz w:val="22"/>
          <w:szCs w:val="22"/>
          <w:lang w:val="fr-FR"/>
        </w:rPr>
      </w:pPr>
      <w:r w:rsidRPr="00842F10">
        <w:rPr>
          <w:rFonts w:ascii="Arial" w:eastAsia="Arial" w:hAnsi="Arial" w:cs="Arial"/>
          <w:color w:val="000000"/>
          <w:sz w:val="22"/>
          <w:szCs w:val="22"/>
          <w:lang w:val="fr-FR"/>
        </w:rPr>
        <w:t>###</w:t>
      </w:r>
    </w:p>
    <w:p w14:paraId="31CE4DCF" w14:textId="77777777" w:rsidR="00842F10" w:rsidRPr="00842F10" w:rsidRDefault="00842F10" w:rsidP="00842F10">
      <w:pPr>
        <w:adjustRightInd w:val="0"/>
        <w:snapToGrid w:val="0"/>
        <w:rPr>
          <w:rFonts w:ascii="Arial" w:hAnsi="Arial" w:cs="Arial"/>
          <w:color w:val="000000"/>
          <w:sz w:val="16"/>
          <w:szCs w:val="16"/>
          <w:shd w:val="clear" w:color="auto" w:fill="FFFFFF"/>
          <w:lang w:val="fr-FR"/>
        </w:rPr>
      </w:pPr>
    </w:p>
    <w:p w14:paraId="528BBF9C" w14:textId="77777777" w:rsidR="00842F10" w:rsidRPr="00842F10" w:rsidRDefault="00842F10" w:rsidP="00842F10">
      <w:pPr>
        <w:snapToGrid w:val="0"/>
        <w:rPr>
          <w:rFonts w:ascii="Arial" w:eastAsia="Calibri" w:hAnsi="Arial" w:cs="Arial"/>
          <w:sz w:val="16"/>
          <w:szCs w:val="16"/>
          <w:lang w:val="fr-FR" w:eastAsia="x-none"/>
        </w:rPr>
      </w:pPr>
    </w:p>
    <w:p w14:paraId="5642B377" w14:textId="6E914861" w:rsidR="00842F10" w:rsidRPr="00842F10" w:rsidRDefault="00842F10" w:rsidP="00842F10">
      <w:pPr>
        <w:snapToGrid w:val="0"/>
        <w:rPr>
          <w:rFonts w:ascii="Arial" w:eastAsia="Calibri" w:hAnsi="Arial" w:cs="Arial"/>
          <w:sz w:val="16"/>
          <w:szCs w:val="16"/>
          <w:lang w:val="fr-FR" w:eastAsia="x-none"/>
        </w:rPr>
      </w:pPr>
      <w:r w:rsidRPr="00842F10">
        <w:rPr>
          <w:rFonts w:ascii="Arial" w:eastAsia="Calibri" w:hAnsi="Arial" w:cs="Arial"/>
          <w:sz w:val="16"/>
          <w:szCs w:val="16"/>
          <w:lang w:val="fr-FR" w:eastAsia="x-none"/>
        </w:rPr>
        <w:t xml:space="preserve">(Remarques) </w:t>
      </w:r>
      <w:r w:rsidR="00E047A3" w:rsidRPr="00E047A3">
        <w:rPr>
          <w:rFonts w:ascii="Arial" w:eastAsia="Calibri" w:hAnsi="Arial" w:cs="Arial"/>
          <w:sz w:val="16"/>
          <w:szCs w:val="16"/>
          <w:lang w:val="fr-FR" w:eastAsia="x-none"/>
        </w:rPr>
        <w:t xml:space="preserve">USB Type-C® et USB-C® sont des marques déposées de l'USB </w:t>
      </w:r>
      <w:proofErr w:type="spellStart"/>
      <w:r w:rsidR="00E047A3" w:rsidRPr="00E047A3">
        <w:rPr>
          <w:rFonts w:ascii="Arial" w:eastAsia="Calibri" w:hAnsi="Arial" w:cs="Arial"/>
          <w:sz w:val="16"/>
          <w:szCs w:val="16"/>
          <w:lang w:val="fr-FR" w:eastAsia="x-none"/>
        </w:rPr>
        <w:t>Implementers</w:t>
      </w:r>
      <w:proofErr w:type="spellEnd"/>
      <w:r w:rsidR="00E047A3" w:rsidRPr="00E047A3">
        <w:rPr>
          <w:rFonts w:ascii="Arial" w:eastAsia="Calibri" w:hAnsi="Arial" w:cs="Arial"/>
          <w:sz w:val="16"/>
          <w:szCs w:val="16"/>
          <w:lang w:val="fr-FR" w:eastAsia="x-none"/>
        </w:rPr>
        <w:t xml:space="preserve"> Forum.</w:t>
      </w:r>
      <w:r w:rsidR="00E047A3">
        <w:rPr>
          <w:rFonts w:ascii="Arial" w:eastAsia="Calibri" w:hAnsi="Arial" w:cs="Arial"/>
          <w:sz w:val="16"/>
          <w:szCs w:val="16"/>
          <w:lang w:val="fr-FR" w:eastAsia="x-none"/>
        </w:rPr>
        <w:t xml:space="preserve"> </w:t>
      </w:r>
      <w:r w:rsidRPr="00842F10">
        <w:rPr>
          <w:rFonts w:ascii="Arial" w:eastAsia="Calibri" w:hAnsi="Arial" w:cs="Arial"/>
          <w:sz w:val="16"/>
          <w:szCs w:val="16"/>
          <w:lang w:val="fr-FR" w:eastAsia="x-none"/>
        </w:rPr>
        <w:t>Tous les noms de produits et services mentionnés dans ce communiqué sont des marques commerciales ou des marques déposées de leurs propriétaires respectifs.</w:t>
      </w:r>
    </w:p>
    <w:p w14:paraId="57EBB65E" w14:textId="77777777" w:rsidR="00842F10" w:rsidRPr="00842F10" w:rsidRDefault="00842F10" w:rsidP="00842F10">
      <w:pPr>
        <w:adjustRightInd w:val="0"/>
        <w:snapToGrid w:val="0"/>
        <w:rPr>
          <w:rFonts w:ascii="Arial" w:hAnsi="Arial" w:cs="Arial"/>
          <w:color w:val="000000"/>
          <w:sz w:val="16"/>
          <w:szCs w:val="16"/>
          <w:shd w:val="clear" w:color="auto" w:fill="FFFFFF"/>
          <w:lang w:val="fr-FR"/>
        </w:rPr>
      </w:pPr>
    </w:p>
    <w:p w14:paraId="08C021B3" w14:textId="77777777" w:rsidR="00842F10" w:rsidRPr="00842F10" w:rsidRDefault="00842F10" w:rsidP="00842F10">
      <w:pPr>
        <w:rPr>
          <w:rFonts w:ascii="Calibri Light" w:hAnsi="Calibri Light"/>
          <w:color w:val="000000"/>
          <w:sz w:val="22"/>
          <w:lang w:val="fr-FR"/>
        </w:rPr>
      </w:pPr>
    </w:p>
    <w:p w14:paraId="4DD97292" w14:textId="77777777" w:rsidR="00842F10" w:rsidRPr="00842F10" w:rsidRDefault="00842F10" w:rsidP="00842F10">
      <w:pPr>
        <w:rPr>
          <w:rFonts w:ascii="Calibri Light" w:hAnsi="Calibri Light"/>
          <w:color w:val="000000"/>
          <w:sz w:val="22"/>
          <w:lang w:val="fr-FR"/>
        </w:rPr>
      </w:pPr>
    </w:p>
    <w:p w14:paraId="2A0D1AC4" w14:textId="77777777" w:rsidR="00842F10" w:rsidRPr="00842F10" w:rsidRDefault="00842F10" w:rsidP="00842F10">
      <w:pPr>
        <w:widowControl w:val="0"/>
        <w:jc w:val="both"/>
        <w:rPr>
          <w:rFonts w:ascii="Arial" w:eastAsia="MS Mincho" w:hAnsi="Arial" w:cs="Arial"/>
          <w:b/>
          <w:kern w:val="2"/>
          <w:sz w:val="20"/>
          <w:szCs w:val="22"/>
          <w:lang w:val="fr-FR" w:eastAsia="ja-JP"/>
        </w:rPr>
      </w:pPr>
      <w:r w:rsidRPr="00842F10">
        <w:rPr>
          <w:rFonts w:ascii="Arial" w:eastAsia="MS Mincho" w:hAnsi="Arial" w:cs="Arial"/>
          <w:b/>
          <w:kern w:val="2"/>
          <w:sz w:val="20"/>
          <w:szCs w:val="22"/>
          <w:lang w:val="fr-FR" w:eastAsia="ja-JP"/>
        </w:rPr>
        <w:t>Contact médias :</w:t>
      </w:r>
    </w:p>
    <w:p w14:paraId="53C88EDE" w14:textId="77777777" w:rsidR="00842F10" w:rsidRPr="00842F10" w:rsidRDefault="00842F10" w:rsidP="00842F10">
      <w:pPr>
        <w:widowControl w:val="0"/>
        <w:jc w:val="both"/>
        <w:rPr>
          <w:rFonts w:ascii="Arial" w:eastAsia="MS Mincho" w:hAnsi="Arial" w:cs="Arial"/>
          <w:kern w:val="2"/>
          <w:sz w:val="20"/>
          <w:szCs w:val="20"/>
          <w:lang w:eastAsia="ja-JP"/>
        </w:rPr>
      </w:pPr>
      <w:r w:rsidRPr="00842F10">
        <w:rPr>
          <w:rFonts w:ascii="Arial" w:eastAsia="MS Mincho" w:hAnsi="Arial" w:cs="Arial"/>
          <w:kern w:val="2"/>
          <w:sz w:val="20"/>
          <w:szCs w:val="20"/>
          <w:lang w:eastAsia="ja-JP"/>
        </w:rPr>
        <w:t>Alexandra Janetzko</w:t>
      </w:r>
    </w:p>
    <w:p w14:paraId="501DC74B" w14:textId="77777777" w:rsidR="00842F10" w:rsidRPr="00842F10" w:rsidRDefault="00842F10" w:rsidP="00842F10">
      <w:pPr>
        <w:widowControl w:val="0"/>
        <w:jc w:val="both"/>
        <w:rPr>
          <w:rFonts w:ascii="Arial" w:eastAsia="MS Mincho" w:hAnsi="Arial" w:cs="Arial"/>
          <w:kern w:val="2"/>
          <w:sz w:val="20"/>
          <w:szCs w:val="20"/>
          <w:lang w:eastAsia="ja-JP"/>
        </w:rPr>
      </w:pPr>
      <w:r w:rsidRPr="00842F10">
        <w:rPr>
          <w:rFonts w:ascii="Arial" w:eastAsia="MS Mincho" w:hAnsi="Arial" w:cs="Arial"/>
          <w:kern w:val="2"/>
          <w:sz w:val="20"/>
          <w:szCs w:val="20"/>
          <w:lang w:eastAsia="ja-JP"/>
        </w:rPr>
        <w:t>HBI Communication Helga Bailey GmbH (PR agency)</w:t>
      </w:r>
    </w:p>
    <w:p w14:paraId="217370A0" w14:textId="77777777" w:rsidR="00842F10" w:rsidRPr="00842F10" w:rsidRDefault="00842F10" w:rsidP="00842F10">
      <w:pPr>
        <w:widowControl w:val="0"/>
        <w:jc w:val="both"/>
        <w:rPr>
          <w:rFonts w:ascii="Arial" w:eastAsia="MS Mincho" w:hAnsi="Arial" w:cs="Arial"/>
          <w:kern w:val="2"/>
          <w:sz w:val="20"/>
          <w:szCs w:val="20"/>
          <w:lang w:eastAsia="ja-JP"/>
        </w:rPr>
      </w:pPr>
      <w:r w:rsidRPr="00842F10">
        <w:rPr>
          <w:rFonts w:ascii="Arial" w:eastAsia="MS Mincho" w:hAnsi="Arial" w:cs="Arial"/>
          <w:kern w:val="2"/>
          <w:sz w:val="20"/>
          <w:szCs w:val="20"/>
          <w:lang w:eastAsia="ja-JP"/>
        </w:rPr>
        <w:t>Tel.: +49 89 99 38 87-32</w:t>
      </w:r>
    </w:p>
    <w:p w14:paraId="64B45E93" w14:textId="77777777" w:rsidR="00842F10" w:rsidRPr="00842F10" w:rsidRDefault="00842F10" w:rsidP="00842F10">
      <w:pPr>
        <w:widowControl w:val="0"/>
        <w:jc w:val="both"/>
        <w:rPr>
          <w:rFonts w:ascii="Arial" w:eastAsia="MS Mincho" w:hAnsi="Arial" w:cs="Arial"/>
          <w:kern w:val="2"/>
          <w:sz w:val="20"/>
          <w:szCs w:val="20"/>
          <w:lang w:eastAsia="ja-JP"/>
        </w:rPr>
      </w:pPr>
      <w:r w:rsidRPr="00842F10">
        <w:rPr>
          <w:rFonts w:ascii="Arial" w:eastAsia="MS Mincho" w:hAnsi="Arial" w:cs="Arial"/>
          <w:kern w:val="2"/>
          <w:sz w:val="20"/>
          <w:szCs w:val="20"/>
          <w:lang w:eastAsia="ja-JP"/>
        </w:rPr>
        <w:t xml:space="preserve">Email: </w:t>
      </w:r>
      <w:hyperlink r:id="rId22" w:history="1">
        <w:r w:rsidRPr="00842F10">
          <w:rPr>
            <w:rFonts w:ascii="Arial" w:eastAsia="MS Mincho" w:hAnsi="Arial" w:cs="Arial"/>
            <w:color w:val="0000FF"/>
            <w:kern w:val="2"/>
            <w:sz w:val="20"/>
            <w:szCs w:val="20"/>
            <w:u w:val="single"/>
            <w:lang w:eastAsia="ja-JP"/>
          </w:rPr>
          <w:t>alexandra_janetzko@hbi.de</w:t>
        </w:r>
      </w:hyperlink>
    </w:p>
    <w:p w14:paraId="769D0CEF" w14:textId="77777777" w:rsidR="00842F10" w:rsidRPr="00842F10" w:rsidRDefault="00842F10" w:rsidP="00842F10">
      <w:pPr>
        <w:autoSpaceDE w:val="0"/>
        <w:autoSpaceDN w:val="0"/>
        <w:adjustRightInd w:val="0"/>
        <w:snapToGrid w:val="0"/>
        <w:rPr>
          <w:rFonts w:ascii="Arial" w:eastAsia="MS Mincho" w:hAnsi="Arial" w:cs="Arial"/>
          <w:color w:val="0000FF"/>
          <w:kern w:val="2"/>
          <w:sz w:val="20"/>
          <w:szCs w:val="20"/>
          <w:u w:val="single"/>
          <w:lang w:eastAsia="ja-JP"/>
        </w:rPr>
      </w:pPr>
      <w:r w:rsidRPr="00842F10">
        <w:rPr>
          <w:rFonts w:ascii="Arial" w:eastAsia="MS Mincho" w:hAnsi="Arial" w:cs="Arial"/>
          <w:kern w:val="2"/>
          <w:sz w:val="20"/>
          <w:szCs w:val="20"/>
          <w:lang w:eastAsia="ja-JP"/>
        </w:rPr>
        <w:t xml:space="preserve">Web: </w:t>
      </w:r>
      <w:hyperlink r:id="rId23" w:history="1">
        <w:r w:rsidRPr="00842F10">
          <w:rPr>
            <w:rFonts w:ascii="Arial" w:eastAsia="MS Mincho" w:hAnsi="Arial" w:cs="Arial"/>
            <w:color w:val="0000FF"/>
            <w:kern w:val="2"/>
            <w:sz w:val="20"/>
            <w:szCs w:val="20"/>
            <w:u w:val="single"/>
            <w:lang w:eastAsia="ja-JP"/>
          </w:rPr>
          <w:t>www.hbi.de</w:t>
        </w:r>
      </w:hyperlink>
    </w:p>
    <w:p w14:paraId="02061D5F" w14:textId="77777777" w:rsidR="00842F10" w:rsidRPr="00842F10" w:rsidRDefault="00842F10" w:rsidP="00842F10">
      <w:pPr>
        <w:snapToGrid w:val="0"/>
        <w:rPr>
          <w:rFonts w:ascii="Arial" w:hAnsi="Arial" w:cs="Arial"/>
          <w:color w:val="000000"/>
          <w:sz w:val="22"/>
          <w:szCs w:val="22"/>
          <w:lang w:val="fr-FR"/>
        </w:rPr>
      </w:pPr>
    </w:p>
    <w:p w14:paraId="35F54E9F" w14:textId="3FA17265" w:rsidR="00B509D5" w:rsidRPr="00F86910" w:rsidRDefault="00B509D5" w:rsidP="008809D3">
      <w:pPr>
        <w:pStyle w:val="xmsonormal"/>
        <w:snapToGrid w:val="0"/>
        <w:rPr>
          <w:rFonts w:ascii="Arial" w:hAnsi="Arial" w:cs="Arial"/>
          <w:lang w:val="fr-FR"/>
        </w:rPr>
      </w:pPr>
    </w:p>
    <w:sectPr w:rsidR="00B509D5" w:rsidRPr="00F86910" w:rsidSect="00514B85">
      <w:headerReference w:type="default" r:id="rId24"/>
      <w:headerReference w:type="first" r:id="rId25"/>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4C3D4" w14:textId="77777777" w:rsidR="000137BD" w:rsidRDefault="000137BD">
      <w:r>
        <w:separator/>
      </w:r>
    </w:p>
  </w:endnote>
  <w:endnote w:type="continuationSeparator" w:id="0">
    <w:p w14:paraId="7EDA5B3B" w14:textId="77777777" w:rsidR="000137BD" w:rsidRDefault="000137BD">
      <w:r>
        <w:continuationSeparator/>
      </w:r>
    </w:p>
  </w:endnote>
  <w:endnote w:type="continuationNotice" w:id="1">
    <w:p w14:paraId="633FF14D" w14:textId="77777777" w:rsidR="000137BD" w:rsidRDefault="00013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incho">
    <w:altName w:val="MS Mincho"/>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597C9" w14:textId="77777777" w:rsidR="000137BD" w:rsidRDefault="000137BD">
      <w:r>
        <w:separator/>
      </w:r>
    </w:p>
  </w:footnote>
  <w:footnote w:type="continuationSeparator" w:id="0">
    <w:p w14:paraId="021EC993" w14:textId="77777777" w:rsidR="000137BD" w:rsidRDefault="000137BD">
      <w:r>
        <w:continuationSeparator/>
      </w:r>
    </w:p>
  </w:footnote>
  <w:footnote w:type="continuationNotice" w:id="1">
    <w:p w14:paraId="795DCA64" w14:textId="77777777" w:rsidR="000137BD" w:rsidRDefault="00013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44016" w14:textId="77777777" w:rsidR="003B6D08" w:rsidRDefault="003B6D08">
    <w:pPr>
      <w:pStyle w:val="Kopfzeile"/>
    </w:pPr>
  </w:p>
  <w:p w14:paraId="542B6CB9"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AFED" w14:textId="6117935A" w:rsidR="003B6D08" w:rsidRDefault="00B83FCE">
    <w:pPr>
      <w:pStyle w:val="Kopfzeile"/>
    </w:pPr>
    <w:r>
      <w:rPr>
        <w:rFonts w:ascii="Franklin Gothic Heavy" w:hAnsi="Franklin Gothic Heavy"/>
        <w:noProof/>
        <w:color w:val="C60C46"/>
        <w:sz w:val="36"/>
        <w:szCs w:val="36"/>
      </w:rPr>
      <w:drawing>
        <wp:anchor distT="0" distB="0" distL="114300" distR="114300" simplePos="0" relativeHeight="251658242" behindDoc="0" locked="0" layoutInCell="1" allowOverlap="1" wp14:anchorId="607CCD90" wp14:editId="0B96D7F6">
          <wp:simplePos x="0" y="0"/>
          <wp:positionH relativeFrom="column">
            <wp:posOffset>3724275</wp:posOffset>
          </wp:positionH>
          <wp:positionV relativeFrom="paragraph">
            <wp:posOffset>-38735</wp:posOffset>
          </wp:positionV>
          <wp:extent cx="2075342" cy="349857"/>
          <wp:effectExtent l="0" t="0" r="0" b="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342" cy="349857"/>
                  </a:xfrm>
                  <a:prstGeom prst="rect">
                    <a:avLst/>
                  </a:prstGeom>
                </pic:spPr>
              </pic:pic>
            </a:graphicData>
          </a:graphic>
          <wp14:sizeRelH relativeFrom="margin">
            <wp14:pctWidth>0</wp14:pctWidth>
          </wp14:sizeRelH>
          <wp14:sizeRelV relativeFrom="margin">
            <wp14:pctHeight>0</wp14:pctHeight>
          </wp14:sizeRelV>
        </wp:anchor>
      </w:drawing>
    </w:r>
    <w:r w:rsidR="003B6D08">
      <w:rPr>
        <w:noProof/>
        <w:lang w:eastAsia="en-US"/>
      </w:rPr>
      <mc:AlternateContent>
        <mc:Choice Requires="wps">
          <w:drawing>
            <wp:anchor distT="0" distB="0" distL="114300" distR="114300" simplePos="0" relativeHeight="251658241" behindDoc="0" locked="0" layoutInCell="1" allowOverlap="1" wp14:anchorId="2223281C" wp14:editId="022BB050">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3pt" from="96.4pt,96.4pt" to="555.6pt,96.45pt" w14:anchorId="5F69E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w10:wrap anchorx="page" anchory="page"/>
            </v:line>
          </w:pict>
        </mc:Fallback>
      </mc:AlternateContent>
    </w:r>
    <w:r w:rsidR="003B6D08">
      <w:rPr>
        <w:noProof/>
        <w:lang w:eastAsia="en-US"/>
      </w:rPr>
      <w:drawing>
        <wp:anchor distT="0" distB="0" distL="114300" distR="114300" simplePos="0" relativeHeight="251658240" behindDoc="0" locked="0" layoutInCell="1" allowOverlap="1" wp14:anchorId="1093BB00" wp14:editId="0E79A7A6">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2BA1FEC"/>
    <w:multiLevelType w:val="hybridMultilevel"/>
    <w:tmpl w:val="D27C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118F6"/>
    <w:multiLevelType w:val="hybridMultilevel"/>
    <w:tmpl w:val="C346F2B2"/>
    <w:lvl w:ilvl="0" w:tplc="C2467D28">
      <w:start w:val="1"/>
      <w:numFmt w:val="bullet"/>
      <w:lvlText w:val=""/>
      <w:lvlJc w:val="left"/>
      <w:pPr>
        <w:ind w:left="420" w:hanging="420"/>
      </w:pPr>
      <w:rPr>
        <w:rFonts w:ascii="Wingdings" w:hAnsi="Wingdings" w:hint="default"/>
      </w:rPr>
    </w:lvl>
    <w:lvl w:ilvl="1" w:tplc="975E7086">
      <w:numFmt w:val="bullet"/>
      <w:lvlText w:val="-"/>
      <w:lvlJc w:val="left"/>
      <w:pPr>
        <w:ind w:left="840" w:hanging="420"/>
      </w:pPr>
      <w:rPr>
        <w:rFonts w:ascii="Arial" w:eastAsia="MS PGothic" w:hAnsi="Arial" w:cs="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567DD"/>
    <w:multiLevelType w:val="hybridMultilevel"/>
    <w:tmpl w:val="CEFAEBDA"/>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36411C"/>
    <w:multiLevelType w:val="hybridMultilevel"/>
    <w:tmpl w:val="46E64DF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E709BD"/>
    <w:multiLevelType w:val="hybridMultilevel"/>
    <w:tmpl w:val="B2A8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D807DD"/>
    <w:multiLevelType w:val="hybridMultilevel"/>
    <w:tmpl w:val="9A1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566DDF"/>
    <w:multiLevelType w:val="hybridMultilevel"/>
    <w:tmpl w:val="43A6A492"/>
    <w:lvl w:ilvl="0" w:tplc="BE2E87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532CA"/>
    <w:multiLevelType w:val="hybridMultilevel"/>
    <w:tmpl w:val="10920296"/>
    <w:lvl w:ilvl="0" w:tplc="975E7086">
      <w:numFmt w:val="bullet"/>
      <w:lvlText w:val="-"/>
      <w:lvlJc w:val="left"/>
      <w:pPr>
        <w:ind w:left="840" w:hanging="420"/>
      </w:pPr>
      <w:rPr>
        <w:rFonts w:ascii="Arial" w:eastAsia="MS PGothic" w:hAnsi="Arial" w:cs="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DE7CEE"/>
    <w:multiLevelType w:val="hybridMultilevel"/>
    <w:tmpl w:val="1A4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232F24"/>
    <w:multiLevelType w:val="hybridMultilevel"/>
    <w:tmpl w:val="63563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9"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1"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9A922E7"/>
    <w:multiLevelType w:val="multilevel"/>
    <w:tmpl w:val="72C2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6"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2105413130">
    <w:abstractNumId w:val="45"/>
  </w:num>
  <w:num w:numId="2" w16cid:durableId="596905339">
    <w:abstractNumId w:val="52"/>
  </w:num>
  <w:num w:numId="3" w16cid:durableId="1389959401">
    <w:abstractNumId w:val="4"/>
  </w:num>
  <w:num w:numId="4" w16cid:durableId="1000542726">
    <w:abstractNumId w:val="9"/>
  </w:num>
  <w:num w:numId="5" w16cid:durableId="1844472744">
    <w:abstractNumId w:val="15"/>
  </w:num>
  <w:num w:numId="6" w16cid:durableId="340593811">
    <w:abstractNumId w:val="20"/>
  </w:num>
  <w:num w:numId="7" w16cid:durableId="1681392191">
    <w:abstractNumId w:val="51"/>
  </w:num>
  <w:num w:numId="8" w16cid:durableId="1243371989">
    <w:abstractNumId w:val="21"/>
  </w:num>
  <w:num w:numId="9" w16cid:durableId="992756519">
    <w:abstractNumId w:val="33"/>
  </w:num>
  <w:num w:numId="10" w16cid:durableId="2044482190">
    <w:abstractNumId w:val="41"/>
  </w:num>
  <w:num w:numId="11" w16cid:durableId="2091388518">
    <w:abstractNumId w:val="43"/>
  </w:num>
  <w:num w:numId="12" w16cid:durableId="228809849">
    <w:abstractNumId w:val="57"/>
  </w:num>
  <w:num w:numId="13" w16cid:durableId="1518811705">
    <w:abstractNumId w:val="6"/>
  </w:num>
  <w:num w:numId="14" w16cid:durableId="1469518946">
    <w:abstractNumId w:val="44"/>
  </w:num>
  <w:num w:numId="15" w16cid:durableId="1600329139">
    <w:abstractNumId w:val="7"/>
  </w:num>
  <w:num w:numId="16" w16cid:durableId="1095898905">
    <w:abstractNumId w:val="29"/>
  </w:num>
  <w:num w:numId="17" w16cid:durableId="2018803485">
    <w:abstractNumId w:val="18"/>
  </w:num>
  <w:num w:numId="18" w16cid:durableId="690761968">
    <w:abstractNumId w:val="32"/>
  </w:num>
  <w:num w:numId="19" w16cid:durableId="259801131">
    <w:abstractNumId w:val="22"/>
  </w:num>
  <w:num w:numId="20" w16cid:durableId="1768622782">
    <w:abstractNumId w:val="13"/>
  </w:num>
  <w:num w:numId="21" w16cid:durableId="1024599621">
    <w:abstractNumId w:val="10"/>
  </w:num>
  <w:num w:numId="22" w16cid:durableId="328287330">
    <w:abstractNumId w:val="2"/>
  </w:num>
  <w:num w:numId="23" w16cid:durableId="910893241">
    <w:abstractNumId w:val="12"/>
  </w:num>
  <w:num w:numId="24" w16cid:durableId="898396743">
    <w:abstractNumId w:val="39"/>
  </w:num>
  <w:num w:numId="25" w16cid:durableId="868763421">
    <w:abstractNumId w:val="23"/>
  </w:num>
  <w:num w:numId="26" w16cid:durableId="496070043">
    <w:abstractNumId w:val="25"/>
  </w:num>
  <w:num w:numId="27" w16cid:durableId="1628077038">
    <w:abstractNumId w:val="54"/>
  </w:num>
  <w:num w:numId="28" w16cid:durableId="1267929090">
    <w:abstractNumId w:val="30"/>
  </w:num>
  <w:num w:numId="29" w16cid:durableId="1109201127">
    <w:abstractNumId w:val="3"/>
  </w:num>
  <w:num w:numId="30" w16cid:durableId="223567689">
    <w:abstractNumId w:val="24"/>
  </w:num>
  <w:num w:numId="31" w16cid:durableId="538012527">
    <w:abstractNumId w:val="35"/>
  </w:num>
  <w:num w:numId="32" w16cid:durableId="1866599610">
    <w:abstractNumId w:val="8"/>
  </w:num>
  <w:num w:numId="33" w16cid:durableId="741877789">
    <w:abstractNumId w:val="5"/>
  </w:num>
  <w:num w:numId="34" w16cid:durableId="64230080">
    <w:abstractNumId w:val="27"/>
  </w:num>
  <w:num w:numId="35" w16cid:durableId="897086732">
    <w:abstractNumId w:val="14"/>
  </w:num>
  <w:num w:numId="36" w16cid:durableId="1378814522">
    <w:abstractNumId w:val="49"/>
  </w:num>
  <w:num w:numId="37" w16cid:durableId="1472019962">
    <w:abstractNumId w:val="26"/>
  </w:num>
  <w:num w:numId="38" w16cid:durableId="1478953523">
    <w:abstractNumId w:val="38"/>
  </w:num>
  <w:num w:numId="39" w16cid:durableId="1068698051">
    <w:abstractNumId w:val="48"/>
  </w:num>
  <w:num w:numId="40" w16cid:durableId="1154491897">
    <w:abstractNumId w:val="50"/>
  </w:num>
  <w:num w:numId="41" w16cid:durableId="669673263">
    <w:abstractNumId w:val="17"/>
  </w:num>
  <w:num w:numId="42" w16cid:durableId="1599874769">
    <w:abstractNumId w:val="47"/>
  </w:num>
  <w:num w:numId="43" w16cid:durableId="299266515">
    <w:abstractNumId w:val="55"/>
  </w:num>
  <w:num w:numId="44" w16cid:durableId="2141607928">
    <w:abstractNumId w:val="42"/>
  </w:num>
  <w:num w:numId="45" w16cid:durableId="677124622">
    <w:abstractNumId w:val="56"/>
  </w:num>
  <w:num w:numId="46" w16cid:durableId="869143550">
    <w:abstractNumId w:val="36"/>
  </w:num>
  <w:num w:numId="47" w16cid:durableId="434639796">
    <w:abstractNumId w:val="19"/>
  </w:num>
  <w:num w:numId="48" w16cid:durableId="1565985729">
    <w:abstractNumId w:val="37"/>
  </w:num>
  <w:num w:numId="49" w16cid:durableId="454719101">
    <w:abstractNumId w:val="46"/>
  </w:num>
  <w:num w:numId="50" w16cid:durableId="806826194">
    <w:abstractNumId w:val="16"/>
  </w:num>
  <w:num w:numId="51" w16cid:durableId="1451776086">
    <w:abstractNumId w:val="31"/>
  </w:num>
  <w:num w:numId="52" w16cid:durableId="153303784">
    <w:abstractNumId w:val="28"/>
  </w:num>
  <w:num w:numId="53" w16cid:durableId="831481706">
    <w:abstractNumId w:val="0"/>
  </w:num>
  <w:num w:numId="54" w16cid:durableId="1450974914">
    <w:abstractNumId w:val="11"/>
  </w:num>
  <w:num w:numId="55" w16cid:durableId="1140423388">
    <w:abstractNumId w:val="40"/>
  </w:num>
  <w:num w:numId="56" w16cid:durableId="1803882137">
    <w:abstractNumId w:val="34"/>
  </w:num>
  <w:num w:numId="57" w16cid:durableId="1257056885">
    <w:abstractNumId w:val="53"/>
  </w:num>
  <w:num w:numId="58" w16cid:durableId="228730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1MDYzNDQ0MjI3tzRT0lEKTi0uzszPAykwqQUAhrT6oCwAAAA="/>
  </w:docVars>
  <w:rsids>
    <w:rsidRoot w:val="00042279"/>
    <w:rsid w:val="00000E32"/>
    <w:rsid w:val="00000E44"/>
    <w:rsid w:val="00000E6A"/>
    <w:rsid w:val="00000FFB"/>
    <w:rsid w:val="00001716"/>
    <w:rsid w:val="00004198"/>
    <w:rsid w:val="00004A66"/>
    <w:rsid w:val="00004FCB"/>
    <w:rsid w:val="000063F1"/>
    <w:rsid w:val="00007A6C"/>
    <w:rsid w:val="000101DA"/>
    <w:rsid w:val="00011012"/>
    <w:rsid w:val="000112BA"/>
    <w:rsid w:val="000130C6"/>
    <w:rsid w:val="000134BD"/>
    <w:rsid w:val="000137BD"/>
    <w:rsid w:val="00013BFC"/>
    <w:rsid w:val="00014AFC"/>
    <w:rsid w:val="00014CEA"/>
    <w:rsid w:val="0001516E"/>
    <w:rsid w:val="0001695B"/>
    <w:rsid w:val="00016B22"/>
    <w:rsid w:val="000179A6"/>
    <w:rsid w:val="000201BA"/>
    <w:rsid w:val="00020242"/>
    <w:rsid w:val="00020FA8"/>
    <w:rsid w:val="000210F4"/>
    <w:rsid w:val="00021292"/>
    <w:rsid w:val="00021904"/>
    <w:rsid w:val="00021F68"/>
    <w:rsid w:val="00022189"/>
    <w:rsid w:val="000221A3"/>
    <w:rsid w:val="00022CB3"/>
    <w:rsid w:val="00023530"/>
    <w:rsid w:val="0002363F"/>
    <w:rsid w:val="00024B71"/>
    <w:rsid w:val="00025F66"/>
    <w:rsid w:val="00030DBA"/>
    <w:rsid w:val="00031365"/>
    <w:rsid w:val="00032B07"/>
    <w:rsid w:val="00033B22"/>
    <w:rsid w:val="00034255"/>
    <w:rsid w:val="00034EA2"/>
    <w:rsid w:val="00036675"/>
    <w:rsid w:val="00036AD5"/>
    <w:rsid w:val="00037006"/>
    <w:rsid w:val="0003734B"/>
    <w:rsid w:val="00037378"/>
    <w:rsid w:val="000373D1"/>
    <w:rsid w:val="00037865"/>
    <w:rsid w:val="00037EF8"/>
    <w:rsid w:val="0004177D"/>
    <w:rsid w:val="00041AA4"/>
    <w:rsid w:val="00042279"/>
    <w:rsid w:val="0004466D"/>
    <w:rsid w:val="00045065"/>
    <w:rsid w:val="000451EC"/>
    <w:rsid w:val="00045C3E"/>
    <w:rsid w:val="00045E8A"/>
    <w:rsid w:val="0004692B"/>
    <w:rsid w:val="00047783"/>
    <w:rsid w:val="000478EE"/>
    <w:rsid w:val="0005075D"/>
    <w:rsid w:val="0005076C"/>
    <w:rsid w:val="00050B99"/>
    <w:rsid w:val="00051BAD"/>
    <w:rsid w:val="00051F88"/>
    <w:rsid w:val="0005245E"/>
    <w:rsid w:val="00053377"/>
    <w:rsid w:val="00053BDD"/>
    <w:rsid w:val="00053EF9"/>
    <w:rsid w:val="0005413B"/>
    <w:rsid w:val="00054660"/>
    <w:rsid w:val="0005511D"/>
    <w:rsid w:val="000559EB"/>
    <w:rsid w:val="00057741"/>
    <w:rsid w:val="00057D2F"/>
    <w:rsid w:val="00060390"/>
    <w:rsid w:val="000614C5"/>
    <w:rsid w:val="00062004"/>
    <w:rsid w:val="0006208D"/>
    <w:rsid w:val="000620C8"/>
    <w:rsid w:val="00063590"/>
    <w:rsid w:val="00063D5F"/>
    <w:rsid w:val="000661BB"/>
    <w:rsid w:val="00066CCA"/>
    <w:rsid w:val="00067F7E"/>
    <w:rsid w:val="0007139B"/>
    <w:rsid w:val="00071689"/>
    <w:rsid w:val="000718A3"/>
    <w:rsid w:val="00071A86"/>
    <w:rsid w:val="0007224F"/>
    <w:rsid w:val="00072FB0"/>
    <w:rsid w:val="00073102"/>
    <w:rsid w:val="00073F45"/>
    <w:rsid w:val="00075411"/>
    <w:rsid w:val="0007560A"/>
    <w:rsid w:val="0007589D"/>
    <w:rsid w:val="000764FF"/>
    <w:rsid w:val="0007738D"/>
    <w:rsid w:val="00077D1C"/>
    <w:rsid w:val="000808C4"/>
    <w:rsid w:val="0008131C"/>
    <w:rsid w:val="0008244E"/>
    <w:rsid w:val="000827D7"/>
    <w:rsid w:val="00082EBF"/>
    <w:rsid w:val="000830C1"/>
    <w:rsid w:val="00083448"/>
    <w:rsid w:val="00083BF8"/>
    <w:rsid w:val="0008408B"/>
    <w:rsid w:val="0008518F"/>
    <w:rsid w:val="000851E6"/>
    <w:rsid w:val="00085D6D"/>
    <w:rsid w:val="000877FD"/>
    <w:rsid w:val="00087D8A"/>
    <w:rsid w:val="00090071"/>
    <w:rsid w:val="00090A48"/>
    <w:rsid w:val="0009199E"/>
    <w:rsid w:val="000922C9"/>
    <w:rsid w:val="000925D3"/>
    <w:rsid w:val="000929EA"/>
    <w:rsid w:val="00094BDA"/>
    <w:rsid w:val="00095A6B"/>
    <w:rsid w:val="00096360"/>
    <w:rsid w:val="00096D4F"/>
    <w:rsid w:val="000A00C5"/>
    <w:rsid w:val="000A0296"/>
    <w:rsid w:val="000A06BC"/>
    <w:rsid w:val="000A184C"/>
    <w:rsid w:val="000A2C23"/>
    <w:rsid w:val="000A3150"/>
    <w:rsid w:val="000A3256"/>
    <w:rsid w:val="000A3293"/>
    <w:rsid w:val="000A4593"/>
    <w:rsid w:val="000A47E0"/>
    <w:rsid w:val="000A4FE3"/>
    <w:rsid w:val="000A5CAD"/>
    <w:rsid w:val="000A5D54"/>
    <w:rsid w:val="000A65CB"/>
    <w:rsid w:val="000A69B4"/>
    <w:rsid w:val="000A77F3"/>
    <w:rsid w:val="000B0556"/>
    <w:rsid w:val="000B0A99"/>
    <w:rsid w:val="000B0CFA"/>
    <w:rsid w:val="000B16A2"/>
    <w:rsid w:val="000B1972"/>
    <w:rsid w:val="000B46FA"/>
    <w:rsid w:val="000B497B"/>
    <w:rsid w:val="000B4A5F"/>
    <w:rsid w:val="000B6F71"/>
    <w:rsid w:val="000B7BC1"/>
    <w:rsid w:val="000B7CAC"/>
    <w:rsid w:val="000B7E4C"/>
    <w:rsid w:val="000C0405"/>
    <w:rsid w:val="000C04BA"/>
    <w:rsid w:val="000C0F50"/>
    <w:rsid w:val="000C115B"/>
    <w:rsid w:val="000C1432"/>
    <w:rsid w:val="000C16BE"/>
    <w:rsid w:val="000C17EC"/>
    <w:rsid w:val="000C1C5A"/>
    <w:rsid w:val="000C25B8"/>
    <w:rsid w:val="000C287F"/>
    <w:rsid w:val="000C2935"/>
    <w:rsid w:val="000C3FA2"/>
    <w:rsid w:val="000C40C0"/>
    <w:rsid w:val="000C4186"/>
    <w:rsid w:val="000C4257"/>
    <w:rsid w:val="000C4EB3"/>
    <w:rsid w:val="000C53AE"/>
    <w:rsid w:val="000C6746"/>
    <w:rsid w:val="000C6795"/>
    <w:rsid w:val="000C6D2E"/>
    <w:rsid w:val="000C7753"/>
    <w:rsid w:val="000C7BEC"/>
    <w:rsid w:val="000D04E7"/>
    <w:rsid w:val="000D07CF"/>
    <w:rsid w:val="000D0BFC"/>
    <w:rsid w:val="000D19B7"/>
    <w:rsid w:val="000D3BCD"/>
    <w:rsid w:val="000D410D"/>
    <w:rsid w:val="000D428E"/>
    <w:rsid w:val="000D5590"/>
    <w:rsid w:val="000D7F77"/>
    <w:rsid w:val="000E05BE"/>
    <w:rsid w:val="000E11A2"/>
    <w:rsid w:val="000E2F54"/>
    <w:rsid w:val="000E4745"/>
    <w:rsid w:val="000E4F8C"/>
    <w:rsid w:val="000E69A8"/>
    <w:rsid w:val="000E7319"/>
    <w:rsid w:val="000E7574"/>
    <w:rsid w:val="000E7AFD"/>
    <w:rsid w:val="000E7EE7"/>
    <w:rsid w:val="000F0385"/>
    <w:rsid w:val="000F05A1"/>
    <w:rsid w:val="000F0CFB"/>
    <w:rsid w:val="000F1D0D"/>
    <w:rsid w:val="000F1F1B"/>
    <w:rsid w:val="000F3471"/>
    <w:rsid w:val="000F35CD"/>
    <w:rsid w:val="000F4104"/>
    <w:rsid w:val="000F4A19"/>
    <w:rsid w:val="000F4EC4"/>
    <w:rsid w:val="000F552C"/>
    <w:rsid w:val="000F5C2A"/>
    <w:rsid w:val="000F68E7"/>
    <w:rsid w:val="000F6E2A"/>
    <w:rsid w:val="000F70FB"/>
    <w:rsid w:val="00100705"/>
    <w:rsid w:val="00103F4B"/>
    <w:rsid w:val="001042A0"/>
    <w:rsid w:val="001074B5"/>
    <w:rsid w:val="00110563"/>
    <w:rsid w:val="0011110C"/>
    <w:rsid w:val="00112507"/>
    <w:rsid w:val="001135B5"/>
    <w:rsid w:val="001138A4"/>
    <w:rsid w:val="00114025"/>
    <w:rsid w:val="00114532"/>
    <w:rsid w:val="00115EC8"/>
    <w:rsid w:val="0011616B"/>
    <w:rsid w:val="00116934"/>
    <w:rsid w:val="00116B60"/>
    <w:rsid w:val="00120EF9"/>
    <w:rsid w:val="0012115C"/>
    <w:rsid w:val="00122384"/>
    <w:rsid w:val="00122C89"/>
    <w:rsid w:val="00124652"/>
    <w:rsid w:val="0012545C"/>
    <w:rsid w:val="00125ED5"/>
    <w:rsid w:val="00126E76"/>
    <w:rsid w:val="00126E90"/>
    <w:rsid w:val="00126EFB"/>
    <w:rsid w:val="001274CE"/>
    <w:rsid w:val="00130026"/>
    <w:rsid w:val="001308F8"/>
    <w:rsid w:val="00130F7D"/>
    <w:rsid w:val="00132041"/>
    <w:rsid w:val="00133637"/>
    <w:rsid w:val="001354E2"/>
    <w:rsid w:val="00137242"/>
    <w:rsid w:val="0013744C"/>
    <w:rsid w:val="00137CB3"/>
    <w:rsid w:val="00137DB3"/>
    <w:rsid w:val="001407E3"/>
    <w:rsid w:val="00140F62"/>
    <w:rsid w:val="00140F76"/>
    <w:rsid w:val="00141820"/>
    <w:rsid w:val="0014264D"/>
    <w:rsid w:val="00142924"/>
    <w:rsid w:val="00142B44"/>
    <w:rsid w:val="001437E7"/>
    <w:rsid w:val="00144224"/>
    <w:rsid w:val="001442B1"/>
    <w:rsid w:val="00144409"/>
    <w:rsid w:val="001445C0"/>
    <w:rsid w:val="00144AF5"/>
    <w:rsid w:val="00144D8F"/>
    <w:rsid w:val="00145076"/>
    <w:rsid w:val="001460F4"/>
    <w:rsid w:val="00146283"/>
    <w:rsid w:val="00146411"/>
    <w:rsid w:val="001465C4"/>
    <w:rsid w:val="0015031E"/>
    <w:rsid w:val="001509C6"/>
    <w:rsid w:val="0015109A"/>
    <w:rsid w:val="00151842"/>
    <w:rsid w:val="00152DE3"/>
    <w:rsid w:val="00153439"/>
    <w:rsid w:val="0015354D"/>
    <w:rsid w:val="001537C6"/>
    <w:rsid w:val="001540F5"/>
    <w:rsid w:val="00154848"/>
    <w:rsid w:val="0015688D"/>
    <w:rsid w:val="00156DC4"/>
    <w:rsid w:val="001573FD"/>
    <w:rsid w:val="00157BCB"/>
    <w:rsid w:val="00157C32"/>
    <w:rsid w:val="00161023"/>
    <w:rsid w:val="00162CD5"/>
    <w:rsid w:val="001630AA"/>
    <w:rsid w:val="00163A91"/>
    <w:rsid w:val="001654AF"/>
    <w:rsid w:val="00166BAE"/>
    <w:rsid w:val="00167790"/>
    <w:rsid w:val="00167F8B"/>
    <w:rsid w:val="00170334"/>
    <w:rsid w:val="0017074E"/>
    <w:rsid w:val="001712E7"/>
    <w:rsid w:val="00172CE0"/>
    <w:rsid w:val="00174698"/>
    <w:rsid w:val="0017698A"/>
    <w:rsid w:val="0017717E"/>
    <w:rsid w:val="0017768D"/>
    <w:rsid w:val="0018025E"/>
    <w:rsid w:val="001811C3"/>
    <w:rsid w:val="00182528"/>
    <w:rsid w:val="001827E5"/>
    <w:rsid w:val="0018281F"/>
    <w:rsid w:val="00183BFE"/>
    <w:rsid w:val="001843B0"/>
    <w:rsid w:val="00184464"/>
    <w:rsid w:val="001851C8"/>
    <w:rsid w:val="001861C7"/>
    <w:rsid w:val="0018633D"/>
    <w:rsid w:val="001869ED"/>
    <w:rsid w:val="00187003"/>
    <w:rsid w:val="00187343"/>
    <w:rsid w:val="0018747C"/>
    <w:rsid w:val="00187C75"/>
    <w:rsid w:val="0019065D"/>
    <w:rsid w:val="00191114"/>
    <w:rsid w:val="001912E8"/>
    <w:rsid w:val="001921D7"/>
    <w:rsid w:val="0019289F"/>
    <w:rsid w:val="00192F45"/>
    <w:rsid w:val="00193E36"/>
    <w:rsid w:val="00194B7E"/>
    <w:rsid w:val="00194EB3"/>
    <w:rsid w:val="00195078"/>
    <w:rsid w:val="00195D0A"/>
    <w:rsid w:val="00195E5A"/>
    <w:rsid w:val="0019678A"/>
    <w:rsid w:val="00196A2E"/>
    <w:rsid w:val="00196C85"/>
    <w:rsid w:val="00197925"/>
    <w:rsid w:val="001A07AA"/>
    <w:rsid w:val="001A0A72"/>
    <w:rsid w:val="001A23E6"/>
    <w:rsid w:val="001A2460"/>
    <w:rsid w:val="001A295B"/>
    <w:rsid w:val="001A2D08"/>
    <w:rsid w:val="001A31E4"/>
    <w:rsid w:val="001A3A82"/>
    <w:rsid w:val="001A4204"/>
    <w:rsid w:val="001A478B"/>
    <w:rsid w:val="001A4BD9"/>
    <w:rsid w:val="001A56D0"/>
    <w:rsid w:val="001A6ACD"/>
    <w:rsid w:val="001A6F0D"/>
    <w:rsid w:val="001A70AA"/>
    <w:rsid w:val="001A7D1D"/>
    <w:rsid w:val="001A7F46"/>
    <w:rsid w:val="001B045C"/>
    <w:rsid w:val="001B1DA0"/>
    <w:rsid w:val="001B1E6B"/>
    <w:rsid w:val="001B2134"/>
    <w:rsid w:val="001B21DD"/>
    <w:rsid w:val="001B282E"/>
    <w:rsid w:val="001B2E83"/>
    <w:rsid w:val="001B367E"/>
    <w:rsid w:val="001B385D"/>
    <w:rsid w:val="001B5881"/>
    <w:rsid w:val="001B6A3D"/>
    <w:rsid w:val="001B7B86"/>
    <w:rsid w:val="001C173A"/>
    <w:rsid w:val="001C1C17"/>
    <w:rsid w:val="001C26A8"/>
    <w:rsid w:val="001C3D19"/>
    <w:rsid w:val="001C494F"/>
    <w:rsid w:val="001C4998"/>
    <w:rsid w:val="001C5446"/>
    <w:rsid w:val="001C62CB"/>
    <w:rsid w:val="001C6A1C"/>
    <w:rsid w:val="001C6B9E"/>
    <w:rsid w:val="001C6DEB"/>
    <w:rsid w:val="001D15C6"/>
    <w:rsid w:val="001D1CE4"/>
    <w:rsid w:val="001D1FCB"/>
    <w:rsid w:val="001D2601"/>
    <w:rsid w:val="001D3133"/>
    <w:rsid w:val="001D39E3"/>
    <w:rsid w:val="001D53F3"/>
    <w:rsid w:val="001D5C6D"/>
    <w:rsid w:val="001D614E"/>
    <w:rsid w:val="001D6D79"/>
    <w:rsid w:val="001D6F65"/>
    <w:rsid w:val="001D7099"/>
    <w:rsid w:val="001D7FD3"/>
    <w:rsid w:val="001E0371"/>
    <w:rsid w:val="001E0DFA"/>
    <w:rsid w:val="001E2DC5"/>
    <w:rsid w:val="001E30C2"/>
    <w:rsid w:val="001E3847"/>
    <w:rsid w:val="001E3985"/>
    <w:rsid w:val="001E3E2B"/>
    <w:rsid w:val="001E4088"/>
    <w:rsid w:val="001E4834"/>
    <w:rsid w:val="001E510D"/>
    <w:rsid w:val="001E76F6"/>
    <w:rsid w:val="001E7856"/>
    <w:rsid w:val="001F0C48"/>
    <w:rsid w:val="001F18B4"/>
    <w:rsid w:val="001F1A8C"/>
    <w:rsid w:val="001F22A2"/>
    <w:rsid w:val="001F28AF"/>
    <w:rsid w:val="001F3D2D"/>
    <w:rsid w:val="001F45CB"/>
    <w:rsid w:val="001F72E8"/>
    <w:rsid w:val="001F757C"/>
    <w:rsid w:val="001F7807"/>
    <w:rsid w:val="002009FB"/>
    <w:rsid w:val="00200FA7"/>
    <w:rsid w:val="00201419"/>
    <w:rsid w:val="002028F2"/>
    <w:rsid w:val="00203B8A"/>
    <w:rsid w:val="00203B8F"/>
    <w:rsid w:val="002045A4"/>
    <w:rsid w:val="002049CC"/>
    <w:rsid w:val="002062A2"/>
    <w:rsid w:val="002069DB"/>
    <w:rsid w:val="0020702E"/>
    <w:rsid w:val="00207F9E"/>
    <w:rsid w:val="002114D0"/>
    <w:rsid w:val="00211EB2"/>
    <w:rsid w:val="0021266A"/>
    <w:rsid w:val="00212CF1"/>
    <w:rsid w:val="002134B5"/>
    <w:rsid w:val="00213ABE"/>
    <w:rsid w:val="00213C3E"/>
    <w:rsid w:val="0021411A"/>
    <w:rsid w:val="002142E7"/>
    <w:rsid w:val="00216C0D"/>
    <w:rsid w:val="00217781"/>
    <w:rsid w:val="00217A9C"/>
    <w:rsid w:val="0022053E"/>
    <w:rsid w:val="00220C5F"/>
    <w:rsid w:val="00220D1F"/>
    <w:rsid w:val="0022132C"/>
    <w:rsid w:val="00221416"/>
    <w:rsid w:val="002218D7"/>
    <w:rsid w:val="00221E6F"/>
    <w:rsid w:val="0022349D"/>
    <w:rsid w:val="002239E6"/>
    <w:rsid w:val="00223C64"/>
    <w:rsid w:val="00223F4C"/>
    <w:rsid w:val="0022402F"/>
    <w:rsid w:val="002241FF"/>
    <w:rsid w:val="0022473B"/>
    <w:rsid w:val="002256B7"/>
    <w:rsid w:val="00225987"/>
    <w:rsid w:val="00225D83"/>
    <w:rsid w:val="0022644A"/>
    <w:rsid w:val="0022661A"/>
    <w:rsid w:val="00226EC7"/>
    <w:rsid w:val="00227BA0"/>
    <w:rsid w:val="00227C6B"/>
    <w:rsid w:val="002301EB"/>
    <w:rsid w:val="00231381"/>
    <w:rsid w:val="0023245D"/>
    <w:rsid w:val="002324A3"/>
    <w:rsid w:val="00233D1F"/>
    <w:rsid w:val="0023472C"/>
    <w:rsid w:val="00235DAC"/>
    <w:rsid w:val="002376C3"/>
    <w:rsid w:val="00237C85"/>
    <w:rsid w:val="002402B2"/>
    <w:rsid w:val="00240496"/>
    <w:rsid w:val="00240C82"/>
    <w:rsid w:val="00240D00"/>
    <w:rsid w:val="002410A2"/>
    <w:rsid w:val="002412F6"/>
    <w:rsid w:val="002420AD"/>
    <w:rsid w:val="00242E6E"/>
    <w:rsid w:val="00243B9A"/>
    <w:rsid w:val="00244C27"/>
    <w:rsid w:val="00246D3B"/>
    <w:rsid w:val="0024702B"/>
    <w:rsid w:val="00247076"/>
    <w:rsid w:val="0025016B"/>
    <w:rsid w:val="00250A2C"/>
    <w:rsid w:val="00250B75"/>
    <w:rsid w:val="00250E62"/>
    <w:rsid w:val="0025128F"/>
    <w:rsid w:val="002528BC"/>
    <w:rsid w:val="00252DFF"/>
    <w:rsid w:val="00253EB2"/>
    <w:rsid w:val="00255008"/>
    <w:rsid w:val="00255D20"/>
    <w:rsid w:val="00255F52"/>
    <w:rsid w:val="00256C5A"/>
    <w:rsid w:val="002571CA"/>
    <w:rsid w:val="00260CF7"/>
    <w:rsid w:val="00261ED1"/>
    <w:rsid w:val="0026233E"/>
    <w:rsid w:val="0026326B"/>
    <w:rsid w:val="0026366D"/>
    <w:rsid w:val="00264540"/>
    <w:rsid w:val="0026463A"/>
    <w:rsid w:val="00264703"/>
    <w:rsid w:val="00266678"/>
    <w:rsid w:val="00266875"/>
    <w:rsid w:val="00266AC6"/>
    <w:rsid w:val="002674DE"/>
    <w:rsid w:val="0026789C"/>
    <w:rsid w:val="00267CD2"/>
    <w:rsid w:val="00267DDC"/>
    <w:rsid w:val="0027186C"/>
    <w:rsid w:val="00271BF4"/>
    <w:rsid w:val="00272380"/>
    <w:rsid w:val="00272D3E"/>
    <w:rsid w:val="00273053"/>
    <w:rsid w:val="002747C1"/>
    <w:rsid w:val="00274AE3"/>
    <w:rsid w:val="00274CDF"/>
    <w:rsid w:val="00275849"/>
    <w:rsid w:val="00275FBC"/>
    <w:rsid w:val="00276A95"/>
    <w:rsid w:val="00276E79"/>
    <w:rsid w:val="00277416"/>
    <w:rsid w:val="0027789E"/>
    <w:rsid w:val="00277AB8"/>
    <w:rsid w:val="00277D16"/>
    <w:rsid w:val="00277E57"/>
    <w:rsid w:val="00280304"/>
    <w:rsid w:val="002806B1"/>
    <w:rsid w:val="0028084E"/>
    <w:rsid w:val="002816BC"/>
    <w:rsid w:val="00281A88"/>
    <w:rsid w:val="00283197"/>
    <w:rsid w:val="002855A3"/>
    <w:rsid w:val="00285966"/>
    <w:rsid w:val="00285BAB"/>
    <w:rsid w:val="00286A7F"/>
    <w:rsid w:val="002875D7"/>
    <w:rsid w:val="00290D99"/>
    <w:rsid w:val="00291C04"/>
    <w:rsid w:val="002923CB"/>
    <w:rsid w:val="00293050"/>
    <w:rsid w:val="00293F17"/>
    <w:rsid w:val="002942BC"/>
    <w:rsid w:val="00294AE1"/>
    <w:rsid w:val="002952A9"/>
    <w:rsid w:val="00295510"/>
    <w:rsid w:val="0029656C"/>
    <w:rsid w:val="00297B5E"/>
    <w:rsid w:val="00297DDE"/>
    <w:rsid w:val="002A07D2"/>
    <w:rsid w:val="002A0FB4"/>
    <w:rsid w:val="002A2C42"/>
    <w:rsid w:val="002A3A27"/>
    <w:rsid w:val="002A3DA0"/>
    <w:rsid w:val="002A563E"/>
    <w:rsid w:val="002A56C2"/>
    <w:rsid w:val="002A5F20"/>
    <w:rsid w:val="002A6F3A"/>
    <w:rsid w:val="002A7643"/>
    <w:rsid w:val="002A7AE7"/>
    <w:rsid w:val="002B1AAA"/>
    <w:rsid w:val="002B1E70"/>
    <w:rsid w:val="002B1EAA"/>
    <w:rsid w:val="002B413D"/>
    <w:rsid w:val="002B42FE"/>
    <w:rsid w:val="002B4B84"/>
    <w:rsid w:val="002B532C"/>
    <w:rsid w:val="002B5491"/>
    <w:rsid w:val="002B5C28"/>
    <w:rsid w:val="002B721E"/>
    <w:rsid w:val="002B727F"/>
    <w:rsid w:val="002B7406"/>
    <w:rsid w:val="002B779E"/>
    <w:rsid w:val="002B77A7"/>
    <w:rsid w:val="002C0266"/>
    <w:rsid w:val="002C131E"/>
    <w:rsid w:val="002C19A0"/>
    <w:rsid w:val="002C22D0"/>
    <w:rsid w:val="002C231D"/>
    <w:rsid w:val="002C2D12"/>
    <w:rsid w:val="002C3131"/>
    <w:rsid w:val="002C3423"/>
    <w:rsid w:val="002C3617"/>
    <w:rsid w:val="002C4102"/>
    <w:rsid w:val="002C4557"/>
    <w:rsid w:val="002C5578"/>
    <w:rsid w:val="002C63D5"/>
    <w:rsid w:val="002C6AA2"/>
    <w:rsid w:val="002C77E1"/>
    <w:rsid w:val="002D0A72"/>
    <w:rsid w:val="002D1631"/>
    <w:rsid w:val="002D1F00"/>
    <w:rsid w:val="002D2CB6"/>
    <w:rsid w:val="002D2CE5"/>
    <w:rsid w:val="002D2E61"/>
    <w:rsid w:val="002D38F9"/>
    <w:rsid w:val="002D48A1"/>
    <w:rsid w:val="002D4A71"/>
    <w:rsid w:val="002D5197"/>
    <w:rsid w:val="002D5919"/>
    <w:rsid w:val="002D69A1"/>
    <w:rsid w:val="002E1890"/>
    <w:rsid w:val="002E2AF7"/>
    <w:rsid w:val="002E34A8"/>
    <w:rsid w:val="002E34B4"/>
    <w:rsid w:val="002E364C"/>
    <w:rsid w:val="002E3DEF"/>
    <w:rsid w:val="002E4D37"/>
    <w:rsid w:val="002E4E80"/>
    <w:rsid w:val="002E5451"/>
    <w:rsid w:val="002E5981"/>
    <w:rsid w:val="002E5AAD"/>
    <w:rsid w:val="002E71B4"/>
    <w:rsid w:val="002E7A41"/>
    <w:rsid w:val="002F0BF1"/>
    <w:rsid w:val="002F1710"/>
    <w:rsid w:val="002F1726"/>
    <w:rsid w:val="002F1865"/>
    <w:rsid w:val="002F20B6"/>
    <w:rsid w:val="002F5392"/>
    <w:rsid w:val="002F6257"/>
    <w:rsid w:val="002F664E"/>
    <w:rsid w:val="002F7E92"/>
    <w:rsid w:val="00301573"/>
    <w:rsid w:val="00301848"/>
    <w:rsid w:val="00301A8E"/>
    <w:rsid w:val="0030256F"/>
    <w:rsid w:val="003040B5"/>
    <w:rsid w:val="003042F7"/>
    <w:rsid w:val="00304A18"/>
    <w:rsid w:val="00305099"/>
    <w:rsid w:val="003055D8"/>
    <w:rsid w:val="003065D8"/>
    <w:rsid w:val="00306A64"/>
    <w:rsid w:val="00306ED5"/>
    <w:rsid w:val="00310067"/>
    <w:rsid w:val="003100BF"/>
    <w:rsid w:val="0031050F"/>
    <w:rsid w:val="00312270"/>
    <w:rsid w:val="00312843"/>
    <w:rsid w:val="00312C12"/>
    <w:rsid w:val="00313D0F"/>
    <w:rsid w:val="00314536"/>
    <w:rsid w:val="0031573D"/>
    <w:rsid w:val="00316A1A"/>
    <w:rsid w:val="00316E45"/>
    <w:rsid w:val="0031786F"/>
    <w:rsid w:val="00320FB4"/>
    <w:rsid w:val="00321ED5"/>
    <w:rsid w:val="00321F5F"/>
    <w:rsid w:val="00322269"/>
    <w:rsid w:val="00323107"/>
    <w:rsid w:val="003231C8"/>
    <w:rsid w:val="003243D0"/>
    <w:rsid w:val="00324AB6"/>
    <w:rsid w:val="00324B25"/>
    <w:rsid w:val="00325154"/>
    <w:rsid w:val="00325531"/>
    <w:rsid w:val="00325569"/>
    <w:rsid w:val="00325977"/>
    <w:rsid w:val="00326AFA"/>
    <w:rsid w:val="00330362"/>
    <w:rsid w:val="003309B8"/>
    <w:rsid w:val="00330EFA"/>
    <w:rsid w:val="00330F88"/>
    <w:rsid w:val="003318F6"/>
    <w:rsid w:val="00332CA1"/>
    <w:rsid w:val="00340D93"/>
    <w:rsid w:val="0034206D"/>
    <w:rsid w:val="00343897"/>
    <w:rsid w:val="00346AE0"/>
    <w:rsid w:val="0034715C"/>
    <w:rsid w:val="00351A8E"/>
    <w:rsid w:val="00351AA0"/>
    <w:rsid w:val="00351BB4"/>
    <w:rsid w:val="00351DA0"/>
    <w:rsid w:val="00352323"/>
    <w:rsid w:val="003528F6"/>
    <w:rsid w:val="00352FFD"/>
    <w:rsid w:val="003533A0"/>
    <w:rsid w:val="00353516"/>
    <w:rsid w:val="00354CC4"/>
    <w:rsid w:val="003552DD"/>
    <w:rsid w:val="00355403"/>
    <w:rsid w:val="00355C3F"/>
    <w:rsid w:val="00355CAC"/>
    <w:rsid w:val="00355EC8"/>
    <w:rsid w:val="00355F43"/>
    <w:rsid w:val="00355FF0"/>
    <w:rsid w:val="0035609A"/>
    <w:rsid w:val="00360739"/>
    <w:rsid w:val="00362874"/>
    <w:rsid w:val="00362C4B"/>
    <w:rsid w:val="00362EF8"/>
    <w:rsid w:val="003646B6"/>
    <w:rsid w:val="003653D0"/>
    <w:rsid w:val="003668ED"/>
    <w:rsid w:val="003670D4"/>
    <w:rsid w:val="0036751C"/>
    <w:rsid w:val="00367959"/>
    <w:rsid w:val="00367B63"/>
    <w:rsid w:val="0037073D"/>
    <w:rsid w:val="0037105E"/>
    <w:rsid w:val="003712FD"/>
    <w:rsid w:val="0037180B"/>
    <w:rsid w:val="003723B9"/>
    <w:rsid w:val="00372551"/>
    <w:rsid w:val="00372B86"/>
    <w:rsid w:val="003736C4"/>
    <w:rsid w:val="0037392E"/>
    <w:rsid w:val="00373DAD"/>
    <w:rsid w:val="00373FF8"/>
    <w:rsid w:val="00374A5D"/>
    <w:rsid w:val="00374E9A"/>
    <w:rsid w:val="00376403"/>
    <w:rsid w:val="003771C7"/>
    <w:rsid w:val="003776BC"/>
    <w:rsid w:val="00380393"/>
    <w:rsid w:val="0038142C"/>
    <w:rsid w:val="003816AF"/>
    <w:rsid w:val="003816B7"/>
    <w:rsid w:val="00382C11"/>
    <w:rsid w:val="0038333D"/>
    <w:rsid w:val="00383A6F"/>
    <w:rsid w:val="0038595A"/>
    <w:rsid w:val="00385B54"/>
    <w:rsid w:val="00385D16"/>
    <w:rsid w:val="00387220"/>
    <w:rsid w:val="003872AB"/>
    <w:rsid w:val="00387326"/>
    <w:rsid w:val="00387D0A"/>
    <w:rsid w:val="0039020B"/>
    <w:rsid w:val="003905CD"/>
    <w:rsid w:val="003913D8"/>
    <w:rsid w:val="00393821"/>
    <w:rsid w:val="003938BE"/>
    <w:rsid w:val="00393F03"/>
    <w:rsid w:val="003941B9"/>
    <w:rsid w:val="00394C7C"/>
    <w:rsid w:val="00394FAC"/>
    <w:rsid w:val="003953F6"/>
    <w:rsid w:val="003977F0"/>
    <w:rsid w:val="00397C61"/>
    <w:rsid w:val="00397CC9"/>
    <w:rsid w:val="003A0894"/>
    <w:rsid w:val="003A17E6"/>
    <w:rsid w:val="003A231E"/>
    <w:rsid w:val="003A2E25"/>
    <w:rsid w:val="003A31FD"/>
    <w:rsid w:val="003A336A"/>
    <w:rsid w:val="003A3A1F"/>
    <w:rsid w:val="003A5241"/>
    <w:rsid w:val="003A5705"/>
    <w:rsid w:val="003B00A1"/>
    <w:rsid w:val="003B015C"/>
    <w:rsid w:val="003B02BF"/>
    <w:rsid w:val="003B1208"/>
    <w:rsid w:val="003B1F65"/>
    <w:rsid w:val="003B2265"/>
    <w:rsid w:val="003B2A6E"/>
    <w:rsid w:val="003B3091"/>
    <w:rsid w:val="003B32C8"/>
    <w:rsid w:val="003B350D"/>
    <w:rsid w:val="003B5BF8"/>
    <w:rsid w:val="003B679D"/>
    <w:rsid w:val="003B6D08"/>
    <w:rsid w:val="003B732C"/>
    <w:rsid w:val="003B74A8"/>
    <w:rsid w:val="003B7EFC"/>
    <w:rsid w:val="003C0631"/>
    <w:rsid w:val="003C1913"/>
    <w:rsid w:val="003C1B43"/>
    <w:rsid w:val="003C3D42"/>
    <w:rsid w:val="003C4DAE"/>
    <w:rsid w:val="003C6696"/>
    <w:rsid w:val="003C729C"/>
    <w:rsid w:val="003C78DC"/>
    <w:rsid w:val="003D0AFD"/>
    <w:rsid w:val="003D0ED0"/>
    <w:rsid w:val="003D17A3"/>
    <w:rsid w:val="003D1B57"/>
    <w:rsid w:val="003D234D"/>
    <w:rsid w:val="003D2B41"/>
    <w:rsid w:val="003D3C96"/>
    <w:rsid w:val="003D3DA3"/>
    <w:rsid w:val="003D5A9C"/>
    <w:rsid w:val="003D6EC1"/>
    <w:rsid w:val="003D7F57"/>
    <w:rsid w:val="003E048C"/>
    <w:rsid w:val="003E0655"/>
    <w:rsid w:val="003E110B"/>
    <w:rsid w:val="003E1C6D"/>
    <w:rsid w:val="003E1CA2"/>
    <w:rsid w:val="003E1F94"/>
    <w:rsid w:val="003E377C"/>
    <w:rsid w:val="003E3EEC"/>
    <w:rsid w:val="003E5F38"/>
    <w:rsid w:val="003E64C8"/>
    <w:rsid w:val="003F13EF"/>
    <w:rsid w:val="003F3446"/>
    <w:rsid w:val="003F35BC"/>
    <w:rsid w:val="003F3AE8"/>
    <w:rsid w:val="003F3B46"/>
    <w:rsid w:val="003F3D5E"/>
    <w:rsid w:val="003F4003"/>
    <w:rsid w:val="003F4083"/>
    <w:rsid w:val="003F4984"/>
    <w:rsid w:val="003F54EA"/>
    <w:rsid w:val="003F56C6"/>
    <w:rsid w:val="003F5A3E"/>
    <w:rsid w:val="003F5F13"/>
    <w:rsid w:val="003F5FCD"/>
    <w:rsid w:val="003F6C12"/>
    <w:rsid w:val="003F750C"/>
    <w:rsid w:val="003F75BC"/>
    <w:rsid w:val="00400223"/>
    <w:rsid w:val="0040040C"/>
    <w:rsid w:val="00402026"/>
    <w:rsid w:val="0040247A"/>
    <w:rsid w:val="0040328D"/>
    <w:rsid w:val="00403F63"/>
    <w:rsid w:val="00404D62"/>
    <w:rsid w:val="00405A9A"/>
    <w:rsid w:val="00405B96"/>
    <w:rsid w:val="00405E4A"/>
    <w:rsid w:val="0040630D"/>
    <w:rsid w:val="00407D0B"/>
    <w:rsid w:val="00407EF3"/>
    <w:rsid w:val="004104C2"/>
    <w:rsid w:val="00410507"/>
    <w:rsid w:val="0041068B"/>
    <w:rsid w:val="00411166"/>
    <w:rsid w:val="00412EF4"/>
    <w:rsid w:val="00413E4B"/>
    <w:rsid w:val="00415E7F"/>
    <w:rsid w:val="00415F3F"/>
    <w:rsid w:val="0041614D"/>
    <w:rsid w:val="004168AF"/>
    <w:rsid w:val="00417572"/>
    <w:rsid w:val="004176B8"/>
    <w:rsid w:val="00420A4F"/>
    <w:rsid w:val="00421112"/>
    <w:rsid w:val="004212C8"/>
    <w:rsid w:val="00421C48"/>
    <w:rsid w:val="004228D1"/>
    <w:rsid w:val="00423402"/>
    <w:rsid w:val="004254E5"/>
    <w:rsid w:val="00426B08"/>
    <w:rsid w:val="00427AE9"/>
    <w:rsid w:val="0043054C"/>
    <w:rsid w:val="00430BF2"/>
    <w:rsid w:val="0043191F"/>
    <w:rsid w:val="00431FE4"/>
    <w:rsid w:val="0043222F"/>
    <w:rsid w:val="004328D0"/>
    <w:rsid w:val="00433816"/>
    <w:rsid w:val="00434054"/>
    <w:rsid w:val="0043490D"/>
    <w:rsid w:val="0043623C"/>
    <w:rsid w:val="00440AAD"/>
    <w:rsid w:val="004423AF"/>
    <w:rsid w:val="00442DB2"/>
    <w:rsid w:val="00443E08"/>
    <w:rsid w:val="004444B0"/>
    <w:rsid w:val="00444E74"/>
    <w:rsid w:val="00445177"/>
    <w:rsid w:val="00450741"/>
    <w:rsid w:val="00450E00"/>
    <w:rsid w:val="00451876"/>
    <w:rsid w:val="00451B21"/>
    <w:rsid w:val="00451BA8"/>
    <w:rsid w:val="00451C0F"/>
    <w:rsid w:val="00453BB8"/>
    <w:rsid w:val="00454360"/>
    <w:rsid w:val="004549FE"/>
    <w:rsid w:val="00455568"/>
    <w:rsid w:val="00455C09"/>
    <w:rsid w:val="004560CD"/>
    <w:rsid w:val="00457526"/>
    <w:rsid w:val="00457570"/>
    <w:rsid w:val="00457A75"/>
    <w:rsid w:val="00460666"/>
    <w:rsid w:val="00461B5D"/>
    <w:rsid w:val="004627E1"/>
    <w:rsid w:val="00462A57"/>
    <w:rsid w:val="004632CA"/>
    <w:rsid w:val="004638FC"/>
    <w:rsid w:val="00463CAF"/>
    <w:rsid w:val="0046492F"/>
    <w:rsid w:val="00464AD9"/>
    <w:rsid w:val="004650C5"/>
    <w:rsid w:val="004656E5"/>
    <w:rsid w:val="00466809"/>
    <w:rsid w:val="004668A9"/>
    <w:rsid w:val="00471761"/>
    <w:rsid w:val="00471ECE"/>
    <w:rsid w:val="0047300F"/>
    <w:rsid w:val="004731B3"/>
    <w:rsid w:val="00473A05"/>
    <w:rsid w:val="00473B35"/>
    <w:rsid w:val="00473E7F"/>
    <w:rsid w:val="004742F3"/>
    <w:rsid w:val="00474AC0"/>
    <w:rsid w:val="0047584E"/>
    <w:rsid w:val="00475865"/>
    <w:rsid w:val="004758C6"/>
    <w:rsid w:val="004758CF"/>
    <w:rsid w:val="00475B37"/>
    <w:rsid w:val="00475DAE"/>
    <w:rsid w:val="004761A2"/>
    <w:rsid w:val="00477FE7"/>
    <w:rsid w:val="004803E1"/>
    <w:rsid w:val="00480FE1"/>
    <w:rsid w:val="00481001"/>
    <w:rsid w:val="0048233E"/>
    <w:rsid w:val="0048243C"/>
    <w:rsid w:val="00482977"/>
    <w:rsid w:val="00483571"/>
    <w:rsid w:val="00483A95"/>
    <w:rsid w:val="00485126"/>
    <w:rsid w:val="004871D5"/>
    <w:rsid w:val="004879EC"/>
    <w:rsid w:val="00487B62"/>
    <w:rsid w:val="00487EAA"/>
    <w:rsid w:val="004911EF"/>
    <w:rsid w:val="00491917"/>
    <w:rsid w:val="004931CD"/>
    <w:rsid w:val="0049393F"/>
    <w:rsid w:val="004946C3"/>
    <w:rsid w:val="004956E9"/>
    <w:rsid w:val="0049618F"/>
    <w:rsid w:val="004967AC"/>
    <w:rsid w:val="004A1D98"/>
    <w:rsid w:val="004A21E7"/>
    <w:rsid w:val="004A44B8"/>
    <w:rsid w:val="004A49D0"/>
    <w:rsid w:val="004A56CB"/>
    <w:rsid w:val="004A5723"/>
    <w:rsid w:val="004A7DA4"/>
    <w:rsid w:val="004B1205"/>
    <w:rsid w:val="004B1DEA"/>
    <w:rsid w:val="004B2872"/>
    <w:rsid w:val="004B2CEB"/>
    <w:rsid w:val="004B2D06"/>
    <w:rsid w:val="004B3132"/>
    <w:rsid w:val="004B3390"/>
    <w:rsid w:val="004B33F2"/>
    <w:rsid w:val="004B471C"/>
    <w:rsid w:val="004B50C7"/>
    <w:rsid w:val="004B544B"/>
    <w:rsid w:val="004B59EA"/>
    <w:rsid w:val="004B5D3B"/>
    <w:rsid w:val="004B5FF5"/>
    <w:rsid w:val="004B7166"/>
    <w:rsid w:val="004B75E0"/>
    <w:rsid w:val="004C2C24"/>
    <w:rsid w:val="004C4729"/>
    <w:rsid w:val="004C5AC3"/>
    <w:rsid w:val="004C6776"/>
    <w:rsid w:val="004C7CF1"/>
    <w:rsid w:val="004C7DF2"/>
    <w:rsid w:val="004D0A63"/>
    <w:rsid w:val="004D0A8D"/>
    <w:rsid w:val="004D0FA7"/>
    <w:rsid w:val="004D16F6"/>
    <w:rsid w:val="004D1A5A"/>
    <w:rsid w:val="004D317A"/>
    <w:rsid w:val="004D3702"/>
    <w:rsid w:val="004D48BE"/>
    <w:rsid w:val="004D708D"/>
    <w:rsid w:val="004D7553"/>
    <w:rsid w:val="004D785B"/>
    <w:rsid w:val="004D78D0"/>
    <w:rsid w:val="004D7F1E"/>
    <w:rsid w:val="004E0836"/>
    <w:rsid w:val="004E0BA5"/>
    <w:rsid w:val="004E1E15"/>
    <w:rsid w:val="004E32DE"/>
    <w:rsid w:val="004E5012"/>
    <w:rsid w:val="004E623D"/>
    <w:rsid w:val="004E67D5"/>
    <w:rsid w:val="004E6B31"/>
    <w:rsid w:val="004E7A35"/>
    <w:rsid w:val="004E7F42"/>
    <w:rsid w:val="004F0A3A"/>
    <w:rsid w:val="004F0E37"/>
    <w:rsid w:val="004F114C"/>
    <w:rsid w:val="004F11E9"/>
    <w:rsid w:val="004F14DC"/>
    <w:rsid w:val="004F19CD"/>
    <w:rsid w:val="004F1D88"/>
    <w:rsid w:val="004F1F00"/>
    <w:rsid w:val="004F2626"/>
    <w:rsid w:val="004F2F18"/>
    <w:rsid w:val="004F5D21"/>
    <w:rsid w:val="004F66D7"/>
    <w:rsid w:val="004F6EEB"/>
    <w:rsid w:val="004F7ACE"/>
    <w:rsid w:val="00500BDB"/>
    <w:rsid w:val="005015AE"/>
    <w:rsid w:val="00501687"/>
    <w:rsid w:val="00501858"/>
    <w:rsid w:val="00501C39"/>
    <w:rsid w:val="005024A3"/>
    <w:rsid w:val="0050369A"/>
    <w:rsid w:val="00504579"/>
    <w:rsid w:val="00504FA0"/>
    <w:rsid w:val="0050682F"/>
    <w:rsid w:val="00506F8A"/>
    <w:rsid w:val="005072EE"/>
    <w:rsid w:val="00507322"/>
    <w:rsid w:val="005075BF"/>
    <w:rsid w:val="00510570"/>
    <w:rsid w:val="00511C32"/>
    <w:rsid w:val="00512267"/>
    <w:rsid w:val="00512744"/>
    <w:rsid w:val="005149C7"/>
    <w:rsid w:val="00514B85"/>
    <w:rsid w:val="005151C3"/>
    <w:rsid w:val="00515AA3"/>
    <w:rsid w:val="00517373"/>
    <w:rsid w:val="0051737C"/>
    <w:rsid w:val="00517740"/>
    <w:rsid w:val="0052060D"/>
    <w:rsid w:val="00520671"/>
    <w:rsid w:val="00520F51"/>
    <w:rsid w:val="005216F8"/>
    <w:rsid w:val="00522CE3"/>
    <w:rsid w:val="00524A12"/>
    <w:rsid w:val="005254BF"/>
    <w:rsid w:val="00525C1F"/>
    <w:rsid w:val="005263F5"/>
    <w:rsid w:val="005265A7"/>
    <w:rsid w:val="005267F4"/>
    <w:rsid w:val="00526DAE"/>
    <w:rsid w:val="00526E23"/>
    <w:rsid w:val="00527D08"/>
    <w:rsid w:val="00530754"/>
    <w:rsid w:val="00530994"/>
    <w:rsid w:val="00530C6F"/>
    <w:rsid w:val="00530CDB"/>
    <w:rsid w:val="00530DDC"/>
    <w:rsid w:val="00530E44"/>
    <w:rsid w:val="00531988"/>
    <w:rsid w:val="00532292"/>
    <w:rsid w:val="0053287E"/>
    <w:rsid w:val="00532E14"/>
    <w:rsid w:val="005345E5"/>
    <w:rsid w:val="00534699"/>
    <w:rsid w:val="005351B1"/>
    <w:rsid w:val="00535309"/>
    <w:rsid w:val="005367BF"/>
    <w:rsid w:val="005372D1"/>
    <w:rsid w:val="005377E6"/>
    <w:rsid w:val="00540C48"/>
    <w:rsid w:val="0054189B"/>
    <w:rsid w:val="00542CBB"/>
    <w:rsid w:val="00543506"/>
    <w:rsid w:val="00545086"/>
    <w:rsid w:val="0054510B"/>
    <w:rsid w:val="00545131"/>
    <w:rsid w:val="0054619A"/>
    <w:rsid w:val="00546A13"/>
    <w:rsid w:val="005473A0"/>
    <w:rsid w:val="0055194C"/>
    <w:rsid w:val="005524EB"/>
    <w:rsid w:val="00552DD8"/>
    <w:rsid w:val="00552F96"/>
    <w:rsid w:val="005534A7"/>
    <w:rsid w:val="0055351C"/>
    <w:rsid w:val="00555B28"/>
    <w:rsid w:val="00556922"/>
    <w:rsid w:val="00556DC2"/>
    <w:rsid w:val="00557522"/>
    <w:rsid w:val="00560542"/>
    <w:rsid w:val="00560802"/>
    <w:rsid w:val="005621FF"/>
    <w:rsid w:val="00562DF4"/>
    <w:rsid w:val="005630F8"/>
    <w:rsid w:val="0056396C"/>
    <w:rsid w:val="00564917"/>
    <w:rsid w:val="005655A6"/>
    <w:rsid w:val="00566CCB"/>
    <w:rsid w:val="00566E48"/>
    <w:rsid w:val="00567748"/>
    <w:rsid w:val="005677E4"/>
    <w:rsid w:val="005678E7"/>
    <w:rsid w:val="005710DC"/>
    <w:rsid w:val="0057118E"/>
    <w:rsid w:val="00571B84"/>
    <w:rsid w:val="00571B98"/>
    <w:rsid w:val="00573031"/>
    <w:rsid w:val="005731A0"/>
    <w:rsid w:val="00573461"/>
    <w:rsid w:val="005736EC"/>
    <w:rsid w:val="00574228"/>
    <w:rsid w:val="005744F3"/>
    <w:rsid w:val="00575931"/>
    <w:rsid w:val="00575EB6"/>
    <w:rsid w:val="00575EEA"/>
    <w:rsid w:val="005765B0"/>
    <w:rsid w:val="00576F21"/>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1B1F"/>
    <w:rsid w:val="00591F80"/>
    <w:rsid w:val="0059290B"/>
    <w:rsid w:val="00592995"/>
    <w:rsid w:val="00592D5E"/>
    <w:rsid w:val="00593327"/>
    <w:rsid w:val="005940A9"/>
    <w:rsid w:val="005941BD"/>
    <w:rsid w:val="00594D80"/>
    <w:rsid w:val="00594F6B"/>
    <w:rsid w:val="00595A02"/>
    <w:rsid w:val="00596CF7"/>
    <w:rsid w:val="005971F5"/>
    <w:rsid w:val="005A0CBD"/>
    <w:rsid w:val="005A190B"/>
    <w:rsid w:val="005A1BA8"/>
    <w:rsid w:val="005A207B"/>
    <w:rsid w:val="005A2AFF"/>
    <w:rsid w:val="005A2CAF"/>
    <w:rsid w:val="005A3840"/>
    <w:rsid w:val="005A3BC5"/>
    <w:rsid w:val="005A4ECC"/>
    <w:rsid w:val="005A4F28"/>
    <w:rsid w:val="005A503F"/>
    <w:rsid w:val="005A52B7"/>
    <w:rsid w:val="005A5457"/>
    <w:rsid w:val="005A5E29"/>
    <w:rsid w:val="005A5ECB"/>
    <w:rsid w:val="005A6202"/>
    <w:rsid w:val="005A6274"/>
    <w:rsid w:val="005A79DA"/>
    <w:rsid w:val="005A7FE2"/>
    <w:rsid w:val="005B016A"/>
    <w:rsid w:val="005B080B"/>
    <w:rsid w:val="005B1000"/>
    <w:rsid w:val="005B1219"/>
    <w:rsid w:val="005B1288"/>
    <w:rsid w:val="005B35B0"/>
    <w:rsid w:val="005B3949"/>
    <w:rsid w:val="005B3B72"/>
    <w:rsid w:val="005B4C2C"/>
    <w:rsid w:val="005B4E3C"/>
    <w:rsid w:val="005B51E0"/>
    <w:rsid w:val="005B5D26"/>
    <w:rsid w:val="005B5FA2"/>
    <w:rsid w:val="005B63A5"/>
    <w:rsid w:val="005B67AA"/>
    <w:rsid w:val="005B7816"/>
    <w:rsid w:val="005B7A04"/>
    <w:rsid w:val="005B7CDB"/>
    <w:rsid w:val="005B7F35"/>
    <w:rsid w:val="005C00C4"/>
    <w:rsid w:val="005C01DA"/>
    <w:rsid w:val="005C2DA9"/>
    <w:rsid w:val="005C3801"/>
    <w:rsid w:val="005C38FE"/>
    <w:rsid w:val="005C3BA6"/>
    <w:rsid w:val="005C3CEB"/>
    <w:rsid w:val="005C41D7"/>
    <w:rsid w:val="005C509E"/>
    <w:rsid w:val="005C6B88"/>
    <w:rsid w:val="005C6FEA"/>
    <w:rsid w:val="005C76C8"/>
    <w:rsid w:val="005C7844"/>
    <w:rsid w:val="005D019A"/>
    <w:rsid w:val="005D0ED8"/>
    <w:rsid w:val="005D0F5A"/>
    <w:rsid w:val="005D11CC"/>
    <w:rsid w:val="005D1A8D"/>
    <w:rsid w:val="005D22F1"/>
    <w:rsid w:val="005D2E13"/>
    <w:rsid w:val="005D3523"/>
    <w:rsid w:val="005D3C33"/>
    <w:rsid w:val="005D4AE5"/>
    <w:rsid w:val="005D66F9"/>
    <w:rsid w:val="005D69D6"/>
    <w:rsid w:val="005D6B18"/>
    <w:rsid w:val="005E029C"/>
    <w:rsid w:val="005E0373"/>
    <w:rsid w:val="005E2120"/>
    <w:rsid w:val="005E24BF"/>
    <w:rsid w:val="005E28FF"/>
    <w:rsid w:val="005E2C29"/>
    <w:rsid w:val="005E413D"/>
    <w:rsid w:val="005E4543"/>
    <w:rsid w:val="005E5307"/>
    <w:rsid w:val="005E5361"/>
    <w:rsid w:val="005E561C"/>
    <w:rsid w:val="005E5E43"/>
    <w:rsid w:val="005E74CB"/>
    <w:rsid w:val="005E75EA"/>
    <w:rsid w:val="005E7ADB"/>
    <w:rsid w:val="005E7CEC"/>
    <w:rsid w:val="005F03AA"/>
    <w:rsid w:val="005F0DB8"/>
    <w:rsid w:val="005F17C9"/>
    <w:rsid w:val="005F1820"/>
    <w:rsid w:val="005F1AA3"/>
    <w:rsid w:val="005F231E"/>
    <w:rsid w:val="005F2436"/>
    <w:rsid w:val="005F25C5"/>
    <w:rsid w:val="005F2CB4"/>
    <w:rsid w:val="005F2F6D"/>
    <w:rsid w:val="005F3E21"/>
    <w:rsid w:val="005F446F"/>
    <w:rsid w:val="005F4C6B"/>
    <w:rsid w:val="005F6337"/>
    <w:rsid w:val="005F7BBD"/>
    <w:rsid w:val="005F7DAA"/>
    <w:rsid w:val="0060017D"/>
    <w:rsid w:val="00600330"/>
    <w:rsid w:val="00600799"/>
    <w:rsid w:val="00601060"/>
    <w:rsid w:val="00601AFD"/>
    <w:rsid w:val="00602ADE"/>
    <w:rsid w:val="00602CBA"/>
    <w:rsid w:val="00602CDB"/>
    <w:rsid w:val="00603DD3"/>
    <w:rsid w:val="006042C3"/>
    <w:rsid w:val="00604317"/>
    <w:rsid w:val="00604868"/>
    <w:rsid w:val="006048F3"/>
    <w:rsid w:val="006051C0"/>
    <w:rsid w:val="006055A1"/>
    <w:rsid w:val="00605B1C"/>
    <w:rsid w:val="00605E40"/>
    <w:rsid w:val="00605E6C"/>
    <w:rsid w:val="00606009"/>
    <w:rsid w:val="00606D33"/>
    <w:rsid w:val="006072B2"/>
    <w:rsid w:val="00607DB6"/>
    <w:rsid w:val="00607E16"/>
    <w:rsid w:val="00610D2E"/>
    <w:rsid w:val="00613670"/>
    <w:rsid w:val="00613824"/>
    <w:rsid w:val="00613ACB"/>
    <w:rsid w:val="006148C8"/>
    <w:rsid w:val="006153E8"/>
    <w:rsid w:val="00615463"/>
    <w:rsid w:val="00616ED6"/>
    <w:rsid w:val="00617477"/>
    <w:rsid w:val="00620349"/>
    <w:rsid w:val="006205A0"/>
    <w:rsid w:val="00621957"/>
    <w:rsid w:val="006226EE"/>
    <w:rsid w:val="00623CCC"/>
    <w:rsid w:val="00625676"/>
    <w:rsid w:val="006259F6"/>
    <w:rsid w:val="00625E49"/>
    <w:rsid w:val="006274D1"/>
    <w:rsid w:val="00627B05"/>
    <w:rsid w:val="0063022F"/>
    <w:rsid w:val="00630744"/>
    <w:rsid w:val="00631061"/>
    <w:rsid w:val="006324E8"/>
    <w:rsid w:val="006326B9"/>
    <w:rsid w:val="00632B7F"/>
    <w:rsid w:val="00632FB8"/>
    <w:rsid w:val="006337FD"/>
    <w:rsid w:val="00633CB0"/>
    <w:rsid w:val="00633E05"/>
    <w:rsid w:val="00633E1B"/>
    <w:rsid w:val="0063521E"/>
    <w:rsid w:val="00636713"/>
    <w:rsid w:val="006400C7"/>
    <w:rsid w:val="00640384"/>
    <w:rsid w:val="0064042B"/>
    <w:rsid w:val="00640BE8"/>
    <w:rsid w:val="00641036"/>
    <w:rsid w:val="0064189B"/>
    <w:rsid w:val="00641BE4"/>
    <w:rsid w:val="00641C62"/>
    <w:rsid w:val="0064291C"/>
    <w:rsid w:val="00644B40"/>
    <w:rsid w:val="00645295"/>
    <w:rsid w:val="00645337"/>
    <w:rsid w:val="00645E57"/>
    <w:rsid w:val="006500FF"/>
    <w:rsid w:val="0065162D"/>
    <w:rsid w:val="006525AC"/>
    <w:rsid w:val="006531AF"/>
    <w:rsid w:val="00653C7D"/>
    <w:rsid w:val="006549D6"/>
    <w:rsid w:val="00654C84"/>
    <w:rsid w:val="006555AC"/>
    <w:rsid w:val="00655D14"/>
    <w:rsid w:val="0065621E"/>
    <w:rsid w:val="00656DB1"/>
    <w:rsid w:val="006609CB"/>
    <w:rsid w:val="0066307E"/>
    <w:rsid w:val="006635E7"/>
    <w:rsid w:val="0066388B"/>
    <w:rsid w:val="00664238"/>
    <w:rsid w:val="00665499"/>
    <w:rsid w:val="006658E3"/>
    <w:rsid w:val="00665A67"/>
    <w:rsid w:val="00666084"/>
    <w:rsid w:val="00666298"/>
    <w:rsid w:val="00667855"/>
    <w:rsid w:val="006700E5"/>
    <w:rsid w:val="0067123C"/>
    <w:rsid w:val="0067135C"/>
    <w:rsid w:val="006718BF"/>
    <w:rsid w:val="00671AFF"/>
    <w:rsid w:val="00671B21"/>
    <w:rsid w:val="00671B5C"/>
    <w:rsid w:val="006724CE"/>
    <w:rsid w:val="00672E58"/>
    <w:rsid w:val="0067336B"/>
    <w:rsid w:val="006735C5"/>
    <w:rsid w:val="00674330"/>
    <w:rsid w:val="00676230"/>
    <w:rsid w:val="006766BA"/>
    <w:rsid w:val="00676C17"/>
    <w:rsid w:val="006779B9"/>
    <w:rsid w:val="00680BB4"/>
    <w:rsid w:val="00682147"/>
    <w:rsid w:val="006822EF"/>
    <w:rsid w:val="00682487"/>
    <w:rsid w:val="00682C93"/>
    <w:rsid w:val="00683BB0"/>
    <w:rsid w:val="00683EEE"/>
    <w:rsid w:val="00684A09"/>
    <w:rsid w:val="00684E5A"/>
    <w:rsid w:val="00685387"/>
    <w:rsid w:val="006857BE"/>
    <w:rsid w:val="00685AB5"/>
    <w:rsid w:val="00686E0E"/>
    <w:rsid w:val="00687870"/>
    <w:rsid w:val="00687D0D"/>
    <w:rsid w:val="00692138"/>
    <w:rsid w:val="006924AE"/>
    <w:rsid w:val="00692CB3"/>
    <w:rsid w:val="00693E51"/>
    <w:rsid w:val="0069466E"/>
    <w:rsid w:val="00694D2B"/>
    <w:rsid w:val="00695080"/>
    <w:rsid w:val="00695360"/>
    <w:rsid w:val="00695458"/>
    <w:rsid w:val="00695613"/>
    <w:rsid w:val="0069616A"/>
    <w:rsid w:val="006963B8"/>
    <w:rsid w:val="00696B48"/>
    <w:rsid w:val="00697CCB"/>
    <w:rsid w:val="006A1610"/>
    <w:rsid w:val="006A19F6"/>
    <w:rsid w:val="006A33D9"/>
    <w:rsid w:val="006A361A"/>
    <w:rsid w:val="006A422F"/>
    <w:rsid w:val="006A5035"/>
    <w:rsid w:val="006A590B"/>
    <w:rsid w:val="006A6822"/>
    <w:rsid w:val="006A7789"/>
    <w:rsid w:val="006A77D1"/>
    <w:rsid w:val="006A7E54"/>
    <w:rsid w:val="006B251E"/>
    <w:rsid w:val="006B2537"/>
    <w:rsid w:val="006B3515"/>
    <w:rsid w:val="006B3FB6"/>
    <w:rsid w:val="006B483D"/>
    <w:rsid w:val="006B6119"/>
    <w:rsid w:val="006B7973"/>
    <w:rsid w:val="006B7C04"/>
    <w:rsid w:val="006B7D2C"/>
    <w:rsid w:val="006C1408"/>
    <w:rsid w:val="006C2450"/>
    <w:rsid w:val="006C2961"/>
    <w:rsid w:val="006C38FE"/>
    <w:rsid w:val="006C3ADE"/>
    <w:rsid w:val="006C5264"/>
    <w:rsid w:val="006C54DD"/>
    <w:rsid w:val="006C5573"/>
    <w:rsid w:val="006C5BFB"/>
    <w:rsid w:val="006C5E8C"/>
    <w:rsid w:val="006C661E"/>
    <w:rsid w:val="006C78BC"/>
    <w:rsid w:val="006C797D"/>
    <w:rsid w:val="006D0152"/>
    <w:rsid w:val="006D048F"/>
    <w:rsid w:val="006D1879"/>
    <w:rsid w:val="006D1CD4"/>
    <w:rsid w:val="006D2F96"/>
    <w:rsid w:val="006D31ED"/>
    <w:rsid w:val="006D4D35"/>
    <w:rsid w:val="006D629F"/>
    <w:rsid w:val="006D6624"/>
    <w:rsid w:val="006D6ADD"/>
    <w:rsid w:val="006D6C95"/>
    <w:rsid w:val="006D7433"/>
    <w:rsid w:val="006D75A4"/>
    <w:rsid w:val="006E033F"/>
    <w:rsid w:val="006E03E9"/>
    <w:rsid w:val="006E086E"/>
    <w:rsid w:val="006E0CBC"/>
    <w:rsid w:val="006E16E9"/>
    <w:rsid w:val="006E2A95"/>
    <w:rsid w:val="006E3686"/>
    <w:rsid w:val="006E41AD"/>
    <w:rsid w:val="006E47DF"/>
    <w:rsid w:val="006E4834"/>
    <w:rsid w:val="006E5B4F"/>
    <w:rsid w:val="006E5EA9"/>
    <w:rsid w:val="006E641B"/>
    <w:rsid w:val="006E6E7E"/>
    <w:rsid w:val="006E770B"/>
    <w:rsid w:val="006F0417"/>
    <w:rsid w:val="006F088F"/>
    <w:rsid w:val="006F08E6"/>
    <w:rsid w:val="006F0E6D"/>
    <w:rsid w:val="006F1225"/>
    <w:rsid w:val="006F18FE"/>
    <w:rsid w:val="006F1987"/>
    <w:rsid w:val="006F1B5C"/>
    <w:rsid w:val="006F1C90"/>
    <w:rsid w:val="006F2E15"/>
    <w:rsid w:val="006F374D"/>
    <w:rsid w:val="006F39E8"/>
    <w:rsid w:val="006F3B3A"/>
    <w:rsid w:val="006F49BF"/>
    <w:rsid w:val="006F4BB4"/>
    <w:rsid w:val="006F5D97"/>
    <w:rsid w:val="006F6246"/>
    <w:rsid w:val="006F6A9D"/>
    <w:rsid w:val="006F6DB0"/>
    <w:rsid w:val="006F764B"/>
    <w:rsid w:val="006F7684"/>
    <w:rsid w:val="006F77CB"/>
    <w:rsid w:val="00700069"/>
    <w:rsid w:val="007002E0"/>
    <w:rsid w:val="0070057D"/>
    <w:rsid w:val="00701C32"/>
    <w:rsid w:val="00701EEE"/>
    <w:rsid w:val="007034D1"/>
    <w:rsid w:val="00703A11"/>
    <w:rsid w:val="0070475B"/>
    <w:rsid w:val="00704ABE"/>
    <w:rsid w:val="007059A2"/>
    <w:rsid w:val="00705EEA"/>
    <w:rsid w:val="00707814"/>
    <w:rsid w:val="0071011B"/>
    <w:rsid w:val="00710BB2"/>
    <w:rsid w:val="00711AB0"/>
    <w:rsid w:val="00711F2D"/>
    <w:rsid w:val="00712464"/>
    <w:rsid w:val="007154F3"/>
    <w:rsid w:val="0071561D"/>
    <w:rsid w:val="00716A27"/>
    <w:rsid w:val="00717D4A"/>
    <w:rsid w:val="00717F9B"/>
    <w:rsid w:val="00720BB5"/>
    <w:rsid w:val="00721E79"/>
    <w:rsid w:val="007222A7"/>
    <w:rsid w:val="00725706"/>
    <w:rsid w:val="007257FA"/>
    <w:rsid w:val="00726310"/>
    <w:rsid w:val="00726698"/>
    <w:rsid w:val="007278E2"/>
    <w:rsid w:val="00727EFA"/>
    <w:rsid w:val="00730CFA"/>
    <w:rsid w:val="00731A4B"/>
    <w:rsid w:val="007324A3"/>
    <w:rsid w:val="00733968"/>
    <w:rsid w:val="00733E95"/>
    <w:rsid w:val="0073454C"/>
    <w:rsid w:val="00734935"/>
    <w:rsid w:val="00735686"/>
    <w:rsid w:val="007374BF"/>
    <w:rsid w:val="007377A4"/>
    <w:rsid w:val="00740032"/>
    <w:rsid w:val="00740196"/>
    <w:rsid w:val="0074022B"/>
    <w:rsid w:val="00741260"/>
    <w:rsid w:val="0074130E"/>
    <w:rsid w:val="00741C33"/>
    <w:rsid w:val="00742272"/>
    <w:rsid w:val="0074276B"/>
    <w:rsid w:val="007453C6"/>
    <w:rsid w:val="00745829"/>
    <w:rsid w:val="007462D7"/>
    <w:rsid w:val="00746A05"/>
    <w:rsid w:val="007470E6"/>
    <w:rsid w:val="00747ED5"/>
    <w:rsid w:val="00750403"/>
    <w:rsid w:val="0075178A"/>
    <w:rsid w:val="007536C1"/>
    <w:rsid w:val="00753FC7"/>
    <w:rsid w:val="007542C8"/>
    <w:rsid w:val="00754AB3"/>
    <w:rsid w:val="00754CA7"/>
    <w:rsid w:val="00755CF8"/>
    <w:rsid w:val="0075624B"/>
    <w:rsid w:val="00760553"/>
    <w:rsid w:val="00760567"/>
    <w:rsid w:val="0076063C"/>
    <w:rsid w:val="0076121C"/>
    <w:rsid w:val="0076241B"/>
    <w:rsid w:val="0076275F"/>
    <w:rsid w:val="00763D4F"/>
    <w:rsid w:val="00764AC9"/>
    <w:rsid w:val="007650B2"/>
    <w:rsid w:val="0076539B"/>
    <w:rsid w:val="00765935"/>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FFC"/>
    <w:rsid w:val="00777734"/>
    <w:rsid w:val="00777BD8"/>
    <w:rsid w:val="007814EA"/>
    <w:rsid w:val="0078158A"/>
    <w:rsid w:val="00783071"/>
    <w:rsid w:val="00783344"/>
    <w:rsid w:val="0078389A"/>
    <w:rsid w:val="007840EE"/>
    <w:rsid w:val="007842F0"/>
    <w:rsid w:val="00784C78"/>
    <w:rsid w:val="007852EC"/>
    <w:rsid w:val="007856EB"/>
    <w:rsid w:val="007867E9"/>
    <w:rsid w:val="007876AC"/>
    <w:rsid w:val="0079004F"/>
    <w:rsid w:val="00790869"/>
    <w:rsid w:val="007913AE"/>
    <w:rsid w:val="0079316A"/>
    <w:rsid w:val="0079347F"/>
    <w:rsid w:val="00793691"/>
    <w:rsid w:val="00794730"/>
    <w:rsid w:val="0079543A"/>
    <w:rsid w:val="00795A19"/>
    <w:rsid w:val="00795EFE"/>
    <w:rsid w:val="007969BC"/>
    <w:rsid w:val="007976A3"/>
    <w:rsid w:val="00797790"/>
    <w:rsid w:val="0079790E"/>
    <w:rsid w:val="007A046E"/>
    <w:rsid w:val="007A0B01"/>
    <w:rsid w:val="007A1840"/>
    <w:rsid w:val="007A290A"/>
    <w:rsid w:val="007A292A"/>
    <w:rsid w:val="007A3351"/>
    <w:rsid w:val="007A3DC1"/>
    <w:rsid w:val="007A47E8"/>
    <w:rsid w:val="007A5199"/>
    <w:rsid w:val="007A634A"/>
    <w:rsid w:val="007A71D1"/>
    <w:rsid w:val="007A76F3"/>
    <w:rsid w:val="007B0427"/>
    <w:rsid w:val="007B0B7C"/>
    <w:rsid w:val="007B1068"/>
    <w:rsid w:val="007B1D41"/>
    <w:rsid w:val="007B1FB1"/>
    <w:rsid w:val="007B277E"/>
    <w:rsid w:val="007B2ABF"/>
    <w:rsid w:val="007B2CB9"/>
    <w:rsid w:val="007B3658"/>
    <w:rsid w:val="007B373E"/>
    <w:rsid w:val="007B4B73"/>
    <w:rsid w:val="007B4C5A"/>
    <w:rsid w:val="007B69B6"/>
    <w:rsid w:val="007C0152"/>
    <w:rsid w:val="007C0AC6"/>
    <w:rsid w:val="007C0AD9"/>
    <w:rsid w:val="007C12B0"/>
    <w:rsid w:val="007C12C1"/>
    <w:rsid w:val="007C2240"/>
    <w:rsid w:val="007C2FB3"/>
    <w:rsid w:val="007C34E0"/>
    <w:rsid w:val="007C3715"/>
    <w:rsid w:val="007C4052"/>
    <w:rsid w:val="007C49EB"/>
    <w:rsid w:val="007C5343"/>
    <w:rsid w:val="007C5E17"/>
    <w:rsid w:val="007C601A"/>
    <w:rsid w:val="007C6C52"/>
    <w:rsid w:val="007C7106"/>
    <w:rsid w:val="007C71E5"/>
    <w:rsid w:val="007C7E82"/>
    <w:rsid w:val="007C7FB8"/>
    <w:rsid w:val="007D0027"/>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D0C"/>
    <w:rsid w:val="007D7F1F"/>
    <w:rsid w:val="007E151B"/>
    <w:rsid w:val="007E15B9"/>
    <w:rsid w:val="007E2055"/>
    <w:rsid w:val="007E24F9"/>
    <w:rsid w:val="007E255B"/>
    <w:rsid w:val="007E2730"/>
    <w:rsid w:val="007E4272"/>
    <w:rsid w:val="007E47DD"/>
    <w:rsid w:val="007E487B"/>
    <w:rsid w:val="007E52A5"/>
    <w:rsid w:val="007E58BA"/>
    <w:rsid w:val="007E5BC4"/>
    <w:rsid w:val="007E6FC9"/>
    <w:rsid w:val="007F0869"/>
    <w:rsid w:val="007F0E0C"/>
    <w:rsid w:val="007F0E6B"/>
    <w:rsid w:val="007F1863"/>
    <w:rsid w:val="007F19F7"/>
    <w:rsid w:val="007F1B9D"/>
    <w:rsid w:val="007F1C60"/>
    <w:rsid w:val="007F2491"/>
    <w:rsid w:val="007F3792"/>
    <w:rsid w:val="007F6F1F"/>
    <w:rsid w:val="007F7A14"/>
    <w:rsid w:val="00800B83"/>
    <w:rsid w:val="00800BFA"/>
    <w:rsid w:val="0080208A"/>
    <w:rsid w:val="00802B89"/>
    <w:rsid w:val="00802E03"/>
    <w:rsid w:val="008033CE"/>
    <w:rsid w:val="00803C5A"/>
    <w:rsid w:val="00803DD9"/>
    <w:rsid w:val="00803E84"/>
    <w:rsid w:val="00803E9D"/>
    <w:rsid w:val="008041C2"/>
    <w:rsid w:val="00804AF8"/>
    <w:rsid w:val="00804B8A"/>
    <w:rsid w:val="00805C2A"/>
    <w:rsid w:val="00806635"/>
    <w:rsid w:val="00807604"/>
    <w:rsid w:val="008107A3"/>
    <w:rsid w:val="0081134C"/>
    <w:rsid w:val="00811E54"/>
    <w:rsid w:val="008127E4"/>
    <w:rsid w:val="00814CA1"/>
    <w:rsid w:val="008155B1"/>
    <w:rsid w:val="00816EB2"/>
    <w:rsid w:val="00820A11"/>
    <w:rsid w:val="00821322"/>
    <w:rsid w:val="00821485"/>
    <w:rsid w:val="00821B1A"/>
    <w:rsid w:val="00821D19"/>
    <w:rsid w:val="008220A1"/>
    <w:rsid w:val="008220B4"/>
    <w:rsid w:val="00823019"/>
    <w:rsid w:val="0082394C"/>
    <w:rsid w:val="008241EB"/>
    <w:rsid w:val="008257E3"/>
    <w:rsid w:val="00825B73"/>
    <w:rsid w:val="0082677B"/>
    <w:rsid w:val="00827228"/>
    <w:rsid w:val="00827755"/>
    <w:rsid w:val="00831C64"/>
    <w:rsid w:val="00832168"/>
    <w:rsid w:val="00832880"/>
    <w:rsid w:val="00832A47"/>
    <w:rsid w:val="008339D2"/>
    <w:rsid w:val="00833E6A"/>
    <w:rsid w:val="00834090"/>
    <w:rsid w:val="0083523B"/>
    <w:rsid w:val="00835A3F"/>
    <w:rsid w:val="008361A5"/>
    <w:rsid w:val="0083718C"/>
    <w:rsid w:val="00837344"/>
    <w:rsid w:val="0083745B"/>
    <w:rsid w:val="008374B8"/>
    <w:rsid w:val="008375C4"/>
    <w:rsid w:val="00840022"/>
    <w:rsid w:val="008402A6"/>
    <w:rsid w:val="00840B7C"/>
    <w:rsid w:val="00841232"/>
    <w:rsid w:val="00841F1B"/>
    <w:rsid w:val="0084233A"/>
    <w:rsid w:val="008424B5"/>
    <w:rsid w:val="008425D4"/>
    <w:rsid w:val="00842955"/>
    <w:rsid w:val="00842F10"/>
    <w:rsid w:val="008433D1"/>
    <w:rsid w:val="0084464F"/>
    <w:rsid w:val="00845414"/>
    <w:rsid w:val="008474FF"/>
    <w:rsid w:val="0085004C"/>
    <w:rsid w:val="0085040A"/>
    <w:rsid w:val="00850A1B"/>
    <w:rsid w:val="008514A6"/>
    <w:rsid w:val="0085158B"/>
    <w:rsid w:val="00852221"/>
    <w:rsid w:val="00852398"/>
    <w:rsid w:val="00852766"/>
    <w:rsid w:val="00853930"/>
    <w:rsid w:val="00853B89"/>
    <w:rsid w:val="008550AB"/>
    <w:rsid w:val="00855327"/>
    <w:rsid w:val="00855F1D"/>
    <w:rsid w:val="008567F9"/>
    <w:rsid w:val="00857123"/>
    <w:rsid w:val="008576D5"/>
    <w:rsid w:val="00857BF3"/>
    <w:rsid w:val="00857DFC"/>
    <w:rsid w:val="00860633"/>
    <w:rsid w:val="00860863"/>
    <w:rsid w:val="0086228D"/>
    <w:rsid w:val="00864427"/>
    <w:rsid w:val="00864644"/>
    <w:rsid w:val="00864699"/>
    <w:rsid w:val="008646A3"/>
    <w:rsid w:val="0086498E"/>
    <w:rsid w:val="00865B65"/>
    <w:rsid w:val="0086784D"/>
    <w:rsid w:val="00870114"/>
    <w:rsid w:val="00870602"/>
    <w:rsid w:val="00870B27"/>
    <w:rsid w:val="00870BA0"/>
    <w:rsid w:val="00872492"/>
    <w:rsid w:val="00872C70"/>
    <w:rsid w:val="00872F70"/>
    <w:rsid w:val="00873659"/>
    <w:rsid w:val="00873BB4"/>
    <w:rsid w:val="0087427F"/>
    <w:rsid w:val="00875F0D"/>
    <w:rsid w:val="008763D4"/>
    <w:rsid w:val="00877009"/>
    <w:rsid w:val="00877CCB"/>
    <w:rsid w:val="00880600"/>
    <w:rsid w:val="008809D3"/>
    <w:rsid w:val="00880FD5"/>
    <w:rsid w:val="0088130A"/>
    <w:rsid w:val="00882012"/>
    <w:rsid w:val="008821A9"/>
    <w:rsid w:val="00882808"/>
    <w:rsid w:val="00882F94"/>
    <w:rsid w:val="00883D02"/>
    <w:rsid w:val="00884A23"/>
    <w:rsid w:val="00884C87"/>
    <w:rsid w:val="00885BAC"/>
    <w:rsid w:val="008866D3"/>
    <w:rsid w:val="00886980"/>
    <w:rsid w:val="008904D5"/>
    <w:rsid w:val="00890F1B"/>
    <w:rsid w:val="0089148D"/>
    <w:rsid w:val="008918D2"/>
    <w:rsid w:val="00891D19"/>
    <w:rsid w:val="00893255"/>
    <w:rsid w:val="00894345"/>
    <w:rsid w:val="0089462A"/>
    <w:rsid w:val="008A0329"/>
    <w:rsid w:val="008A06DB"/>
    <w:rsid w:val="008A285F"/>
    <w:rsid w:val="008A3426"/>
    <w:rsid w:val="008A4705"/>
    <w:rsid w:val="008A4960"/>
    <w:rsid w:val="008A5864"/>
    <w:rsid w:val="008A5944"/>
    <w:rsid w:val="008A61D1"/>
    <w:rsid w:val="008A6587"/>
    <w:rsid w:val="008A7007"/>
    <w:rsid w:val="008A73A8"/>
    <w:rsid w:val="008A7C3D"/>
    <w:rsid w:val="008A7FD5"/>
    <w:rsid w:val="008B0722"/>
    <w:rsid w:val="008B2167"/>
    <w:rsid w:val="008B2764"/>
    <w:rsid w:val="008B2CDE"/>
    <w:rsid w:val="008B37E1"/>
    <w:rsid w:val="008B4CB6"/>
    <w:rsid w:val="008B4F71"/>
    <w:rsid w:val="008B5423"/>
    <w:rsid w:val="008B66C6"/>
    <w:rsid w:val="008B6F90"/>
    <w:rsid w:val="008B731C"/>
    <w:rsid w:val="008B7F8D"/>
    <w:rsid w:val="008C052F"/>
    <w:rsid w:val="008C11C2"/>
    <w:rsid w:val="008C17AB"/>
    <w:rsid w:val="008C307C"/>
    <w:rsid w:val="008C317E"/>
    <w:rsid w:val="008C3308"/>
    <w:rsid w:val="008C3458"/>
    <w:rsid w:val="008C3C1B"/>
    <w:rsid w:val="008C4DD0"/>
    <w:rsid w:val="008C5B33"/>
    <w:rsid w:val="008C5E2D"/>
    <w:rsid w:val="008C6523"/>
    <w:rsid w:val="008C6AE1"/>
    <w:rsid w:val="008C6AFB"/>
    <w:rsid w:val="008D0344"/>
    <w:rsid w:val="008D0463"/>
    <w:rsid w:val="008D04E5"/>
    <w:rsid w:val="008D0C15"/>
    <w:rsid w:val="008D1199"/>
    <w:rsid w:val="008D13C4"/>
    <w:rsid w:val="008D143B"/>
    <w:rsid w:val="008D1B1B"/>
    <w:rsid w:val="008D2CA0"/>
    <w:rsid w:val="008D2D89"/>
    <w:rsid w:val="008D31FA"/>
    <w:rsid w:val="008D4F62"/>
    <w:rsid w:val="008D529C"/>
    <w:rsid w:val="008D57C0"/>
    <w:rsid w:val="008D5F6F"/>
    <w:rsid w:val="008D6211"/>
    <w:rsid w:val="008D6945"/>
    <w:rsid w:val="008D700F"/>
    <w:rsid w:val="008D7034"/>
    <w:rsid w:val="008D7144"/>
    <w:rsid w:val="008E22EE"/>
    <w:rsid w:val="008E278B"/>
    <w:rsid w:val="008E314A"/>
    <w:rsid w:val="008E3D5C"/>
    <w:rsid w:val="008E4F98"/>
    <w:rsid w:val="008E534B"/>
    <w:rsid w:val="008E60B7"/>
    <w:rsid w:val="008E6933"/>
    <w:rsid w:val="008E6C3C"/>
    <w:rsid w:val="008E7387"/>
    <w:rsid w:val="008F094E"/>
    <w:rsid w:val="008F0BD5"/>
    <w:rsid w:val="008F253A"/>
    <w:rsid w:val="008F2A14"/>
    <w:rsid w:val="008F31F7"/>
    <w:rsid w:val="008F3798"/>
    <w:rsid w:val="008F4106"/>
    <w:rsid w:val="008F5DB6"/>
    <w:rsid w:val="008F5EEE"/>
    <w:rsid w:val="008F7388"/>
    <w:rsid w:val="008F77BF"/>
    <w:rsid w:val="008F796B"/>
    <w:rsid w:val="008F7F03"/>
    <w:rsid w:val="0090090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63D0"/>
    <w:rsid w:val="009165F1"/>
    <w:rsid w:val="009203CD"/>
    <w:rsid w:val="00920565"/>
    <w:rsid w:val="00920F36"/>
    <w:rsid w:val="00921072"/>
    <w:rsid w:val="00921EB8"/>
    <w:rsid w:val="00922270"/>
    <w:rsid w:val="0092363A"/>
    <w:rsid w:val="00923F51"/>
    <w:rsid w:val="00924354"/>
    <w:rsid w:val="009252E1"/>
    <w:rsid w:val="009255E8"/>
    <w:rsid w:val="0092570B"/>
    <w:rsid w:val="00925E43"/>
    <w:rsid w:val="00925F2B"/>
    <w:rsid w:val="00926139"/>
    <w:rsid w:val="009261EE"/>
    <w:rsid w:val="009267DF"/>
    <w:rsid w:val="00927601"/>
    <w:rsid w:val="00927880"/>
    <w:rsid w:val="009304A6"/>
    <w:rsid w:val="0093065E"/>
    <w:rsid w:val="00930FC3"/>
    <w:rsid w:val="00933AC3"/>
    <w:rsid w:val="009345BE"/>
    <w:rsid w:val="0093548F"/>
    <w:rsid w:val="009354DE"/>
    <w:rsid w:val="0093572A"/>
    <w:rsid w:val="00935DE6"/>
    <w:rsid w:val="00937E71"/>
    <w:rsid w:val="00940379"/>
    <w:rsid w:val="009405D4"/>
    <w:rsid w:val="00940B7C"/>
    <w:rsid w:val="00941724"/>
    <w:rsid w:val="00942274"/>
    <w:rsid w:val="00942279"/>
    <w:rsid w:val="009429BE"/>
    <w:rsid w:val="009436D6"/>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3715"/>
    <w:rsid w:val="009549AC"/>
    <w:rsid w:val="00954C0E"/>
    <w:rsid w:val="00955840"/>
    <w:rsid w:val="00955C4D"/>
    <w:rsid w:val="009567EB"/>
    <w:rsid w:val="00957732"/>
    <w:rsid w:val="00963461"/>
    <w:rsid w:val="00963882"/>
    <w:rsid w:val="00963C7D"/>
    <w:rsid w:val="00963F1F"/>
    <w:rsid w:val="00964A9F"/>
    <w:rsid w:val="009659ED"/>
    <w:rsid w:val="0096649C"/>
    <w:rsid w:val="009668CF"/>
    <w:rsid w:val="00967075"/>
    <w:rsid w:val="009673DB"/>
    <w:rsid w:val="00967FFC"/>
    <w:rsid w:val="00970213"/>
    <w:rsid w:val="009703AF"/>
    <w:rsid w:val="00970AA9"/>
    <w:rsid w:val="00971A36"/>
    <w:rsid w:val="00971B78"/>
    <w:rsid w:val="00971FB3"/>
    <w:rsid w:val="0097254D"/>
    <w:rsid w:val="00973D3F"/>
    <w:rsid w:val="0097620B"/>
    <w:rsid w:val="0097668A"/>
    <w:rsid w:val="009766A8"/>
    <w:rsid w:val="00976D89"/>
    <w:rsid w:val="00977B34"/>
    <w:rsid w:val="00980146"/>
    <w:rsid w:val="00980C68"/>
    <w:rsid w:val="009812CE"/>
    <w:rsid w:val="00981669"/>
    <w:rsid w:val="00982C2E"/>
    <w:rsid w:val="0098303D"/>
    <w:rsid w:val="0098479D"/>
    <w:rsid w:val="00984FF4"/>
    <w:rsid w:val="009853F0"/>
    <w:rsid w:val="0098645D"/>
    <w:rsid w:val="0098689E"/>
    <w:rsid w:val="009868CE"/>
    <w:rsid w:val="00986B1B"/>
    <w:rsid w:val="00986CA1"/>
    <w:rsid w:val="009872AE"/>
    <w:rsid w:val="009875D5"/>
    <w:rsid w:val="00990CA0"/>
    <w:rsid w:val="00990E2C"/>
    <w:rsid w:val="00992A34"/>
    <w:rsid w:val="00992B69"/>
    <w:rsid w:val="00992C95"/>
    <w:rsid w:val="009932BC"/>
    <w:rsid w:val="009946D6"/>
    <w:rsid w:val="00995259"/>
    <w:rsid w:val="00995847"/>
    <w:rsid w:val="00995ED6"/>
    <w:rsid w:val="0099663C"/>
    <w:rsid w:val="00997C0F"/>
    <w:rsid w:val="009A071D"/>
    <w:rsid w:val="009A0DC7"/>
    <w:rsid w:val="009A1A46"/>
    <w:rsid w:val="009A1E4B"/>
    <w:rsid w:val="009A1F96"/>
    <w:rsid w:val="009A3A7D"/>
    <w:rsid w:val="009A3B40"/>
    <w:rsid w:val="009A3B94"/>
    <w:rsid w:val="009A3E91"/>
    <w:rsid w:val="009A444C"/>
    <w:rsid w:val="009A51EB"/>
    <w:rsid w:val="009A606D"/>
    <w:rsid w:val="009A6614"/>
    <w:rsid w:val="009A7011"/>
    <w:rsid w:val="009A7437"/>
    <w:rsid w:val="009A78F5"/>
    <w:rsid w:val="009B0340"/>
    <w:rsid w:val="009B05C7"/>
    <w:rsid w:val="009B0B6D"/>
    <w:rsid w:val="009B0EE3"/>
    <w:rsid w:val="009B2802"/>
    <w:rsid w:val="009B334C"/>
    <w:rsid w:val="009B3A00"/>
    <w:rsid w:val="009B3A17"/>
    <w:rsid w:val="009B4317"/>
    <w:rsid w:val="009B6A58"/>
    <w:rsid w:val="009B7010"/>
    <w:rsid w:val="009B712C"/>
    <w:rsid w:val="009B72E4"/>
    <w:rsid w:val="009B7B40"/>
    <w:rsid w:val="009C0A1B"/>
    <w:rsid w:val="009C104B"/>
    <w:rsid w:val="009C20DF"/>
    <w:rsid w:val="009C2922"/>
    <w:rsid w:val="009C2F10"/>
    <w:rsid w:val="009C36F1"/>
    <w:rsid w:val="009C38E3"/>
    <w:rsid w:val="009C4F7F"/>
    <w:rsid w:val="009C5D5A"/>
    <w:rsid w:val="009C66DF"/>
    <w:rsid w:val="009C6EC9"/>
    <w:rsid w:val="009C780F"/>
    <w:rsid w:val="009C7A59"/>
    <w:rsid w:val="009C7C47"/>
    <w:rsid w:val="009D045A"/>
    <w:rsid w:val="009D0A91"/>
    <w:rsid w:val="009D14BA"/>
    <w:rsid w:val="009D1897"/>
    <w:rsid w:val="009D2F46"/>
    <w:rsid w:val="009D33AF"/>
    <w:rsid w:val="009D35BE"/>
    <w:rsid w:val="009D44D9"/>
    <w:rsid w:val="009D4D5C"/>
    <w:rsid w:val="009D5311"/>
    <w:rsid w:val="009D6077"/>
    <w:rsid w:val="009D6A44"/>
    <w:rsid w:val="009D7D4B"/>
    <w:rsid w:val="009E0651"/>
    <w:rsid w:val="009E1A43"/>
    <w:rsid w:val="009E2520"/>
    <w:rsid w:val="009E30E2"/>
    <w:rsid w:val="009E3451"/>
    <w:rsid w:val="009E348A"/>
    <w:rsid w:val="009E3F39"/>
    <w:rsid w:val="009E4562"/>
    <w:rsid w:val="009E4B54"/>
    <w:rsid w:val="009E5314"/>
    <w:rsid w:val="009E5430"/>
    <w:rsid w:val="009E5D1A"/>
    <w:rsid w:val="009E62B0"/>
    <w:rsid w:val="009E7A1B"/>
    <w:rsid w:val="009E7F00"/>
    <w:rsid w:val="009F0859"/>
    <w:rsid w:val="009F0ED1"/>
    <w:rsid w:val="009F107E"/>
    <w:rsid w:val="009F11B4"/>
    <w:rsid w:val="009F1343"/>
    <w:rsid w:val="009F177F"/>
    <w:rsid w:val="009F2127"/>
    <w:rsid w:val="009F2441"/>
    <w:rsid w:val="009F2BB8"/>
    <w:rsid w:val="009F2E64"/>
    <w:rsid w:val="009F36C7"/>
    <w:rsid w:val="009F41D4"/>
    <w:rsid w:val="009F4861"/>
    <w:rsid w:val="009F4CB4"/>
    <w:rsid w:val="009F530F"/>
    <w:rsid w:val="009F53D9"/>
    <w:rsid w:val="009F6A0E"/>
    <w:rsid w:val="009F6CB7"/>
    <w:rsid w:val="009F6E28"/>
    <w:rsid w:val="009F7702"/>
    <w:rsid w:val="009F7915"/>
    <w:rsid w:val="00A0022D"/>
    <w:rsid w:val="00A0080B"/>
    <w:rsid w:val="00A008F0"/>
    <w:rsid w:val="00A0113F"/>
    <w:rsid w:val="00A023FB"/>
    <w:rsid w:val="00A02EAA"/>
    <w:rsid w:val="00A036D9"/>
    <w:rsid w:val="00A03ECC"/>
    <w:rsid w:val="00A0489F"/>
    <w:rsid w:val="00A0494B"/>
    <w:rsid w:val="00A0617D"/>
    <w:rsid w:val="00A066CB"/>
    <w:rsid w:val="00A06711"/>
    <w:rsid w:val="00A0706D"/>
    <w:rsid w:val="00A07596"/>
    <w:rsid w:val="00A07BD3"/>
    <w:rsid w:val="00A07CC7"/>
    <w:rsid w:val="00A104B8"/>
    <w:rsid w:val="00A10A3F"/>
    <w:rsid w:val="00A10CAB"/>
    <w:rsid w:val="00A11A95"/>
    <w:rsid w:val="00A14023"/>
    <w:rsid w:val="00A1443E"/>
    <w:rsid w:val="00A145AF"/>
    <w:rsid w:val="00A162A7"/>
    <w:rsid w:val="00A162FE"/>
    <w:rsid w:val="00A16ECD"/>
    <w:rsid w:val="00A16F92"/>
    <w:rsid w:val="00A176DA"/>
    <w:rsid w:val="00A17A3D"/>
    <w:rsid w:val="00A17F61"/>
    <w:rsid w:val="00A21C65"/>
    <w:rsid w:val="00A21E4B"/>
    <w:rsid w:val="00A22303"/>
    <w:rsid w:val="00A235B1"/>
    <w:rsid w:val="00A23A7E"/>
    <w:rsid w:val="00A246F2"/>
    <w:rsid w:val="00A248A8"/>
    <w:rsid w:val="00A25117"/>
    <w:rsid w:val="00A2591F"/>
    <w:rsid w:val="00A26897"/>
    <w:rsid w:val="00A27848"/>
    <w:rsid w:val="00A30BCF"/>
    <w:rsid w:val="00A3277D"/>
    <w:rsid w:val="00A332CD"/>
    <w:rsid w:val="00A342D9"/>
    <w:rsid w:val="00A34BF8"/>
    <w:rsid w:val="00A356BB"/>
    <w:rsid w:val="00A3618C"/>
    <w:rsid w:val="00A36540"/>
    <w:rsid w:val="00A373F3"/>
    <w:rsid w:val="00A37453"/>
    <w:rsid w:val="00A37E1F"/>
    <w:rsid w:val="00A40CC1"/>
    <w:rsid w:val="00A42C83"/>
    <w:rsid w:val="00A445FF"/>
    <w:rsid w:val="00A44B7F"/>
    <w:rsid w:val="00A45EC1"/>
    <w:rsid w:val="00A45F06"/>
    <w:rsid w:val="00A45FA1"/>
    <w:rsid w:val="00A46E7D"/>
    <w:rsid w:val="00A47635"/>
    <w:rsid w:val="00A5031A"/>
    <w:rsid w:val="00A5130F"/>
    <w:rsid w:val="00A5225E"/>
    <w:rsid w:val="00A53416"/>
    <w:rsid w:val="00A539FE"/>
    <w:rsid w:val="00A543FB"/>
    <w:rsid w:val="00A54E1B"/>
    <w:rsid w:val="00A557C6"/>
    <w:rsid w:val="00A558C3"/>
    <w:rsid w:val="00A573CB"/>
    <w:rsid w:val="00A573D0"/>
    <w:rsid w:val="00A64352"/>
    <w:rsid w:val="00A64E4F"/>
    <w:rsid w:val="00A64E97"/>
    <w:rsid w:val="00A64ED2"/>
    <w:rsid w:val="00A64F62"/>
    <w:rsid w:val="00A64F82"/>
    <w:rsid w:val="00A65029"/>
    <w:rsid w:val="00A65398"/>
    <w:rsid w:val="00A65A33"/>
    <w:rsid w:val="00A668DE"/>
    <w:rsid w:val="00A671B4"/>
    <w:rsid w:val="00A67E29"/>
    <w:rsid w:val="00A7179D"/>
    <w:rsid w:val="00A719AD"/>
    <w:rsid w:val="00A72F59"/>
    <w:rsid w:val="00A73B40"/>
    <w:rsid w:val="00A740BF"/>
    <w:rsid w:val="00A74176"/>
    <w:rsid w:val="00A758C5"/>
    <w:rsid w:val="00A762A4"/>
    <w:rsid w:val="00A768DE"/>
    <w:rsid w:val="00A7769F"/>
    <w:rsid w:val="00A81667"/>
    <w:rsid w:val="00A82F89"/>
    <w:rsid w:val="00A83CB2"/>
    <w:rsid w:val="00A85354"/>
    <w:rsid w:val="00A85F93"/>
    <w:rsid w:val="00A87D7D"/>
    <w:rsid w:val="00A87E5F"/>
    <w:rsid w:val="00A90081"/>
    <w:rsid w:val="00A9077E"/>
    <w:rsid w:val="00A921FD"/>
    <w:rsid w:val="00A92FD1"/>
    <w:rsid w:val="00A92FE4"/>
    <w:rsid w:val="00A93185"/>
    <w:rsid w:val="00A933AB"/>
    <w:rsid w:val="00A9430F"/>
    <w:rsid w:val="00A94D73"/>
    <w:rsid w:val="00A967A4"/>
    <w:rsid w:val="00A96EE1"/>
    <w:rsid w:val="00A97621"/>
    <w:rsid w:val="00AA0A81"/>
    <w:rsid w:val="00AA1C3E"/>
    <w:rsid w:val="00AA335A"/>
    <w:rsid w:val="00AA3401"/>
    <w:rsid w:val="00AA57B3"/>
    <w:rsid w:val="00AA580A"/>
    <w:rsid w:val="00AA5F8A"/>
    <w:rsid w:val="00AA600F"/>
    <w:rsid w:val="00AA61F6"/>
    <w:rsid w:val="00AA6496"/>
    <w:rsid w:val="00AB192A"/>
    <w:rsid w:val="00AB1997"/>
    <w:rsid w:val="00AB1E47"/>
    <w:rsid w:val="00AB2622"/>
    <w:rsid w:val="00AB3335"/>
    <w:rsid w:val="00AB3D35"/>
    <w:rsid w:val="00AB455B"/>
    <w:rsid w:val="00AB4A30"/>
    <w:rsid w:val="00AB5166"/>
    <w:rsid w:val="00AB53F6"/>
    <w:rsid w:val="00AB66AE"/>
    <w:rsid w:val="00AB7126"/>
    <w:rsid w:val="00AB7295"/>
    <w:rsid w:val="00AB75A6"/>
    <w:rsid w:val="00AB78B0"/>
    <w:rsid w:val="00AB7D09"/>
    <w:rsid w:val="00AC0443"/>
    <w:rsid w:val="00AC0932"/>
    <w:rsid w:val="00AC1006"/>
    <w:rsid w:val="00AC136C"/>
    <w:rsid w:val="00AC3309"/>
    <w:rsid w:val="00AC3834"/>
    <w:rsid w:val="00AC3CEA"/>
    <w:rsid w:val="00AC414B"/>
    <w:rsid w:val="00AC419A"/>
    <w:rsid w:val="00AC4DB7"/>
    <w:rsid w:val="00AC51A9"/>
    <w:rsid w:val="00AC65E0"/>
    <w:rsid w:val="00AC6E32"/>
    <w:rsid w:val="00AC7578"/>
    <w:rsid w:val="00AC77DC"/>
    <w:rsid w:val="00AC78E7"/>
    <w:rsid w:val="00AD046C"/>
    <w:rsid w:val="00AD0D5F"/>
    <w:rsid w:val="00AD119E"/>
    <w:rsid w:val="00AD2ADA"/>
    <w:rsid w:val="00AD2AF8"/>
    <w:rsid w:val="00AD3096"/>
    <w:rsid w:val="00AD482F"/>
    <w:rsid w:val="00AD4FDE"/>
    <w:rsid w:val="00AD5D63"/>
    <w:rsid w:val="00AD5E00"/>
    <w:rsid w:val="00AD5E46"/>
    <w:rsid w:val="00AD6D2E"/>
    <w:rsid w:val="00AD72AE"/>
    <w:rsid w:val="00AD776D"/>
    <w:rsid w:val="00AE058B"/>
    <w:rsid w:val="00AE091C"/>
    <w:rsid w:val="00AE0DB3"/>
    <w:rsid w:val="00AE181F"/>
    <w:rsid w:val="00AE1BD9"/>
    <w:rsid w:val="00AE1D98"/>
    <w:rsid w:val="00AE32FE"/>
    <w:rsid w:val="00AE463B"/>
    <w:rsid w:val="00AE5F03"/>
    <w:rsid w:val="00AE78C1"/>
    <w:rsid w:val="00AE7B5D"/>
    <w:rsid w:val="00AF0270"/>
    <w:rsid w:val="00AF07C5"/>
    <w:rsid w:val="00AF083C"/>
    <w:rsid w:val="00AF0AA4"/>
    <w:rsid w:val="00AF0B79"/>
    <w:rsid w:val="00AF38AD"/>
    <w:rsid w:val="00AF3F73"/>
    <w:rsid w:val="00AF516E"/>
    <w:rsid w:val="00AF56FC"/>
    <w:rsid w:val="00AF597F"/>
    <w:rsid w:val="00AF5AD5"/>
    <w:rsid w:val="00AF6550"/>
    <w:rsid w:val="00AF7210"/>
    <w:rsid w:val="00AF77B0"/>
    <w:rsid w:val="00AF79DA"/>
    <w:rsid w:val="00B00988"/>
    <w:rsid w:val="00B0157B"/>
    <w:rsid w:val="00B0187E"/>
    <w:rsid w:val="00B01B06"/>
    <w:rsid w:val="00B02D1F"/>
    <w:rsid w:val="00B04340"/>
    <w:rsid w:val="00B043DB"/>
    <w:rsid w:val="00B04FD3"/>
    <w:rsid w:val="00B07277"/>
    <w:rsid w:val="00B10A50"/>
    <w:rsid w:val="00B10EF8"/>
    <w:rsid w:val="00B111DB"/>
    <w:rsid w:val="00B121AE"/>
    <w:rsid w:val="00B1241C"/>
    <w:rsid w:val="00B129DA"/>
    <w:rsid w:val="00B1306E"/>
    <w:rsid w:val="00B13276"/>
    <w:rsid w:val="00B13651"/>
    <w:rsid w:val="00B13730"/>
    <w:rsid w:val="00B141C6"/>
    <w:rsid w:val="00B1472D"/>
    <w:rsid w:val="00B14DAE"/>
    <w:rsid w:val="00B158C6"/>
    <w:rsid w:val="00B16742"/>
    <w:rsid w:val="00B171FC"/>
    <w:rsid w:val="00B1763A"/>
    <w:rsid w:val="00B20DEF"/>
    <w:rsid w:val="00B21AF8"/>
    <w:rsid w:val="00B21F47"/>
    <w:rsid w:val="00B231A4"/>
    <w:rsid w:val="00B23681"/>
    <w:rsid w:val="00B24C1F"/>
    <w:rsid w:val="00B24D58"/>
    <w:rsid w:val="00B251D1"/>
    <w:rsid w:val="00B258BD"/>
    <w:rsid w:val="00B269BF"/>
    <w:rsid w:val="00B2718B"/>
    <w:rsid w:val="00B27268"/>
    <w:rsid w:val="00B30098"/>
    <w:rsid w:val="00B30499"/>
    <w:rsid w:val="00B3127F"/>
    <w:rsid w:val="00B318FA"/>
    <w:rsid w:val="00B32015"/>
    <w:rsid w:val="00B32240"/>
    <w:rsid w:val="00B32C73"/>
    <w:rsid w:val="00B32FBF"/>
    <w:rsid w:val="00B33548"/>
    <w:rsid w:val="00B34D2E"/>
    <w:rsid w:val="00B3516C"/>
    <w:rsid w:val="00B35359"/>
    <w:rsid w:val="00B365BB"/>
    <w:rsid w:val="00B3665E"/>
    <w:rsid w:val="00B374F7"/>
    <w:rsid w:val="00B37E36"/>
    <w:rsid w:val="00B37E74"/>
    <w:rsid w:val="00B405BF"/>
    <w:rsid w:val="00B423F8"/>
    <w:rsid w:val="00B42BA8"/>
    <w:rsid w:val="00B42C3E"/>
    <w:rsid w:val="00B42E13"/>
    <w:rsid w:val="00B434B4"/>
    <w:rsid w:val="00B43BAE"/>
    <w:rsid w:val="00B43F23"/>
    <w:rsid w:val="00B44284"/>
    <w:rsid w:val="00B445CE"/>
    <w:rsid w:val="00B44FCD"/>
    <w:rsid w:val="00B4529C"/>
    <w:rsid w:val="00B453D2"/>
    <w:rsid w:val="00B4597E"/>
    <w:rsid w:val="00B45DDA"/>
    <w:rsid w:val="00B461A3"/>
    <w:rsid w:val="00B465CD"/>
    <w:rsid w:val="00B46CDC"/>
    <w:rsid w:val="00B4788A"/>
    <w:rsid w:val="00B509D5"/>
    <w:rsid w:val="00B50E29"/>
    <w:rsid w:val="00B51448"/>
    <w:rsid w:val="00B51C13"/>
    <w:rsid w:val="00B52296"/>
    <w:rsid w:val="00B52F54"/>
    <w:rsid w:val="00B5317E"/>
    <w:rsid w:val="00B5364E"/>
    <w:rsid w:val="00B53BBC"/>
    <w:rsid w:val="00B5412A"/>
    <w:rsid w:val="00B55682"/>
    <w:rsid w:val="00B57727"/>
    <w:rsid w:val="00B57E65"/>
    <w:rsid w:val="00B60545"/>
    <w:rsid w:val="00B6146E"/>
    <w:rsid w:val="00B61948"/>
    <w:rsid w:val="00B61C4F"/>
    <w:rsid w:val="00B61CDE"/>
    <w:rsid w:val="00B62A56"/>
    <w:rsid w:val="00B63FF9"/>
    <w:rsid w:val="00B64EB3"/>
    <w:rsid w:val="00B668B6"/>
    <w:rsid w:val="00B66A47"/>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ACE"/>
    <w:rsid w:val="00B80A94"/>
    <w:rsid w:val="00B80B0A"/>
    <w:rsid w:val="00B815BC"/>
    <w:rsid w:val="00B83E39"/>
    <w:rsid w:val="00B83F61"/>
    <w:rsid w:val="00B83FCE"/>
    <w:rsid w:val="00B840FA"/>
    <w:rsid w:val="00B84731"/>
    <w:rsid w:val="00B86359"/>
    <w:rsid w:val="00B865F5"/>
    <w:rsid w:val="00B86BAE"/>
    <w:rsid w:val="00B90241"/>
    <w:rsid w:val="00B905D8"/>
    <w:rsid w:val="00B911B6"/>
    <w:rsid w:val="00B912A2"/>
    <w:rsid w:val="00B919A5"/>
    <w:rsid w:val="00B91EF4"/>
    <w:rsid w:val="00B91FB7"/>
    <w:rsid w:val="00B93702"/>
    <w:rsid w:val="00B93FCA"/>
    <w:rsid w:val="00B957FD"/>
    <w:rsid w:val="00B95919"/>
    <w:rsid w:val="00B95A47"/>
    <w:rsid w:val="00B95CF3"/>
    <w:rsid w:val="00B962F7"/>
    <w:rsid w:val="00B96578"/>
    <w:rsid w:val="00B96841"/>
    <w:rsid w:val="00B96F72"/>
    <w:rsid w:val="00B979B1"/>
    <w:rsid w:val="00B979E4"/>
    <w:rsid w:val="00BA000C"/>
    <w:rsid w:val="00BA07CC"/>
    <w:rsid w:val="00BA0854"/>
    <w:rsid w:val="00BA2537"/>
    <w:rsid w:val="00BA34E3"/>
    <w:rsid w:val="00BA39E0"/>
    <w:rsid w:val="00BA4D9B"/>
    <w:rsid w:val="00BA50B0"/>
    <w:rsid w:val="00BA5BE2"/>
    <w:rsid w:val="00BA5DA2"/>
    <w:rsid w:val="00BA5E6F"/>
    <w:rsid w:val="00BA6548"/>
    <w:rsid w:val="00BA6A0E"/>
    <w:rsid w:val="00BA7499"/>
    <w:rsid w:val="00BA76E8"/>
    <w:rsid w:val="00BA7871"/>
    <w:rsid w:val="00BA7A1A"/>
    <w:rsid w:val="00BA7EDD"/>
    <w:rsid w:val="00BB1468"/>
    <w:rsid w:val="00BB1496"/>
    <w:rsid w:val="00BB182E"/>
    <w:rsid w:val="00BB2044"/>
    <w:rsid w:val="00BB2347"/>
    <w:rsid w:val="00BB23A6"/>
    <w:rsid w:val="00BB3C16"/>
    <w:rsid w:val="00BB45E1"/>
    <w:rsid w:val="00BB4740"/>
    <w:rsid w:val="00BB56FD"/>
    <w:rsid w:val="00BB636D"/>
    <w:rsid w:val="00BB65A9"/>
    <w:rsid w:val="00BB68E2"/>
    <w:rsid w:val="00BC1A9C"/>
    <w:rsid w:val="00BC1CD9"/>
    <w:rsid w:val="00BC339F"/>
    <w:rsid w:val="00BC3766"/>
    <w:rsid w:val="00BC3840"/>
    <w:rsid w:val="00BC3C10"/>
    <w:rsid w:val="00BC3F43"/>
    <w:rsid w:val="00BC460F"/>
    <w:rsid w:val="00BC4B82"/>
    <w:rsid w:val="00BC59C3"/>
    <w:rsid w:val="00BD155F"/>
    <w:rsid w:val="00BD18F9"/>
    <w:rsid w:val="00BD1AB1"/>
    <w:rsid w:val="00BD1B08"/>
    <w:rsid w:val="00BD2081"/>
    <w:rsid w:val="00BD23CD"/>
    <w:rsid w:val="00BD2470"/>
    <w:rsid w:val="00BD42C8"/>
    <w:rsid w:val="00BD54B0"/>
    <w:rsid w:val="00BD72CF"/>
    <w:rsid w:val="00BD79A4"/>
    <w:rsid w:val="00BE14F6"/>
    <w:rsid w:val="00BE1795"/>
    <w:rsid w:val="00BE2B15"/>
    <w:rsid w:val="00BE2CF4"/>
    <w:rsid w:val="00BE2F94"/>
    <w:rsid w:val="00BE3946"/>
    <w:rsid w:val="00BE49C6"/>
    <w:rsid w:val="00BE55FD"/>
    <w:rsid w:val="00BE6F2E"/>
    <w:rsid w:val="00BE7FC7"/>
    <w:rsid w:val="00BF0310"/>
    <w:rsid w:val="00BF04EE"/>
    <w:rsid w:val="00BF0886"/>
    <w:rsid w:val="00BF0E95"/>
    <w:rsid w:val="00BF1A36"/>
    <w:rsid w:val="00BF32DB"/>
    <w:rsid w:val="00BF3ED8"/>
    <w:rsid w:val="00BF4328"/>
    <w:rsid w:val="00BF4A3F"/>
    <w:rsid w:val="00BF4E6B"/>
    <w:rsid w:val="00BF5011"/>
    <w:rsid w:val="00BF5846"/>
    <w:rsid w:val="00BF5CB8"/>
    <w:rsid w:val="00BF657D"/>
    <w:rsid w:val="00BF794C"/>
    <w:rsid w:val="00BF7B4E"/>
    <w:rsid w:val="00BF7CF3"/>
    <w:rsid w:val="00C00D89"/>
    <w:rsid w:val="00C0280C"/>
    <w:rsid w:val="00C03955"/>
    <w:rsid w:val="00C05B81"/>
    <w:rsid w:val="00C0730F"/>
    <w:rsid w:val="00C077D3"/>
    <w:rsid w:val="00C10B40"/>
    <w:rsid w:val="00C11C7D"/>
    <w:rsid w:val="00C121FC"/>
    <w:rsid w:val="00C12350"/>
    <w:rsid w:val="00C128DE"/>
    <w:rsid w:val="00C1295C"/>
    <w:rsid w:val="00C1355A"/>
    <w:rsid w:val="00C13601"/>
    <w:rsid w:val="00C13B2F"/>
    <w:rsid w:val="00C14648"/>
    <w:rsid w:val="00C148A7"/>
    <w:rsid w:val="00C14C05"/>
    <w:rsid w:val="00C14EDC"/>
    <w:rsid w:val="00C15B5F"/>
    <w:rsid w:val="00C162D8"/>
    <w:rsid w:val="00C164C8"/>
    <w:rsid w:val="00C1771B"/>
    <w:rsid w:val="00C17ED0"/>
    <w:rsid w:val="00C2227E"/>
    <w:rsid w:val="00C22C63"/>
    <w:rsid w:val="00C230D8"/>
    <w:rsid w:val="00C232C1"/>
    <w:rsid w:val="00C2360F"/>
    <w:rsid w:val="00C24042"/>
    <w:rsid w:val="00C2484E"/>
    <w:rsid w:val="00C24D76"/>
    <w:rsid w:val="00C25C9B"/>
    <w:rsid w:val="00C25DD8"/>
    <w:rsid w:val="00C26333"/>
    <w:rsid w:val="00C26B41"/>
    <w:rsid w:val="00C26D4C"/>
    <w:rsid w:val="00C270DC"/>
    <w:rsid w:val="00C274D7"/>
    <w:rsid w:val="00C3041E"/>
    <w:rsid w:val="00C30564"/>
    <w:rsid w:val="00C30B2B"/>
    <w:rsid w:val="00C30CF6"/>
    <w:rsid w:val="00C30DCD"/>
    <w:rsid w:val="00C30F9E"/>
    <w:rsid w:val="00C313CB"/>
    <w:rsid w:val="00C318E2"/>
    <w:rsid w:val="00C31F6D"/>
    <w:rsid w:val="00C32BA2"/>
    <w:rsid w:val="00C32D70"/>
    <w:rsid w:val="00C331CB"/>
    <w:rsid w:val="00C33352"/>
    <w:rsid w:val="00C333BF"/>
    <w:rsid w:val="00C33983"/>
    <w:rsid w:val="00C34D40"/>
    <w:rsid w:val="00C35024"/>
    <w:rsid w:val="00C35377"/>
    <w:rsid w:val="00C35773"/>
    <w:rsid w:val="00C35AE1"/>
    <w:rsid w:val="00C36B52"/>
    <w:rsid w:val="00C36D88"/>
    <w:rsid w:val="00C3710A"/>
    <w:rsid w:val="00C376E2"/>
    <w:rsid w:val="00C40DAA"/>
    <w:rsid w:val="00C4193D"/>
    <w:rsid w:val="00C41C65"/>
    <w:rsid w:val="00C427BF"/>
    <w:rsid w:val="00C42A68"/>
    <w:rsid w:val="00C430CE"/>
    <w:rsid w:val="00C44482"/>
    <w:rsid w:val="00C449CC"/>
    <w:rsid w:val="00C44E30"/>
    <w:rsid w:val="00C45205"/>
    <w:rsid w:val="00C45C06"/>
    <w:rsid w:val="00C46947"/>
    <w:rsid w:val="00C46F57"/>
    <w:rsid w:val="00C4789E"/>
    <w:rsid w:val="00C478DF"/>
    <w:rsid w:val="00C47D81"/>
    <w:rsid w:val="00C50824"/>
    <w:rsid w:val="00C50953"/>
    <w:rsid w:val="00C50BA4"/>
    <w:rsid w:val="00C518E3"/>
    <w:rsid w:val="00C52B8E"/>
    <w:rsid w:val="00C52FBE"/>
    <w:rsid w:val="00C53588"/>
    <w:rsid w:val="00C54D5F"/>
    <w:rsid w:val="00C571AB"/>
    <w:rsid w:val="00C5736A"/>
    <w:rsid w:val="00C5743D"/>
    <w:rsid w:val="00C60C68"/>
    <w:rsid w:val="00C6207D"/>
    <w:rsid w:val="00C621CF"/>
    <w:rsid w:val="00C622D7"/>
    <w:rsid w:val="00C64FF7"/>
    <w:rsid w:val="00C65FC8"/>
    <w:rsid w:val="00C70D00"/>
    <w:rsid w:val="00C7132D"/>
    <w:rsid w:val="00C723EA"/>
    <w:rsid w:val="00C72486"/>
    <w:rsid w:val="00C73DE9"/>
    <w:rsid w:val="00C7445E"/>
    <w:rsid w:val="00C74C6A"/>
    <w:rsid w:val="00C74DA7"/>
    <w:rsid w:val="00C753BC"/>
    <w:rsid w:val="00C75C16"/>
    <w:rsid w:val="00C76328"/>
    <w:rsid w:val="00C76729"/>
    <w:rsid w:val="00C7682B"/>
    <w:rsid w:val="00C8042C"/>
    <w:rsid w:val="00C819FC"/>
    <w:rsid w:val="00C81F8D"/>
    <w:rsid w:val="00C829A7"/>
    <w:rsid w:val="00C82E78"/>
    <w:rsid w:val="00C833C8"/>
    <w:rsid w:val="00C83657"/>
    <w:rsid w:val="00C8375F"/>
    <w:rsid w:val="00C84484"/>
    <w:rsid w:val="00C85310"/>
    <w:rsid w:val="00C858AC"/>
    <w:rsid w:val="00C85D00"/>
    <w:rsid w:val="00C85D1B"/>
    <w:rsid w:val="00C85D4B"/>
    <w:rsid w:val="00C8621A"/>
    <w:rsid w:val="00C863D0"/>
    <w:rsid w:val="00C875E4"/>
    <w:rsid w:val="00C90D2B"/>
    <w:rsid w:val="00C9227A"/>
    <w:rsid w:val="00C93513"/>
    <w:rsid w:val="00C9388E"/>
    <w:rsid w:val="00C93A60"/>
    <w:rsid w:val="00C94939"/>
    <w:rsid w:val="00C94C42"/>
    <w:rsid w:val="00C95140"/>
    <w:rsid w:val="00C9557F"/>
    <w:rsid w:val="00C95BA2"/>
    <w:rsid w:val="00C97224"/>
    <w:rsid w:val="00C97BB5"/>
    <w:rsid w:val="00CA06B7"/>
    <w:rsid w:val="00CA1C6B"/>
    <w:rsid w:val="00CA2090"/>
    <w:rsid w:val="00CA2EE7"/>
    <w:rsid w:val="00CA555D"/>
    <w:rsid w:val="00CA5F72"/>
    <w:rsid w:val="00CA7E7B"/>
    <w:rsid w:val="00CB2385"/>
    <w:rsid w:val="00CB2971"/>
    <w:rsid w:val="00CB2FB3"/>
    <w:rsid w:val="00CB3989"/>
    <w:rsid w:val="00CB456D"/>
    <w:rsid w:val="00CB46C4"/>
    <w:rsid w:val="00CB5C0E"/>
    <w:rsid w:val="00CB6038"/>
    <w:rsid w:val="00CB62AE"/>
    <w:rsid w:val="00CB68B0"/>
    <w:rsid w:val="00CB77EA"/>
    <w:rsid w:val="00CC0AB5"/>
    <w:rsid w:val="00CC240A"/>
    <w:rsid w:val="00CC2531"/>
    <w:rsid w:val="00CC2BC3"/>
    <w:rsid w:val="00CC2D84"/>
    <w:rsid w:val="00CC3E11"/>
    <w:rsid w:val="00CC44E4"/>
    <w:rsid w:val="00CC45DD"/>
    <w:rsid w:val="00CC480D"/>
    <w:rsid w:val="00CC52FD"/>
    <w:rsid w:val="00CC5922"/>
    <w:rsid w:val="00CC6476"/>
    <w:rsid w:val="00CC698D"/>
    <w:rsid w:val="00CC760C"/>
    <w:rsid w:val="00CC76EA"/>
    <w:rsid w:val="00CC781E"/>
    <w:rsid w:val="00CC7AA5"/>
    <w:rsid w:val="00CD1213"/>
    <w:rsid w:val="00CD12DD"/>
    <w:rsid w:val="00CD2FED"/>
    <w:rsid w:val="00CD3639"/>
    <w:rsid w:val="00CD40E5"/>
    <w:rsid w:val="00CD5132"/>
    <w:rsid w:val="00CD51AE"/>
    <w:rsid w:val="00CD56A6"/>
    <w:rsid w:val="00CD5CB0"/>
    <w:rsid w:val="00CD66DF"/>
    <w:rsid w:val="00CD776E"/>
    <w:rsid w:val="00CD77B8"/>
    <w:rsid w:val="00CD7FF7"/>
    <w:rsid w:val="00CE0C86"/>
    <w:rsid w:val="00CE0D55"/>
    <w:rsid w:val="00CE1DCD"/>
    <w:rsid w:val="00CE2F85"/>
    <w:rsid w:val="00CE46EC"/>
    <w:rsid w:val="00CE576E"/>
    <w:rsid w:val="00CE6027"/>
    <w:rsid w:val="00CE6414"/>
    <w:rsid w:val="00CE6820"/>
    <w:rsid w:val="00CE6C83"/>
    <w:rsid w:val="00CE6FC8"/>
    <w:rsid w:val="00CF01DB"/>
    <w:rsid w:val="00CF128C"/>
    <w:rsid w:val="00CF17BB"/>
    <w:rsid w:val="00CF17EF"/>
    <w:rsid w:val="00CF1D69"/>
    <w:rsid w:val="00CF356D"/>
    <w:rsid w:val="00CF3D6C"/>
    <w:rsid w:val="00CF4CF5"/>
    <w:rsid w:val="00CF5467"/>
    <w:rsid w:val="00CF54FD"/>
    <w:rsid w:val="00CF5550"/>
    <w:rsid w:val="00CF5595"/>
    <w:rsid w:val="00CF5B01"/>
    <w:rsid w:val="00CF6454"/>
    <w:rsid w:val="00CF682D"/>
    <w:rsid w:val="00CF684C"/>
    <w:rsid w:val="00CF75E6"/>
    <w:rsid w:val="00CF7870"/>
    <w:rsid w:val="00CF7B5C"/>
    <w:rsid w:val="00D01824"/>
    <w:rsid w:val="00D02ECA"/>
    <w:rsid w:val="00D05E65"/>
    <w:rsid w:val="00D07DC9"/>
    <w:rsid w:val="00D10D45"/>
    <w:rsid w:val="00D1290E"/>
    <w:rsid w:val="00D12A72"/>
    <w:rsid w:val="00D13564"/>
    <w:rsid w:val="00D14803"/>
    <w:rsid w:val="00D170F7"/>
    <w:rsid w:val="00D17CE6"/>
    <w:rsid w:val="00D20CBE"/>
    <w:rsid w:val="00D21667"/>
    <w:rsid w:val="00D21B4B"/>
    <w:rsid w:val="00D2267D"/>
    <w:rsid w:val="00D22F42"/>
    <w:rsid w:val="00D23C45"/>
    <w:rsid w:val="00D2455C"/>
    <w:rsid w:val="00D245B8"/>
    <w:rsid w:val="00D245E5"/>
    <w:rsid w:val="00D25436"/>
    <w:rsid w:val="00D25DAA"/>
    <w:rsid w:val="00D265DE"/>
    <w:rsid w:val="00D2699A"/>
    <w:rsid w:val="00D26B76"/>
    <w:rsid w:val="00D278E3"/>
    <w:rsid w:val="00D304BC"/>
    <w:rsid w:val="00D30B52"/>
    <w:rsid w:val="00D315E0"/>
    <w:rsid w:val="00D31632"/>
    <w:rsid w:val="00D32E66"/>
    <w:rsid w:val="00D336E9"/>
    <w:rsid w:val="00D33CBF"/>
    <w:rsid w:val="00D33F87"/>
    <w:rsid w:val="00D34A11"/>
    <w:rsid w:val="00D361C8"/>
    <w:rsid w:val="00D36D12"/>
    <w:rsid w:val="00D36E27"/>
    <w:rsid w:val="00D36E84"/>
    <w:rsid w:val="00D374EB"/>
    <w:rsid w:val="00D406D1"/>
    <w:rsid w:val="00D40D0A"/>
    <w:rsid w:val="00D41088"/>
    <w:rsid w:val="00D435A0"/>
    <w:rsid w:val="00D43C07"/>
    <w:rsid w:val="00D4429E"/>
    <w:rsid w:val="00D44C90"/>
    <w:rsid w:val="00D45052"/>
    <w:rsid w:val="00D45497"/>
    <w:rsid w:val="00D45A25"/>
    <w:rsid w:val="00D4630F"/>
    <w:rsid w:val="00D46E40"/>
    <w:rsid w:val="00D50370"/>
    <w:rsid w:val="00D521C9"/>
    <w:rsid w:val="00D52A3C"/>
    <w:rsid w:val="00D52FFE"/>
    <w:rsid w:val="00D53EBC"/>
    <w:rsid w:val="00D5548F"/>
    <w:rsid w:val="00D555E8"/>
    <w:rsid w:val="00D55FA2"/>
    <w:rsid w:val="00D56221"/>
    <w:rsid w:val="00D57201"/>
    <w:rsid w:val="00D572CC"/>
    <w:rsid w:val="00D60075"/>
    <w:rsid w:val="00D606F4"/>
    <w:rsid w:val="00D60978"/>
    <w:rsid w:val="00D61371"/>
    <w:rsid w:val="00D613EF"/>
    <w:rsid w:val="00D61605"/>
    <w:rsid w:val="00D633AD"/>
    <w:rsid w:val="00D640B4"/>
    <w:rsid w:val="00D64C88"/>
    <w:rsid w:val="00D65250"/>
    <w:rsid w:val="00D66948"/>
    <w:rsid w:val="00D67209"/>
    <w:rsid w:val="00D67843"/>
    <w:rsid w:val="00D67FED"/>
    <w:rsid w:val="00D70CE7"/>
    <w:rsid w:val="00D71ADB"/>
    <w:rsid w:val="00D727FB"/>
    <w:rsid w:val="00D73771"/>
    <w:rsid w:val="00D74581"/>
    <w:rsid w:val="00D7676A"/>
    <w:rsid w:val="00D76C76"/>
    <w:rsid w:val="00D800D9"/>
    <w:rsid w:val="00D814E1"/>
    <w:rsid w:val="00D82EF4"/>
    <w:rsid w:val="00D8334B"/>
    <w:rsid w:val="00D838CC"/>
    <w:rsid w:val="00D83E94"/>
    <w:rsid w:val="00D84322"/>
    <w:rsid w:val="00D84652"/>
    <w:rsid w:val="00D8466F"/>
    <w:rsid w:val="00D8591F"/>
    <w:rsid w:val="00D85CF7"/>
    <w:rsid w:val="00D872B2"/>
    <w:rsid w:val="00D90B67"/>
    <w:rsid w:val="00D9183C"/>
    <w:rsid w:val="00D92090"/>
    <w:rsid w:val="00D9335F"/>
    <w:rsid w:val="00D9412B"/>
    <w:rsid w:val="00D945BF"/>
    <w:rsid w:val="00D945F7"/>
    <w:rsid w:val="00D95313"/>
    <w:rsid w:val="00D953C5"/>
    <w:rsid w:val="00D954E2"/>
    <w:rsid w:val="00D95FBC"/>
    <w:rsid w:val="00D96C4D"/>
    <w:rsid w:val="00D97135"/>
    <w:rsid w:val="00D975E5"/>
    <w:rsid w:val="00DA03C4"/>
    <w:rsid w:val="00DA0E54"/>
    <w:rsid w:val="00DA1292"/>
    <w:rsid w:val="00DA1A4E"/>
    <w:rsid w:val="00DA2C91"/>
    <w:rsid w:val="00DA4349"/>
    <w:rsid w:val="00DA4E8A"/>
    <w:rsid w:val="00DA5315"/>
    <w:rsid w:val="00DA5363"/>
    <w:rsid w:val="00DA5B47"/>
    <w:rsid w:val="00DA60C8"/>
    <w:rsid w:val="00DA6348"/>
    <w:rsid w:val="00DA6650"/>
    <w:rsid w:val="00DA7870"/>
    <w:rsid w:val="00DB0E83"/>
    <w:rsid w:val="00DB114A"/>
    <w:rsid w:val="00DB2BFF"/>
    <w:rsid w:val="00DB2EAB"/>
    <w:rsid w:val="00DB3F13"/>
    <w:rsid w:val="00DB51C5"/>
    <w:rsid w:val="00DB5AC2"/>
    <w:rsid w:val="00DB5EE3"/>
    <w:rsid w:val="00DB7001"/>
    <w:rsid w:val="00DB7031"/>
    <w:rsid w:val="00DB765D"/>
    <w:rsid w:val="00DC01D8"/>
    <w:rsid w:val="00DC0A8C"/>
    <w:rsid w:val="00DC26D8"/>
    <w:rsid w:val="00DC2736"/>
    <w:rsid w:val="00DC2B38"/>
    <w:rsid w:val="00DC2D84"/>
    <w:rsid w:val="00DC3590"/>
    <w:rsid w:val="00DC384D"/>
    <w:rsid w:val="00DC38DB"/>
    <w:rsid w:val="00DC49B7"/>
    <w:rsid w:val="00DC4BBF"/>
    <w:rsid w:val="00DC5012"/>
    <w:rsid w:val="00DC5818"/>
    <w:rsid w:val="00DC6363"/>
    <w:rsid w:val="00DC69C7"/>
    <w:rsid w:val="00DC7636"/>
    <w:rsid w:val="00DD0D4A"/>
    <w:rsid w:val="00DD0E4F"/>
    <w:rsid w:val="00DD1D52"/>
    <w:rsid w:val="00DD2445"/>
    <w:rsid w:val="00DD2FF9"/>
    <w:rsid w:val="00DD3776"/>
    <w:rsid w:val="00DD4439"/>
    <w:rsid w:val="00DD4926"/>
    <w:rsid w:val="00DD4B6F"/>
    <w:rsid w:val="00DD53D2"/>
    <w:rsid w:val="00DD5EB1"/>
    <w:rsid w:val="00DD66AB"/>
    <w:rsid w:val="00DD6C4A"/>
    <w:rsid w:val="00DD7D28"/>
    <w:rsid w:val="00DE00D6"/>
    <w:rsid w:val="00DE0B53"/>
    <w:rsid w:val="00DE0B68"/>
    <w:rsid w:val="00DE0E2B"/>
    <w:rsid w:val="00DE17DF"/>
    <w:rsid w:val="00DE2C05"/>
    <w:rsid w:val="00DE30EF"/>
    <w:rsid w:val="00DE34D8"/>
    <w:rsid w:val="00DE3ACD"/>
    <w:rsid w:val="00DE3C40"/>
    <w:rsid w:val="00DE440D"/>
    <w:rsid w:val="00DE49F4"/>
    <w:rsid w:val="00DE50F3"/>
    <w:rsid w:val="00DE5547"/>
    <w:rsid w:val="00DE5A64"/>
    <w:rsid w:val="00DE682C"/>
    <w:rsid w:val="00DE6944"/>
    <w:rsid w:val="00DE736C"/>
    <w:rsid w:val="00DE7C36"/>
    <w:rsid w:val="00DF0227"/>
    <w:rsid w:val="00DF06D3"/>
    <w:rsid w:val="00DF0F46"/>
    <w:rsid w:val="00DF11F3"/>
    <w:rsid w:val="00DF145F"/>
    <w:rsid w:val="00DF15E0"/>
    <w:rsid w:val="00DF1775"/>
    <w:rsid w:val="00DF1E58"/>
    <w:rsid w:val="00DF1F8C"/>
    <w:rsid w:val="00DF236A"/>
    <w:rsid w:val="00DF2ADC"/>
    <w:rsid w:val="00DF2C09"/>
    <w:rsid w:val="00DF3294"/>
    <w:rsid w:val="00DF3FFA"/>
    <w:rsid w:val="00DF405D"/>
    <w:rsid w:val="00DF507E"/>
    <w:rsid w:val="00DF5D27"/>
    <w:rsid w:val="00DF5E78"/>
    <w:rsid w:val="00DF6487"/>
    <w:rsid w:val="00DF73ED"/>
    <w:rsid w:val="00DF787A"/>
    <w:rsid w:val="00E00F59"/>
    <w:rsid w:val="00E018FC"/>
    <w:rsid w:val="00E03A0F"/>
    <w:rsid w:val="00E0409D"/>
    <w:rsid w:val="00E047A3"/>
    <w:rsid w:val="00E04CDE"/>
    <w:rsid w:val="00E05808"/>
    <w:rsid w:val="00E06CDC"/>
    <w:rsid w:val="00E074EB"/>
    <w:rsid w:val="00E0791F"/>
    <w:rsid w:val="00E104EB"/>
    <w:rsid w:val="00E1077E"/>
    <w:rsid w:val="00E1329A"/>
    <w:rsid w:val="00E132D9"/>
    <w:rsid w:val="00E14726"/>
    <w:rsid w:val="00E14A09"/>
    <w:rsid w:val="00E152C3"/>
    <w:rsid w:val="00E156BC"/>
    <w:rsid w:val="00E15B8B"/>
    <w:rsid w:val="00E16625"/>
    <w:rsid w:val="00E17A21"/>
    <w:rsid w:val="00E21083"/>
    <w:rsid w:val="00E23F09"/>
    <w:rsid w:val="00E241D2"/>
    <w:rsid w:val="00E25295"/>
    <w:rsid w:val="00E25406"/>
    <w:rsid w:val="00E262AC"/>
    <w:rsid w:val="00E2657D"/>
    <w:rsid w:val="00E270CA"/>
    <w:rsid w:val="00E27443"/>
    <w:rsid w:val="00E27C04"/>
    <w:rsid w:val="00E303D5"/>
    <w:rsid w:val="00E305CD"/>
    <w:rsid w:val="00E316B7"/>
    <w:rsid w:val="00E31CE6"/>
    <w:rsid w:val="00E330CE"/>
    <w:rsid w:val="00E330D0"/>
    <w:rsid w:val="00E337E1"/>
    <w:rsid w:val="00E341C9"/>
    <w:rsid w:val="00E34F48"/>
    <w:rsid w:val="00E35986"/>
    <w:rsid w:val="00E35F46"/>
    <w:rsid w:val="00E369B2"/>
    <w:rsid w:val="00E37D7F"/>
    <w:rsid w:val="00E414D5"/>
    <w:rsid w:val="00E41B32"/>
    <w:rsid w:val="00E41B34"/>
    <w:rsid w:val="00E4217E"/>
    <w:rsid w:val="00E42BEA"/>
    <w:rsid w:val="00E43251"/>
    <w:rsid w:val="00E4338B"/>
    <w:rsid w:val="00E45953"/>
    <w:rsid w:val="00E4652C"/>
    <w:rsid w:val="00E46DCF"/>
    <w:rsid w:val="00E5017C"/>
    <w:rsid w:val="00E50B53"/>
    <w:rsid w:val="00E51CEC"/>
    <w:rsid w:val="00E53131"/>
    <w:rsid w:val="00E54C7F"/>
    <w:rsid w:val="00E5553F"/>
    <w:rsid w:val="00E563DD"/>
    <w:rsid w:val="00E5670E"/>
    <w:rsid w:val="00E56E98"/>
    <w:rsid w:val="00E5701F"/>
    <w:rsid w:val="00E57713"/>
    <w:rsid w:val="00E57C97"/>
    <w:rsid w:val="00E605A8"/>
    <w:rsid w:val="00E612FB"/>
    <w:rsid w:val="00E616D8"/>
    <w:rsid w:val="00E61AB5"/>
    <w:rsid w:val="00E61FF9"/>
    <w:rsid w:val="00E6206B"/>
    <w:rsid w:val="00E62668"/>
    <w:rsid w:val="00E63CA3"/>
    <w:rsid w:val="00E64E38"/>
    <w:rsid w:val="00E652CF"/>
    <w:rsid w:val="00E67DD6"/>
    <w:rsid w:val="00E70216"/>
    <w:rsid w:val="00E71427"/>
    <w:rsid w:val="00E71847"/>
    <w:rsid w:val="00E71958"/>
    <w:rsid w:val="00E7198C"/>
    <w:rsid w:val="00E71E56"/>
    <w:rsid w:val="00E735DA"/>
    <w:rsid w:val="00E75ED0"/>
    <w:rsid w:val="00E7697D"/>
    <w:rsid w:val="00E76FEA"/>
    <w:rsid w:val="00E80EC3"/>
    <w:rsid w:val="00E81431"/>
    <w:rsid w:val="00E816C8"/>
    <w:rsid w:val="00E82CB2"/>
    <w:rsid w:val="00E83805"/>
    <w:rsid w:val="00E83FA6"/>
    <w:rsid w:val="00E848E5"/>
    <w:rsid w:val="00E84BC1"/>
    <w:rsid w:val="00E850AE"/>
    <w:rsid w:val="00E8613B"/>
    <w:rsid w:val="00E86A02"/>
    <w:rsid w:val="00E86CB3"/>
    <w:rsid w:val="00E86DBF"/>
    <w:rsid w:val="00E86E55"/>
    <w:rsid w:val="00E87261"/>
    <w:rsid w:val="00E87A27"/>
    <w:rsid w:val="00E87F86"/>
    <w:rsid w:val="00E904D8"/>
    <w:rsid w:val="00E914E6"/>
    <w:rsid w:val="00E915B2"/>
    <w:rsid w:val="00E91802"/>
    <w:rsid w:val="00E91AFB"/>
    <w:rsid w:val="00E92855"/>
    <w:rsid w:val="00E928C3"/>
    <w:rsid w:val="00E93415"/>
    <w:rsid w:val="00E939EA"/>
    <w:rsid w:val="00E93E5A"/>
    <w:rsid w:val="00E9409A"/>
    <w:rsid w:val="00E94260"/>
    <w:rsid w:val="00E951AF"/>
    <w:rsid w:val="00E9569D"/>
    <w:rsid w:val="00E95804"/>
    <w:rsid w:val="00E96984"/>
    <w:rsid w:val="00E96ACA"/>
    <w:rsid w:val="00E96D4E"/>
    <w:rsid w:val="00E96D7D"/>
    <w:rsid w:val="00E9709A"/>
    <w:rsid w:val="00E97446"/>
    <w:rsid w:val="00EA0334"/>
    <w:rsid w:val="00EA1AA7"/>
    <w:rsid w:val="00EA1EEF"/>
    <w:rsid w:val="00EA2ED6"/>
    <w:rsid w:val="00EA3474"/>
    <w:rsid w:val="00EA347C"/>
    <w:rsid w:val="00EA3C39"/>
    <w:rsid w:val="00EA424D"/>
    <w:rsid w:val="00EA51A1"/>
    <w:rsid w:val="00EA55E8"/>
    <w:rsid w:val="00EA59D1"/>
    <w:rsid w:val="00EA5CEE"/>
    <w:rsid w:val="00EA79F5"/>
    <w:rsid w:val="00EB0570"/>
    <w:rsid w:val="00EB06F1"/>
    <w:rsid w:val="00EB0F6F"/>
    <w:rsid w:val="00EB15C9"/>
    <w:rsid w:val="00EB18CE"/>
    <w:rsid w:val="00EB2924"/>
    <w:rsid w:val="00EB30E4"/>
    <w:rsid w:val="00EB4C20"/>
    <w:rsid w:val="00EB5124"/>
    <w:rsid w:val="00EB5814"/>
    <w:rsid w:val="00EB761A"/>
    <w:rsid w:val="00EB77B4"/>
    <w:rsid w:val="00EC03D1"/>
    <w:rsid w:val="00EC0CDF"/>
    <w:rsid w:val="00EC1146"/>
    <w:rsid w:val="00EC198E"/>
    <w:rsid w:val="00EC2B69"/>
    <w:rsid w:val="00EC2CB2"/>
    <w:rsid w:val="00EC2DDB"/>
    <w:rsid w:val="00EC30C2"/>
    <w:rsid w:val="00EC3D18"/>
    <w:rsid w:val="00EC6468"/>
    <w:rsid w:val="00EC6744"/>
    <w:rsid w:val="00EC6838"/>
    <w:rsid w:val="00EC711F"/>
    <w:rsid w:val="00EC7372"/>
    <w:rsid w:val="00EC7D72"/>
    <w:rsid w:val="00ED16C1"/>
    <w:rsid w:val="00ED1930"/>
    <w:rsid w:val="00ED21A5"/>
    <w:rsid w:val="00ED26F8"/>
    <w:rsid w:val="00ED2AA8"/>
    <w:rsid w:val="00ED2B4F"/>
    <w:rsid w:val="00ED3622"/>
    <w:rsid w:val="00ED3A26"/>
    <w:rsid w:val="00ED3DB1"/>
    <w:rsid w:val="00ED52C9"/>
    <w:rsid w:val="00ED5F86"/>
    <w:rsid w:val="00ED65D3"/>
    <w:rsid w:val="00EE04E5"/>
    <w:rsid w:val="00EE0F37"/>
    <w:rsid w:val="00EE1920"/>
    <w:rsid w:val="00EE1F5B"/>
    <w:rsid w:val="00EE1FFE"/>
    <w:rsid w:val="00EE209D"/>
    <w:rsid w:val="00EE2496"/>
    <w:rsid w:val="00EE28FB"/>
    <w:rsid w:val="00EE2E97"/>
    <w:rsid w:val="00EE30D6"/>
    <w:rsid w:val="00EE3574"/>
    <w:rsid w:val="00EE36AE"/>
    <w:rsid w:val="00EE4191"/>
    <w:rsid w:val="00EE42C1"/>
    <w:rsid w:val="00EE4485"/>
    <w:rsid w:val="00EE4A5D"/>
    <w:rsid w:val="00EE5863"/>
    <w:rsid w:val="00EE613A"/>
    <w:rsid w:val="00EE6629"/>
    <w:rsid w:val="00EE6F0E"/>
    <w:rsid w:val="00EE6FB3"/>
    <w:rsid w:val="00EE70C9"/>
    <w:rsid w:val="00EE7D1D"/>
    <w:rsid w:val="00EF048F"/>
    <w:rsid w:val="00EF07A8"/>
    <w:rsid w:val="00EF1F15"/>
    <w:rsid w:val="00EF366D"/>
    <w:rsid w:val="00EF3675"/>
    <w:rsid w:val="00EF399F"/>
    <w:rsid w:val="00EF4FFA"/>
    <w:rsid w:val="00EF53AF"/>
    <w:rsid w:val="00EF6127"/>
    <w:rsid w:val="00EF63FD"/>
    <w:rsid w:val="00EF7179"/>
    <w:rsid w:val="00F02FB7"/>
    <w:rsid w:val="00F04588"/>
    <w:rsid w:val="00F04744"/>
    <w:rsid w:val="00F048B8"/>
    <w:rsid w:val="00F04BE6"/>
    <w:rsid w:val="00F057D6"/>
    <w:rsid w:val="00F058D0"/>
    <w:rsid w:val="00F063F1"/>
    <w:rsid w:val="00F065F3"/>
    <w:rsid w:val="00F108BD"/>
    <w:rsid w:val="00F10AC9"/>
    <w:rsid w:val="00F10CFF"/>
    <w:rsid w:val="00F12776"/>
    <w:rsid w:val="00F12BFF"/>
    <w:rsid w:val="00F13121"/>
    <w:rsid w:val="00F14457"/>
    <w:rsid w:val="00F14D54"/>
    <w:rsid w:val="00F1563D"/>
    <w:rsid w:val="00F163BB"/>
    <w:rsid w:val="00F16427"/>
    <w:rsid w:val="00F16466"/>
    <w:rsid w:val="00F16ABC"/>
    <w:rsid w:val="00F16E2A"/>
    <w:rsid w:val="00F203BC"/>
    <w:rsid w:val="00F22F2C"/>
    <w:rsid w:val="00F23615"/>
    <w:rsid w:val="00F239B5"/>
    <w:rsid w:val="00F240EB"/>
    <w:rsid w:val="00F24C2C"/>
    <w:rsid w:val="00F24D44"/>
    <w:rsid w:val="00F255E6"/>
    <w:rsid w:val="00F27A83"/>
    <w:rsid w:val="00F30033"/>
    <w:rsid w:val="00F31344"/>
    <w:rsid w:val="00F3141C"/>
    <w:rsid w:val="00F31D56"/>
    <w:rsid w:val="00F32B2F"/>
    <w:rsid w:val="00F334B5"/>
    <w:rsid w:val="00F33601"/>
    <w:rsid w:val="00F34AA6"/>
    <w:rsid w:val="00F34AAD"/>
    <w:rsid w:val="00F34D3A"/>
    <w:rsid w:val="00F35769"/>
    <w:rsid w:val="00F35E1D"/>
    <w:rsid w:val="00F35EB5"/>
    <w:rsid w:val="00F369F5"/>
    <w:rsid w:val="00F37077"/>
    <w:rsid w:val="00F37D78"/>
    <w:rsid w:val="00F37DAA"/>
    <w:rsid w:val="00F40B39"/>
    <w:rsid w:val="00F40C7C"/>
    <w:rsid w:val="00F41935"/>
    <w:rsid w:val="00F421BC"/>
    <w:rsid w:val="00F429B7"/>
    <w:rsid w:val="00F436BA"/>
    <w:rsid w:val="00F43EE8"/>
    <w:rsid w:val="00F45595"/>
    <w:rsid w:val="00F461D0"/>
    <w:rsid w:val="00F46985"/>
    <w:rsid w:val="00F46C27"/>
    <w:rsid w:val="00F505BB"/>
    <w:rsid w:val="00F513EC"/>
    <w:rsid w:val="00F517AE"/>
    <w:rsid w:val="00F52030"/>
    <w:rsid w:val="00F521DC"/>
    <w:rsid w:val="00F52A63"/>
    <w:rsid w:val="00F52B9A"/>
    <w:rsid w:val="00F52BA1"/>
    <w:rsid w:val="00F53B27"/>
    <w:rsid w:val="00F54998"/>
    <w:rsid w:val="00F55525"/>
    <w:rsid w:val="00F567A2"/>
    <w:rsid w:val="00F56BE5"/>
    <w:rsid w:val="00F5765D"/>
    <w:rsid w:val="00F57969"/>
    <w:rsid w:val="00F60CF2"/>
    <w:rsid w:val="00F610DD"/>
    <w:rsid w:val="00F61362"/>
    <w:rsid w:val="00F61CEF"/>
    <w:rsid w:val="00F62AB5"/>
    <w:rsid w:val="00F63805"/>
    <w:rsid w:val="00F64359"/>
    <w:rsid w:val="00F65459"/>
    <w:rsid w:val="00F6618F"/>
    <w:rsid w:val="00F670CF"/>
    <w:rsid w:val="00F70145"/>
    <w:rsid w:val="00F706D2"/>
    <w:rsid w:val="00F7083E"/>
    <w:rsid w:val="00F70E6D"/>
    <w:rsid w:val="00F70FC6"/>
    <w:rsid w:val="00F71299"/>
    <w:rsid w:val="00F71FE2"/>
    <w:rsid w:val="00F722E2"/>
    <w:rsid w:val="00F723D3"/>
    <w:rsid w:val="00F72680"/>
    <w:rsid w:val="00F72765"/>
    <w:rsid w:val="00F72A0C"/>
    <w:rsid w:val="00F73810"/>
    <w:rsid w:val="00F73B28"/>
    <w:rsid w:val="00F73CF4"/>
    <w:rsid w:val="00F745AF"/>
    <w:rsid w:val="00F75B2D"/>
    <w:rsid w:val="00F75C00"/>
    <w:rsid w:val="00F75FE3"/>
    <w:rsid w:val="00F77955"/>
    <w:rsid w:val="00F80262"/>
    <w:rsid w:val="00F803B4"/>
    <w:rsid w:val="00F80461"/>
    <w:rsid w:val="00F814A5"/>
    <w:rsid w:val="00F82373"/>
    <w:rsid w:val="00F82458"/>
    <w:rsid w:val="00F82BA7"/>
    <w:rsid w:val="00F83E3D"/>
    <w:rsid w:val="00F86088"/>
    <w:rsid w:val="00F86193"/>
    <w:rsid w:val="00F86910"/>
    <w:rsid w:val="00F86CF7"/>
    <w:rsid w:val="00F87F79"/>
    <w:rsid w:val="00F90941"/>
    <w:rsid w:val="00F90ACA"/>
    <w:rsid w:val="00F90C1F"/>
    <w:rsid w:val="00F92200"/>
    <w:rsid w:val="00F9294B"/>
    <w:rsid w:val="00F92BCF"/>
    <w:rsid w:val="00F93DA5"/>
    <w:rsid w:val="00F93DD8"/>
    <w:rsid w:val="00F94669"/>
    <w:rsid w:val="00F946D2"/>
    <w:rsid w:val="00F94724"/>
    <w:rsid w:val="00F94CC6"/>
    <w:rsid w:val="00F94ED1"/>
    <w:rsid w:val="00F9509A"/>
    <w:rsid w:val="00F95E20"/>
    <w:rsid w:val="00F9677B"/>
    <w:rsid w:val="00FA1322"/>
    <w:rsid w:val="00FA1A72"/>
    <w:rsid w:val="00FA1CEE"/>
    <w:rsid w:val="00FA1D88"/>
    <w:rsid w:val="00FA2B61"/>
    <w:rsid w:val="00FA35D4"/>
    <w:rsid w:val="00FA48C3"/>
    <w:rsid w:val="00FA4D5D"/>
    <w:rsid w:val="00FA576B"/>
    <w:rsid w:val="00FA63FE"/>
    <w:rsid w:val="00FA694F"/>
    <w:rsid w:val="00FA6B35"/>
    <w:rsid w:val="00FA6C59"/>
    <w:rsid w:val="00FA74F7"/>
    <w:rsid w:val="00FA7842"/>
    <w:rsid w:val="00FB0BE2"/>
    <w:rsid w:val="00FB0EA3"/>
    <w:rsid w:val="00FB1CF5"/>
    <w:rsid w:val="00FB1E46"/>
    <w:rsid w:val="00FB2CC8"/>
    <w:rsid w:val="00FB3C65"/>
    <w:rsid w:val="00FB3FA9"/>
    <w:rsid w:val="00FB4507"/>
    <w:rsid w:val="00FB52D7"/>
    <w:rsid w:val="00FB7311"/>
    <w:rsid w:val="00FC0541"/>
    <w:rsid w:val="00FC147E"/>
    <w:rsid w:val="00FC1FC4"/>
    <w:rsid w:val="00FC444F"/>
    <w:rsid w:val="00FC4EAF"/>
    <w:rsid w:val="00FC5B6C"/>
    <w:rsid w:val="00FC5D5C"/>
    <w:rsid w:val="00FC629D"/>
    <w:rsid w:val="00FC6951"/>
    <w:rsid w:val="00FC7078"/>
    <w:rsid w:val="00FD0AF9"/>
    <w:rsid w:val="00FD0C4B"/>
    <w:rsid w:val="00FD17EF"/>
    <w:rsid w:val="00FD1B3C"/>
    <w:rsid w:val="00FD1FCB"/>
    <w:rsid w:val="00FD21E3"/>
    <w:rsid w:val="00FD2765"/>
    <w:rsid w:val="00FD40C1"/>
    <w:rsid w:val="00FD47F2"/>
    <w:rsid w:val="00FD502D"/>
    <w:rsid w:val="00FD58D9"/>
    <w:rsid w:val="00FD6794"/>
    <w:rsid w:val="00FD6869"/>
    <w:rsid w:val="00FD7251"/>
    <w:rsid w:val="00FD7A85"/>
    <w:rsid w:val="00FE0CE9"/>
    <w:rsid w:val="00FE24A7"/>
    <w:rsid w:val="00FE2F36"/>
    <w:rsid w:val="00FE2FD3"/>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7BD0"/>
    <w:rsid w:val="09919A79"/>
    <w:rsid w:val="0BD46846"/>
    <w:rsid w:val="0BE0DC73"/>
    <w:rsid w:val="0DCB0F5E"/>
    <w:rsid w:val="0E160450"/>
    <w:rsid w:val="123C0927"/>
    <w:rsid w:val="147E1AFE"/>
    <w:rsid w:val="159F19DA"/>
    <w:rsid w:val="182302E9"/>
    <w:rsid w:val="19351EF8"/>
    <w:rsid w:val="1964C72B"/>
    <w:rsid w:val="1B4536AE"/>
    <w:rsid w:val="1BFD6933"/>
    <w:rsid w:val="1C779185"/>
    <w:rsid w:val="1E38F1F6"/>
    <w:rsid w:val="1F4BECAC"/>
    <w:rsid w:val="221D24DA"/>
    <w:rsid w:val="22B45740"/>
    <w:rsid w:val="26C17CC1"/>
    <w:rsid w:val="2872C4E4"/>
    <w:rsid w:val="2A03E6F0"/>
    <w:rsid w:val="2A1375A6"/>
    <w:rsid w:val="2CE59DC5"/>
    <w:rsid w:val="2DD44D1A"/>
    <w:rsid w:val="307EBFAF"/>
    <w:rsid w:val="34C9CB6E"/>
    <w:rsid w:val="3575B1BD"/>
    <w:rsid w:val="36F5DF14"/>
    <w:rsid w:val="37771907"/>
    <w:rsid w:val="37FF8561"/>
    <w:rsid w:val="39506F44"/>
    <w:rsid w:val="3A562FFD"/>
    <w:rsid w:val="3CA24BF5"/>
    <w:rsid w:val="3CA43960"/>
    <w:rsid w:val="3D2CE6C3"/>
    <w:rsid w:val="45DFAF05"/>
    <w:rsid w:val="48396850"/>
    <w:rsid w:val="4F489445"/>
    <w:rsid w:val="4F4FC6C4"/>
    <w:rsid w:val="4FC3BB34"/>
    <w:rsid w:val="500783C6"/>
    <w:rsid w:val="53C4ACB1"/>
    <w:rsid w:val="576B3CCD"/>
    <w:rsid w:val="5881DEC8"/>
    <w:rsid w:val="58CB39AB"/>
    <w:rsid w:val="59E045F4"/>
    <w:rsid w:val="5B0C3E84"/>
    <w:rsid w:val="5B76B5AC"/>
    <w:rsid w:val="61C7242C"/>
    <w:rsid w:val="61FD44E1"/>
    <w:rsid w:val="62FE4099"/>
    <w:rsid w:val="6A2E2E28"/>
    <w:rsid w:val="6B50C697"/>
    <w:rsid w:val="6DF57163"/>
    <w:rsid w:val="6EE3FFB5"/>
    <w:rsid w:val="6F24343A"/>
    <w:rsid w:val="704A3CDD"/>
    <w:rsid w:val="70BE9A69"/>
    <w:rsid w:val="75046340"/>
    <w:rsid w:val="75AE8BE3"/>
    <w:rsid w:val="78DD41E2"/>
    <w:rsid w:val="79659DDA"/>
    <w:rsid w:val="797F7D78"/>
    <w:rsid w:val="7BE7CFF5"/>
    <w:rsid w:val="7CB73EFB"/>
    <w:rsid w:val="7D718B26"/>
    <w:rsid w:val="7F1C10E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49BB1E"/>
  <w15:docId w15:val="{1661B9A7-F2B2-4E13-8D12-8F4C6116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customStyle="1" w:styleId="A21">
    <w:name w:val="A21"/>
    <w:uiPriority w:val="99"/>
    <w:rsid w:val="00B6146E"/>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AC3CEA"/>
    <w:rPr>
      <w:color w:val="605E5C"/>
      <w:shd w:val="clear" w:color="auto" w:fill="E1DFDD"/>
    </w:rPr>
  </w:style>
  <w:style w:type="character" w:customStyle="1" w:styleId="2">
    <w:name w:val="未解決のメンション2"/>
    <w:basedOn w:val="Absatz-Standardschriftart"/>
    <w:uiPriority w:val="99"/>
    <w:semiHidden/>
    <w:unhideWhenUsed/>
    <w:rsid w:val="004627E1"/>
    <w:rPr>
      <w:color w:val="605E5C"/>
      <w:shd w:val="clear" w:color="auto" w:fill="E1DFDD"/>
    </w:rPr>
  </w:style>
  <w:style w:type="paragraph" w:customStyle="1" w:styleId="xmsolistparagraph">
    <w:name w:val="x_msolistparagraph"/>
    <w:basedOn w:val="Standard"/>
    <w:rsid w:val="004911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872492"/>
    <w:rPr>
      <w:color w:val="605E5C"/>
      <w:shd w:val="clear" w:color="auto" w:fill="E1DFDD"/>
    </w:rPr>
  </w:style>
  <w:style w:type="character" w:customStyle="1" w:styleId="UnresolvedMention8">
    <w:name w:val="Unresolved Mention8"/>
    <w:basedOn w:val="Absatz-Standardschriftart"/>
    <w:uiPriority w:val="99"/>
    <w:semiHidden/>
    <w:unhideWhenUsed/>
    <w:rsid w:val="008D7144"/>
    <w:rPr>
      <w:color w:val="605E5C"/>
      <w:shd w:val="clear" w:color="auto" w:fill="E1DFDD"/>
    </w:rPr>
  </w:style>
  <w:style w:type="character" w:styleId="NichtaufgelsteErwhnung">
    <w:name w:val="Unresolved Mention"/>
    <w:basedOn w:val="Absatz-Standardschriftart"/>
    <w:uiPriority w:val="99"/>
    <w:unhideWhenUsed/>
    <w:rsid w:val="00C46947"/>
    <w:rPr>
      <w:color w:val="605E5C"/>
      <w:shd w:val="clear" w:color="auto" w:fill="E1DFDD"/>
    </w:rPr>
  </w:style>
  <w:style w:type="paragraph" w:styleId="Aufzhlungszeichen">
    <w:name w:val="List Bullet"/>
    <w:basedOn w:val="Standard"/>
    <w:uiPriority w:val="99"/>
    <w:unhideWhenUsed/>
    <w:rsid w:val="00F73B28"/>
    <w:pPr>
      <w:numPr>
        <w:numId w:val="53"/>
      </w:numPr>
      <w:contextualSpacing/>
    </w:pPr>
  </w:style>
  <w:style w:type="character" w:styleId="Erwhnung">
    <w:name w:val="Mention"/>
    <w:basedOn w:val="Absatz-Standardschriftart"/>
    <w:uiPriority w:val="99"/>
    <w:unhideWhenUsed/>
    <w:rsid w:val="002C2D12"/>
    <w:rPr>
      <w:color w:val="2B579A"/>
      <w:shd w:val="clear" w:color="auto" w:fill="E1DFDD"/>
    </w:rPr>
  </w:style>
  <w:style w:type="paragraph" w:styleId="Funotentext">
    <w:name w:val="footnote text"/>
    <w:basedOn w:val="Standard"/>
    <w:link w:val="FunotentextZchn"/>
    <w:uiPriority w:val="99"/>
    <w:semiHidden/>
    <w:unhideWhenUsed/>
    <w:rsid w:val="00D245B8"/>
    <w:rPr>
      <w:sz w:val="20"/>
      <w:szCs w:val="20"/>
    </w:rPr>
  </w:style>
  <w:style w:type="character" w:customStyle="1" w:styleId="FunotentextZchn">
    <w:name w:val="Fußnotentext Zchn"/>
    <w:basedOn w:val="Absatz-Standardschriftart"/>
    <w:link w:val="Funotentext"/>
    <w:uiPriority w:val="99"/>
    <w:semiHidden/>
    <w:rsid w:val="00D245B8"/>
    <w:rPr>
      <w:rFonts w:ascii="Times New Roman" w:eastAsia="Times New Roman" w:hAnsi="Times New Roman"/>
      <w:lang w:eastAsia="en-US"/>
    </w:rPr>
  </w:style>
  <w:style w:type="character" w:styleId="Funotenzeichen">
    <w:name w:val="footnote reference"/>
    <w:basedOn w:val="Absatz-Standardschriftart"/>
    <w:uiPriority w:val="99"/>
    <w:semiHidden/>
    <w:unhideWhenUsed/>
    <w:rsid w:val="00D245B8"/>
    <w:rPr>
      <w:vertAlign w:val="superscript"/>
    </w:rPr>
  </w:style>
  <w:style w:type="character" w:customStyle="1" w:styleId="cf01">
    <w:name w:val="cf01"/>
    <w:basedOn w:val="Absatz-Standardschriftart"/>
    <w:rsid w:val="00EB2924"/>
    <w:rPr>
      <w:rFonts w:ascii="Segoe UI" w:hAnsi="Segoe UI" w:cs="Segoe UI" w:hint="default"/>
      <w:sz w:val="18"/>
      <w:szCs w:val="18"/>
    </w:rPr>
  </w:style>
  <w:style w:type="character" w:customStyle="1" w:styleId="ui-provider">
    <w:name w:val="ui-provider"/>
    <w:basedOn w:val="Absatz-Standardschriftart"/>
    <w:rsid w:val="00575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1584570">
      <w:bodyDiv w:val="1"/>
      <w:marLeft w:val="0"/>
      <w:marRight w:val="0"/>
      <w:marTop w:val="0"/>
      <w:marBottom w:val="0"/>
      <w:divBdr>
        <w:top w:val="none" w:sz="0" w:space="0" w:color="auto"/>
        <w:left w:val="none" w:sz="0" w:space="0" w:color="auto"/>
        <w:bottom w:val="none" w:sz="0" w:space="0" w:color="auto"/>
        <w:right w:val="none" w:sz="0" w:space="0" w:color="auto"/>
      </w:divBdr>
      <w:divsChild>
        <w:div w:id="122624269">
          <w:marLeft w:val="0"/>
          <w:marRight w:val="0"/>
          <w:marTop w:val="0"/>
          <w:marBottom w:val="0"/>
          <w:divBdr>
            <w:top w:val="none" w:sz="0" w:space="0" w:color="auto"/>
            <w:left w:val="none" w:sz="0" w:space="0" w:color="auto"/>
            <w:bottom w:val="none" w:sz="0" w:space="0" w:color="auto"/>
            <w:right w:val="none" w:sz="0" w:space="0" w:color="auto"/>
          </w:divBdr>
        </w:div>
      </w:divsChild>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64781312">
      <w:bodyDiv w:val="1"/>
      <w:marLeft w:val="0"/>
      <w:marRight w:val="0"/>
      <w:marTop w:val="0"/>
      <w:marBottom w:val="0"/>
      <w:divBdr>
        <w:top w:val="none" w:sz="0" w:space="0" w:color="auto"/>
        <w:left w:val="none" w:sz="0" w:space="0" w:color="auto"/>
        <w:bottom w:val="none" w:sz="0" w:space="0" w:color="auto"/>
        <w:right w:val="none" w:sz="0" w:space="0" w:color="auto"/>
      </w:divBdr>
      <w:divsChild>
        <w:div w:id="642004836">
          <w:marLeft w:val="0"/>
          <w:marRight w:val="0"/>
          <w:marTop w:val="0"/>
          <w:marBottom w:val="0"/>
          <w:divBdr>
            <w:top w:val="none" w:sz="0" w:space="0" w:color="auto"/>
            <w:left w:val="none" w:sz="0" w:space="0" w:color="auto"/>
            <w:bottom w:val="none" w:sz="0" w:space="0" w:color="auto"/>
            <w:right w:val="none" w:sz="0" w:space="0" w:color="auto"/>
          </w:divBdr>
        </w:div>
      </w:divsChild>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1414605">
      <w:bodyDiv w:val="1"/>
      <w:marLeft w:val="0"/>
      <w:marRight w:val="0"/>
      <w:marTop w:val="0"/>
      <w:marBottom w:val="0"/>
      <w:divBdr>
        <w:top w:val="none" w:sz="0" w:space="0" w:color="auto"/>
        <w:left w:val="none" w:sz="0" w:space="0" w:color="auto"/>
        <w:bottom w:val="none" w:sz="0" w:space="0" w:color="auto"/>
        <w:right w:val="none" w:sz="0" w:space="0" w:color="auto"/>
      </w:divBdr>
      <w:divsChild>
        <w:div w:id="1582565427">
          <w:marLeft w:val="0"/>
          <w:marRight w:val="0"/>
          <w:marTop w:val="0"/>
          <w:marBottom w:val="0"/>
          <w:divBdr>
            <w:top w:val="none" w:sz="0" w:space="0" w:color="auto"/>
            <w:left w:val="none" w:sz="0" w:space="0" w:color="auto"/>
            <w:bottom w:val="none" w:sz="0" w:space="0" w:color="auto"/>
            <w:right w:val="none" w:sz="0" w:space="0" w:color="auto"/>
          </w:divBdr>
        </w:div>
      </w:divsChild>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38525121">
      <w:bodyDiv w:val="1"/>
      <w:marLeft w:val="0"/>
      <w:marRight w:val="0"/>
      <w:marTop w:val="0"/>
      <w:marBottom w:val="0"/>
      <w:divBdr>
        <w:top w:val="none" w:sz="0" w:space="0" w:color="auto"/>
        <w:left w:val="none" w:sz="0" w:space="0" w:color="auto"/>
        <w:bottom w:val="none" w:sz="0" w:space="0" w:color="auto"/>
        <w:right w:val="none" w:sz="0" w:space="0" w:color="auto"/>
      </w:divBdr>
      <w:divsChild>
        <w:div w:id="2074967283">
          <w:marLeft w:val="0"/>
          <w:marRight w:val="0"/>
          <w:marTop w:val="0"/>
          <w:marBottom w:val="0"/>
          <w:divBdr>
            <w:top w:val="none" w:sz="0" w:space="0" w:color="auto"/>
            <w:left w:val="none" w:sz="0" w:space="0" w:color="auto"/>
            <w:bottom w:val="none" w:sz="0" w:space="0" w:color="auto"/>
            <w:right w:val="none" w:sz="0" w:space="0" w:color="auto"/>
          </w:divBdr>
        </w:div>
      </w:divsChild>
    </w:div>
    <w:div w:id="462770224">
      <w:bodyDiv w:val="1"/>
      <w:marLeft w:val="0"/>
      <w:marRight w:val="0"/>
      <w:marTop w:val="0"/>
      <w:marBottom w:val="0"/>
      <w:divBdr>
        <w:top w:val="none" w:sz="0" w:space="0" w:color="auto"/>
        <w:left w:val="none" w:sz="0" w:space="0" w:color="auto"/>
        <w:bottom w:val="none" w:sz="0" w:space="0" w:color="auto"/>
        <w:right w:val="none" w:sz="0" w:space="0" w:color="auto"/>
      </w:divBdr>
      <w:divsChild>
        <w:div w:id="1611279974">
          <w:marLeft w:val="0"/>
          <w:marRight w:val="0"/>
          <w:marTop w:val="0"/>
          <w:marBottom w:val="0"/>
          <w:divBdr>
            <w:top w:val="none" w:sz="0" w:space="0" w:color="auto"/>
            <w:left w:val="none" w:sz="0" w:space="0" w:color="auto"/>
            <w:bottom w:val="none" w:sz="0" w:space="0" w:color="auto"/>
            <w:right w:val="none" w:sz="0" w:space="0" w:color="auto"/>
          </w:divBdr>
        </w:div>
      </w:divsChild>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54393034">
      <w:bodyDiv w:val="1"/>
      <w:marLeft w:val="0"/>
      <w:marRight w:val="0"/>
      <w:marTop w:val="0"/>
      <w:marBottom w:val="0"/>
      <w:divBdr>
        <w:top w:val="none" w:sz="0" w:space="0" w:color="auto"/>
        <w:left w:val="none" w:sz="0" w:space="0" w:color="auto"/>
        <w:bottom w:val="none" w:sz="0" w:space="0" w:color="auto"/>
        <w:right w:val="none" w:sz="0" w:space="0" w:color="auto"/>
      </w:divBdr>
      <w:divsChild>
        <w:div w:id="2039811300">
          <w:marLeft w:val="0"/>
          <w:marRight w:val="0"/>
          <w:marTop w:val="0"/>
          <w:marBottom w:val="0"/>
          <w:divBdr>
            <w:top w:val="none" w:sz="0" w:space="0" w:color="auto"/>
            <w:left w:val="none" w:sz="0" w:space="0" w:color="auto"/>
            <w:bottom w:val="none" w:sz="0" w:space="0" w:color="auto"/>
            <w:right w:val="none" w:sz="0" w:space="0" w:color="auto"/>
          </w:divBdr>
        </w:div>
      </w:divsChild>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06031739">
      <w:bodyDiv w:val="1"/>
      <w:marLeft w:val="0"/>
      <w:marRight w:val="0"/>
      <w:marTop w:val="0"/>
      <w:marBottom w:val="0"/>
      <w:divBdr>
        <w:top w:val="none" w:sz="0" w:space="0" w:color="auto"/>
        <w:left w:val="none" w:sz="0" w:space="0" w:color="auto"/>
        <w:bottom w:val="none" w:sz="0" w:space="0" w:color="auto"/>
        <w:right w:val="none" w:sz="0" w:space="0" w:color="auto"/>
      </w:divBdr>
      <w:divsChild>
        <w:div w:id="1088884498">
          <w:marLeft w:val="0"/>
          <w:marRight w:val="0"/>
          <w:marTop w:val="0"/>
          <w:marBottom w:val="0"/>
          <w:divBdr>
            <w:top w:val="none" w:sz="0" w:space="0" w:color="auto"/>
            <w:left w:val="none" w:sz="0" w:space="0" w:color="auto"/>
            <w:bottom w:val="none" w:sz="0" w:space="0" w:color="auto"/>
            <w:right w:val="none" w:sz="0" w:space="0" w:color="auto"/>
          </w:divBdr>
        </w:div>
      </w:divsChild>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09633703">
      <w:bodyDiv w:val="1"/>
      <w:marLeft w:val="0"/>
      <w:marRight w:val="0"/>
      <w:marTop w:val="0"/>
      <w:marBottom w:val="0"/>
      <w:divBdr>
        <w:top w:val="none" w:sz="0" w:space="0" w:color="auto"/>
        <w:left w:val="none" w:sz="0" w:space="0" w:color="auto"/>
        <w:bottom w:val="none" w:sz="0" w:space="0" w:color="auto"/>
        <w:right w:val="none" w:sz="0" w:space="0" w:color="auto"/>
      </w:divBdr>
      <w:divsChild>
        <w:div w:id="705568755">
          <w:marLeft w:val="0"/>
          <w:marRight w:val="0"/>
          <w:marTop w:val="0"/>
          <w:marBottom w:val="0"/>
          <w:divBdr>
            <w:top w:val="none" w:sz="0" w:space="0" w:color="auto"/>
            <w:left w:val="none" w:sz="0" w:space="0" w:color="auto"/>
            <w:bottom w:val="none" w:sz="0" w:space="0" w:color="auto"/>
            <w:right w:val="none" w:sz="0" w:space="0" w:color="auto"/>
          </w:divBdr>
        </w:div>
      </w:divsChild>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475263">
      <w:bodyDiv w:val="1"/>
      <w:marLeft w:val="0"/>
      <w:marRight w:val="0"/>
      <w:marTop w:val="0"/>
      <w:marBottom w:val="0"/>
      <w:divBdr>
        <w:top w:val="none" w:sz="0" w:space="0" w:color="auto"/>
        <w:left w:val="none" w:sz="0" w:space="0" w:color="auto"/>
        <w:bottom w:val="none" w:sz="0" w:space="0" w:color="auto"/>
        <w:right w:val="none" w:sz="0" w:space="0" w:color="auto"/>
      </w:divBdr>
      <w:divsChild>
        <w:div w:id="686642737">
          <w:marLeft w:val="0"/>
          <w:marRight w:val="0"/>
          <w:marTop w:val="0"/>
          <w:marBottom w:val="0"/>
          <w:divBdr>
            <w:top w:val="none" w:sz="0" w:space="0" w:color="auto"/>
            <w:left w:val="none" w:sz="0" w:space="0" w:color="auto"/>
            <w:bottom w:val="none" w:sz="0" w:space="0" w:color="auto"/>
            <w:right w:val="none" w:sz="0" w:space="0" w:color="auto"/>
          </w:divBdr>
          <w:divsChild>
            <w:div w:id="545027358">
              <w:marLeft w:val="-225"/>
              <w:marRight w:val="-225"/>
              <w:marTop w:val="0"/>
              <w:marBottom w:val="0"/>
              <w:divBdr>
                <w:top w:val="none" w:sz="0" w:space="0" w:color="auto"/>
                <w:left w:val="none" w:sz="0" w:space="0" w:color="auto"/>
                <w:bottom w:val="none" w:sz="0" w:space="0" w:color="auto"/>
                <w:right w:val="none" w:sz="0" w:space="0" w:color="auto"/>
              </w:divBdr>
              <w:divsChild>
                <w:div w:id="14763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01715401">
      <w:bodyDiv w:val="1"/>
      <w:marLeft w:val="0"/>
      <w:marRight w:val="0"/>
      <w:marTop w:val="0"/>
      <w:marBottom w:val="0"/>
      <w:divBdr>
        <w:top w:val="none" w:sz="0" w:space="0" w:color="auto"/>
        <w:left w:val="none" w:sz="0" w:space="0" w:color="auto"/>
        <w:bottom w:val="none" w:sz="0" w:space="0" w:color="auto"/>
        <w:right w:val="none" w:sz="0" w:space="0" w:color="auto"/>
      </w:divBdr>
      <w:divsChild>
        <w:div w:id="1273054631">
          <w:marLeft w:val="0"/>
          <w:marRight w:val="0"/>
          <w:marTop w:val="0"/>
          <w:marBottom w:val="0"/>
          <w:divBdr>
            <w:top w:val="none" w:sz="0" w:space="0" w:color="auto"/>
            <w:left w:val="none" w:sz="0" w:space="0" w:color="auto"/>
            <w:bottom w:val="none" w:sz="0" w:space="0" w:color="auto"/>
            <w:right w:val="none" w:sz="0" w:space="0" w:color="auto"/>
          </w:divBdr>
        </w:div>
      </w:divsChild>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78417940">
      <w:bodyDiv w:val="1"/>
      <w:marLeft w:val="0"/>
      <w:marRight w:val="0"/>
      <w:marTop w:val="0"/>
      <w:marBottom w:val="0"/>
      <w:divBdr>
        <w:top w:val="none" w:sz="0" w:space="0" w:color="auto"/>
        <w:left w:val="none" w:sz="0" w:space="0" w:color="auto"/>
        <w:bottom w:val="none" w:sz="0" w:space="0" w:color="auto"/>
        <w:right w:val="none" w:sz="0" w:space="0" w:color="auto"/>
      </w:divBdr>
      <w:divsChild>
        <w:div w:id="2143377866">
          <w:marLeft w:val="0"/>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292976186">
      <w:bodyDiv w:val="1"/>
      <w:marLeft w:val="0"/>
      <w:marRight w:val="0"/>
      <w:marTop w:val="0"/>
      <w:marBottom w:val="0"/>
      <w:divBdr>
        <w:top w:val="none" w:sz="0" w:space="0" w:color="auto"/>
        <w:left w:val="none" w:sz="0" w:space="0" w:color="auto"/>
        <w:bottom w:val="none" w:sz="0" w:space="0" w:color="auto"/>
        <w:right w:val="none" w:sz="0" w:space="0" w:color="auto"/>
      </w:divBdr>
      <w:divsChild>
        <w:div w:id="735130710">
          <w:marLeft w:val="0"/>
          <w:marRight w:val="0"/>
          <w:marTop w:val="0"/>
          <w:marBottom w:val="0"/>
          <w:divBdr>
            <w:top w:val="none" w:sz="0" w:space="0" w:color="auto"/>
            <w:left w:val="none" w:sz="0" w:space="0" w:color="auto"/>
            <w:bottom w:val="none" w:sz="0" w:space="0" w:color="auto"/>
            <w:right w:val="none" w:sz="0" w:space="0" w:color="auto"/>
          </w:divBdr>
        </w:div>
      </w:divsChild>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9040894">
      <w:bodyDiv w:val="1"/>
      <w:marLeft w:val="0"/>
      <w:marRight w:val="0"/>
      <w:marTop w:val="0"/>
      <w:marBottom w:val="0"/>
      <w:divBdr>
        <w:top w:val="none" w:sz="0" w:space="0" w:color="auto"/>
        <w:left w:val="none" w:sz="0" w:space="0" w:color="auto"/>
        <w:bottom w:val="none" w:sz="0" w:space="0" w:color="auto"/>
        <w:right w:val="none" w:sz="0" w:space="0" w:color="auto"/>
      </w:divBdr>
      <w:divsChild>
        <w:div w:id="1697534544">
          <w:marLeft w:val="0"/>
          <w:marRight w:val="0"/>
          <w:marTop w:val="0"/>
          <w:marBottom w:val="0"/>
          <w:divBdr>
            <w:top w:val="none" w:sz="0" w:space="0" w:color="auto"/>
            <w:left w:val="none" w:sz="0" w:space="0" w:color="auto"/>
            <w:bottom w:val="none" w:sz="0" w:space="0" w:color="auto"/>
            <w:right w:val="none" w:sz="0" w:space="0" w:color="auto"/>
          </w:divBdr>
        </w:div>
      </w:divsChild>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69988644">
      <w:bodyDiv w:val="1"/>
      <w:marLeft w:val="0"/>
      <w:marRight w:val="0"/>
      <w:marTop w:val="0"/>
      <w:marBottom w:val="0"/>
      <w:divBdr>
        <w:top w:val="none" w:sz="0" w:space="0" w:color="auto"/>
        <w:left w:val="none" w:sz="0" w:space="0" w:color="auto"/>
        <w:bottom w:val="none" w:sz="0" w:space="0" w:color="auto"/>
        <w:right w:val="none" w:sz="0" w:space="0" w:color="auto"/>
      </w:divBdr>
      <w:divsChild>
        <w:div w:id="541210086">
          <w:marLeft w:val="0"/>
          <w:marRight w:val="0"/>
          <w:marTop w:val="0"/>
          <w:marBottom w:val="0"/>
          <w:divBdr>
            <w:top w:val="none" w:sz="0" w:space="0" w:color="auto"/>
            <w:left w:val="none" w:sz="0" w:space="0" w:color="auto"/>
            <w:bottom w:val="none" w:sz="0" w:space="0" w:color="auto"/>
            <w:right w:val="none" w:sz="0" w:space="0" w:color="auto"/>
          </w:divBdr>
        </w:div>
      </w:divsChild>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52854177">
      <w:bodyDiv w:val="1"/>
      <w:marLeft w:val="0"/>
      <w:marRight w:val="0"/>
      <w:marTop w:val="0"/>
      <w:marBottom w:val="0"/>
      <w:divBdr>
        <w:top w:val="none" w:sz="0" w:space="0" w:color="auto"/>
        <w:left w:val="none" w:sz="0" w:space="0" w:color="auto"/>
        <w:bottom w:val="none" w:sz="0" w:space="0" w:color="auto"/>
        <w:right w:val="none" w:sz="0" w:space="0" w:color="auto"/>
      </w:divBdr>
      <w:divsChild>
        <w:div w:id="459885646">
          <w:marLeft w:val="0"/>
          <w:marRight w:val="0"/>
          <w:marTop w:val="0"/>
          <w:marBottom w:val="0"/>
          <w:divBdr>
            <w:top w:val="none" w:sz="0" w:space="0" w:color="auto"/>
            <w:left w:val="none" w:sz="0" w:space="0" w:color="auto"/>
            <w:bottom w:val="none" w:sz="0" w:space="0" w:color="auto"/>
            <w:right w:val="none" w:sz="0" w:space="0" w:color="auto"/>
          </w:divBdr>
          <w:divsChild>
            <w:div w:id="299725989">
              <w:marLeft w:val="-225"/>
              <w:marRight w:val="-225"/>
              <w:marTop w:val="0"/>
              <w:marBottom w:val="0"/>
              <w:divBdr>
                <w:top w:val="none" w:sz="0" w:space="0" w:color="auto"/>
                <w:left w:val="none" w:sz="0" w:space="0" w:color="auto"/>
                <w:bottom w:val="none" w:sz="0" w:space="0" w:color="auto"/>
                <w:right w:val="none" w:sz="0" w:space="0" w:color="auto"/>
              </w:divBdr>
              <w:divsChild>
                <w:div w:id="14673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35755384">
      <w:bodyDiv w:val="1"/>
      <w:marLeft w:val="0"/>
      <w:marRight w:val="0"/>
      <w:marTop w:val="0"/>
      <w:marBottom w:val="0"/>
      <w:divBdr>
        <w:top w:val="none" w:sz="0" w:space="0" w:color="auto"/>
        <w:left w:val="none" w:sz="0" w:space="0" w:color="auto"/>
        <w:bottom w:val="none" w:sz="0" w:space="0" w:color="auto"/>
        <w:right w:val="none" w:sz="0" w:space="0" w:color="auto"/>
      </w:divBdr>
      <w:divsChild>
        <w:div w:id="1721901208">
          <w:marLeft w:val="0"/>
          <w:marRight w:val="0"/>
          <w:marTop w:val="0"/>
          <w:marBottom w:val="0"/>
          <w:divBdr>
            <w:top w:val="none" w:sz="0" w:space="0" w:color="auto"/>
            <w:left w:val="none" w:sz="0" w:space="0" w:color="auto"/>
            <w:bottom w:val="none" w:sz="0" w:space="0" w:color="auto"/>
            <w:right w:val="none" w:sz="0" w:space="0" w:color="auto"/>
          </w:divBdr>
        </w:div>
      </w:divsChild>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04679192">
      <w:bodyDiv w:val="1"/>
      <w:marLeft w:val="0"/>
      <w:marRight w:val="0"/>
      <w:marTop w:val="0"/>
      <w:marBottom w:val="0"/>
      <w:divBdr>
        <w:top w:val="none" w:sz="0" w:space="0" w:color="auto"/>
        <w:left w:val="none" w:sz="0" w:space="0" w:color="auto"/>
        <w:bottom w:val="none" w:sz="0" w:space="0" w:color="auto"/>
        <w:right w:val="none" w:sz="0" w:space="0" w:color="auto"/>
      </w:divBdr>
      <w:divsChild>
        <w:div w:id="1808739664">
          <w:marLeft w:val="0"/>
          <w:marRight w:val="0"/>
          <w:marTop w:val="0"/>
          <w:marBottom w:val="0"/>
          <w:divBdr>
            <w:top w:val="none" w:sz="0" w:space="0" w:color="auto"/>
            <w:left w:val="none" w:sz="0" w:space="0" w:color="auto"/>
            <w:bottom w:val="none" w:sz="0" w:space="0" w:color="auto"/>
            <w:right w:val="none" w:sz="0" w:space="0" w:color="auto"/>
          </w:divBdr>
        </w:div>
      </w:divsChild>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0116161">
      <w:bodyDiv w:val="1"/>
      <w:marLeft w:val="0"/>
      <w:marRight w:val="0"/>
      <w:marTop w:val="0"/>
      <w:marBottom w:val="0"/>
      <w:divBdr>
        <w:top w:val="none" w:sz="0" w:space="0" w:color="auto"/>
        <w:left w:val="none" w:sz="0" w:space="0" w:color="auto"/>
        <w:bottom w:val="none" w:sz="0" w:space="0" w:color="auto"/>
        <w:right w:val="none" w:sz="0" w:space="0" w:color="auto"/>
      </w:divBdr>
      <w:divsChild>
        <w:div w:id="1128665185">
          <w:marLeft w:val="0"/>
          <w:marRight w:val="0"/>
          <w:marTop w:val="0"/>
          <w:marBottom w:val="0"/>
          <w:divBdr>
            <w:top w:val="none" w:sz="0" w:space="0" w:color="auto"/>
            <w:left w:val="none" w:sz="0" w:space="0" w:color="auto"/>
            <w:bottom w:val="none" w:sz="0" w:space="0" w:color="auto"/>
            <w:right w:val="none" w:sz="0" w:space="0" w:color="auto"/>
          </w:divBdr>
        </w:div>
      </w:divsChild>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26204670">
      <w:bodyDiv w:val="1"/>
      <w:marLeft w:val="0"/>
      <w:marRight w:val="0"/>
      <w:marTop w:val="0"/>
      <w:marBottom w:val="0"/>
      <w:divBdr>
        <w:top w:val="none" w:sz="0" w:space="0" w:color="auto"/>
        <w:left w:val="none" w:sz="0" w:space="0" w:color="auto"/>
        <w:bottom w:val="none" w:sz="0" w:space="0" w:color="auto"/>
        <w:right w:val="none" w:sz="0" w:space="0" w:color="auto"/>
      </w:divBdr>
      <w:divsChild>
        <w:div w:id="501822794">
          <w:marLeft w:val="0"/>
          <w:marRight w:val="0"/>
          <w:marTop w:val="0"/>
          <w:marBottom w:val="0"/>
          <w:divBdr>
            <w:top w:val="none" w:sz="0" w:space="0" w:color="auto"/>
            <w:left w:val="none" w:sz="0" w:space="0" w:color="auto"/>
            <w:bottom w:val="none" w:sz="0" w:space="0" w:color="auto"/>
            <w:right w:val="none" w:sz="0" w:space="0" w:color="auto"/>
          </w:divBdr>
        </w:div>
      </w:divsChild>
    </w:div>
    <w:div w:id="2047753542">
      <w:bodyDiv w:val="1"/>
      <w:marLeft w:val="0"/>
      <w:marRight w:val="0"/>
      <w:marTop w:val="0"/>
      <w:marBottom w:val="0"/>
      <w:divBdr>
        <w:top w:val="none" w:sz="0" w:space="0" w:color="auto"/>
        <w:left w:val="none" w:sz="0" w:space="0" w:color="auto"/>
        <w:bottom w:val="none" w:sz="0" w:space="0" w:color="auto"/>
        <w:right w:val="none" w:sz="0" w:space="0" w:color="auto"/>
      </w:divBdr>
      <w:divsChild>
        <w:div w:id="2166239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power-management/usb-c-power/usb-c-power-delivery/raa489400-usb-type-c-port-controller?utm_campaign=power_bms_usbc-pwrp&amp;utm_source=businesswire&amp;utm_medium=pr&amp;creative=pr&amp;utm_content=pp&amp;type=feat" TargetMode="External"/><Relationship Id="rId18" Type="http://schemas.openxmlformats.org/officeDocument/2006/relationships/hyperlink" Target="https://www.facebook.com/RenesasElectronic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stagram.com/renesas_global/" TargetMode="External"/><Relationship Id="rId7" Type="http://schemas.openxmlformats.org/officeDocument/2006/relationships/settings" Target="settings.xml"/><Relationship Id="rId12" Type="http://schemas.openxmlformats.org/officeDocument/2006/relationships/hyperlink" Target="https://www.renesas.com/products/power-management/battery-management/battery-charger-ics/raa489118-buck-boost-battery-charger-smbus-interface-general-30v-and-usb-pd-epr?utm_campaign=power_bms_usbc-pwrp&amp;utm_source=businesswire&amp;utm_medium=pr&amp;creative=pr&amp;utm_content=pp&amp;type=feat" TargetMode="External"/><Relationship Id="rId17" Type="http://schemas.openxmlformats.org/officeDocument/2006/relationships/hyperlink" Target="https://www.linkedin.com/company/renesa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renesas.com/" TargetMode="External"/><Relationship Id="rId20" Type="http://schemas.openxmlformats.org/officeDocument/2006/relationships/hyperlink" Target="https://www.youtube.com/user/RenesasPres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esas.com/wi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jpx.co.jp/english/" TargetMode="External"/><Relationship Id="rId23" Type="http://schemas.openxmlformats.org/officeDocument/2006/relationships/hyperlink" Target="http://www.hbi.de/" TargetMode="External"/><Relationship Id="rId10" Type="http://schemas.openxmlformats.org/officeDocument/2006/relationships/endnotes" Target="endnotes.xml"/><Relationship Id="rId19" Type="http://schemas.openxmlformats.org/officeDocument/2006/relationships/hyperlink" Target="https://twitter.com/renesas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esas.com/power" TargetMode="External"/><Relationship Id="rId22" Type="http://schemas.openxmlformats.org/officeDocument/2006/relationships/hyperlink" Target="mailto:alexandra_janetzko@hbi.d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50635D2672F14CA18FFA5029A77CC5" ma:contentTypeVersion="14" ma:contentTypeDescription="Create a new document." ma:contentTypeScope="" ma:versionID="cec4992456a2b8a3e715ac8f1229ec65">
  <xsd:schema xmlns:xsd="http://www.w3.org/2001/XMLSchema" xmlns:xs="http://www.w3.org/2001/XMLSchema" xmlns:p="http://schemas.microsoft.com/office/2006/metadata/properties" xmlns:ns2="d5b653b9-d6e7-4bf1-8efe-adcdb9597b15" xmlns:ns3="a3dcccf3-6d8f-45ab-9a26-c7fbc57a97b8" targetNamespace="http://schemas.microsoft.com/office/2006/metadata/properties" ma:root="true" ma:fieldsID="96e838e808a724a37018644dba07d0e3" ns2:_="" ns3:_="">
    <xsd:import namespace="d5b653b9-d6e7-4bf1-8efe-adcdb9597b15"/>
    <xsd:import namespace="a3dcccf3-6d8f-45ab-9a26-c7fbc57a97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653b9-d6e7-4bf1-8efe-adcdb9597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dcccf3-6d8f-45ab-9a26-c7fbc57a97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ddab373-cf93-4882-a344-488a46738331}" ma:internalName="TaxCatchAll" ma:showField="CatchAllData" ma:web="a3dcccf3-6d8f-45ab-9a26-c7fbc57a9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dcccf3-6d8f-45ab-9a26-c7fbc57a97b8" xsi:nil="true"/>
    <lcf76f155ced4ddcb4097134ff3c332f xmlns="d5b653b9-d6e7-4bf1-8efe-adcdb9597b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FD6D4-1714-45F6-9B41-1872B63B7EB6}">
  <ds:schemaRefs>
    <ds:schemaRef ds:uri="http://schemas.microsoft.com/sharepoint/v3/contenttype/forms"/>
  </ds:schemaRefs>
</ds:datastoreItem>
</file>

<file path=customXml/itemProps2.xml><?xml version="1.0" encoding="utf-8"?>
<ds:datastoreItem xmlns:ds="http://schemas.openxmlformats.org/officeDocument/2006/customXml" ds:itemID="{9267C3DB-6FD2-4B1E-BEA9-C0B516D3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653b9-d6e7-4bf1-8efe-adcdb9597b15"/>
    <ds:schemaRef ds:uri="a3dcccf3-6d8f-45ab-9a26-c7fbc57a9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D2136-B05D-4B63-96C2-6736B24FB38D}">
  <ds:schemaRefs>
    <ds:schemaRef ds:uri="http://schemas.microsoft.com/office/2006/metadata/properties"/>
    <ds:schemaRef ds:uri="http://schemas.microsoft.com/office/infopath/2007/PartnerControls"/>
    <ds:schemaRef ds:uri="a3dcccf3-6d8f-45ab-9a26-c7fbc57a97b8"/>
    <ds:schemaRef ds:uri="d5b653b9-d6e7-4bf1-8efe-adcdb9597b15"/>
  </ds:schemaRefs>
</ds:datastoreItem>
</file>

<file path=customXml/itemProps4.xml><?xml version="1.0" encoding="utf-8"?>
<ds:datastoreItem xmlns:ds="http://schemas.openxmlformats.org/officeDocument/2006/customXml" ds:itemID="{F40CFD85-912B-4D57-ADFB-DB0B3414C49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7843</Characters>
  <Application>Microsoft Office Word</Application>
  <DocSecurity>0</DocSecurity>
  <Lines>65</Lines>
  <Paragraphs>17</Paragraphs>
  <ScaleCrop>false</ScaleCrop>
  <HeadingPairs>
    <vt:vector size="2" baseType="variant">
      <vt:variant>
        <vt:lpstr>Titre</vt:lpstr>
      </vt:variant>
      <vt:variant>
        <vt:i4>1</vt:i4>
      </vt:variant>
    </vt:vector>
  </HeadingPairs>
  <TitlesOfParts>
    <vt:vector size="1" baseType="lpstr">
      <vt:lpstr/>
    </vt:vector>
  </TitlesOfParts>
  <Company>Andes Technology Corporation</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14</cp:revision>
  <cp:lastPrinted>2020-09-08T02:23:00Z</cp:lastPrinted>
  <dcterms:created xsi:type="dcterms:W3CDTF">2024-11-21T02:52:00Z</dcterms:created>
  <dcterms:modified xsi:type="dcterms:W3CDTF">2024-12-09T16:37:00Z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0x0101000750635D2672F14CA18FFA5029A77CC5</vt:lpwstr>
  </property>
  <property fmtid="{D5CDD505-2E9C-101B-9397-08002B2CF9AE}" pid="3" name="MediaServiceImageTags">
    <vt:lpwstr/>
  </property>
</Properties>
</file>