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A599" w14:textId="77777777" w:rsidR="00815A38" w:rsidRPr="00815A38" w:rsidRDefault="00815A38" w:rsidP="00815A38">
      <w:pPr>
        <w:keepNext/>
        <w:widowControl w:val="0"/>
        <w:numPr>
          <w:ilvl w:val="0"/>
          <w:numId w:val="55"/>
        </w:numPr>
        <w:suppressAutoHyphens/>
        <w:jc w:val="right"/>
        <w:outlineLvl w:val="0"/>
        <w:rPr>
          <w:rFonts w:ascii="Arial" w:eastAsia="MS Mincho" w:hAnsi="Arial" w:cs="Times"/>
          <w:b/>
          <w:kern w:val="2"/>
          <w:sz w:val="26"/>
          <w:szCs w:val="26"/>
          <w:lang w:eastAsia="de-DE"/>
        </w:rPr>
      </w:pPr>
      <w:bookmarkStart w:id="0" w:name="_Hlk62126143"/>
      <w:r w:rsidRPr="00815A38">
        <w:rPr>
          <w:rFonts w:ascii="Arial" w:eastAsia="MS Mincho" w:hAnsi="Arial" w:cs="Times"/>
          <w:b/>
          <w:kern w:val="2"/>
          <w:sz w:val="26"/>
          <w:szCs w:val="26"/>
          <w:lang w:eastAsia="de-DE"/>
        </w:rPr>
        <w:t xml:space="preserve">Communiqué de </w:t>
      </w:r>
      <w:proofErr w:type="spellStart"/>
      <w:r w:rsidRPr="00815A38">
        <w:rPr>
          <w:rFonts w:ascii="Arial" w:eastAsia="MS Mincho" w:hAnsi="Arial" w:cs="Times"/>
          <w:b/>
          <w:kern w:val="2"/>
          <w:sz w:val="26"/>
          <w:szCs w:val="26"/>
          <w:lang w:eastAsia="de-DE"/>
        </w:rPr>
        <w:t>presse</w:t>
      </w:r>
      <w:proofErr w:type="spellEnd"/>
    </w:p>
    <w:p w14:paraId="2698C28A" w14:textId="4E699170" w:rsidR="00815A38" w:rsidRPr="00815A38" w:rsidRDefault="00815A38" w:rsidP="00815A38">
      <w:pPr>
        <w:widowControl w:val="0"/>
        <w:jc w:val="right"/>
        <w:rPr>
          <w:rFonts w:ascii="Arial" w:eastAsia="MS Mincho" w:hAnsi="Arial" w:cs="Arial"/>
          <w:kern w:val="2"/>
          <w:sz w:val="20"/>
          <w:szCs w:val="22"/>
          <w:lang w:val="fr-FR" w:eastAsia="ar-SA"/>
        </w:rPr>
      </w:pPr>
      <w:r w:rsidRPr="00815A38">
        <w:rPr>
          <w:rFonts w:ascii="Arial" w:eastAsia="MS Mincho" w:hAnsi="Arial" w:cs="Arial"/>
          <w:kern w:val="2"/>
          <w:sz w:val="20"/>
          <w:szCs w:val="22"/>
          <w:lang w:val="fr-FR" w:eastAsia="ar-SA"/>
        </w:rPr>
        <w:t>No. : REN240</w:t>
      </w:r>
      <w:r w:rsidR="00A80FED">
        <w:rPr>
          <w:rFonts w:ascii="Arial" w:eastAsia="MS Mincho" w:hAnsi="Arial" w:cs="Arial"/>
          <w:kern w:val="2"/>
          <w:sz w:val="20"/>
          <w:szCs w:val="22"/>
          <w:lang w:val="fr-FR" w:eastAsia="ar-SA"/>
        </w:rPr>
        <w:t>3</w:t>
      </w:r>
      <w:r w:rsidRPr="00815A38">
        <w:rPr>
          <w:rFonts w:ascii="Arial" w:eastAsia="MS Mincho" w:hAnsi="Arial" w:cs="Arial"/>
          <w:kern w:val="2"/>
          <w:sz w:val="20"/>
          <w:szCs w:val="22"/>
          <w:lang w:val="fr-FR" w:eastAsia="ar-SA"/>
        </w:rPr>
        <w:t>(A)</w:t>
      </w:r>
    </w:p>
    <w:p w14:paraId="17082918" w14:textId="77777777" w:rsidR="00815A38" w:rsidRDefault="00815A38" w:rsidP="00B509D5">
      <w:pPr>
        <w:snapToGrid w:val="0"/>
        <w:jc w:val="center"/>
        <w:rPr>
          <w:rFonts w:ascii="Arial" w:hAnsi="Arial" w:cs="Arial"/>
          <w:b/>
          <w:bCs/>
          <w:color w:val="000000" w:themeColor="text1"/>
          <w:sz w:val="28"/>
          <w:szCs w:val="28"/>
          <w:lang w:val="fr-FR"/>
        </w:rPr>
      </w:pPr>
    </w:p>
    <w:p w14:paraId="1A5845D8" w14:textId="6457CAB3" w:rsidR="00B509D5" w:rsidRPr="00760D84" w:rsidRDefault="00760D84" w:rsidP="00B509D5">
      <w:pPr>
        <w:snapToGrid w:val="0"/>
        <w:jc w:val="center"/>
        <w:rPr>
          <w:rFonts w:ascii="Arial" w:hAnsi="Arial" w:cs="Arial"/>
          <w:b/>
          <w:bCs/>
          <w:color w:val="000000" w:themeColor="text1"/>
          <w:sz w:val="28"/>
          <w:szCs w:val="28"/>
          <w:lang w:val="fr-FR"/>
        </w:rPr>
      </w:pPr>
      <w:r w:rsidRPr="00760D84">
        <w:rPr>
          <w:rFonts w:ascii="Arial" w:hAnsi="Arial" w:cs="Arial"/>
          <w:b/>
          <w:bCs/>
          <w:color w:val="000000" w:themeColor="text1"/>
          <w:sz w:val="28"/>
          <w:szCs w:val="28"/>
          <w:lang w:val="fr-FR"/>
        </w:rPr>
        <w:t xml:space="preserve">Renesas </w:t>
      </w:r>
      <w:r w:rsidR="008F24A6">
        <w:rPr>
          <w:rFonts w:ascii="Arial" w:hAnsi="Arial" w:cs="Arial"/>
          <w:b/>
          <w:bCs/>
          <w:color w:val="000000" w:themeColor="text1"/>
          <w:sz w:val="28"/>
          <w:szCs w:val="28"/>
          <w:lang w:val="fr-FR"/>
        </w:rPr>
        <w:t>P</w:t>
      </w:r>
      <w:r w:rsidRPr="00760D84">
        <w:rPr>
          <w:rFonts w:ascii="Arial" w:hAnsi="Arial" w:cs="Arial"/>
          <w:b/>
          <w:bCs/>
          <w:color w:val="000000" w:themeColor="text1"/>
          <w:sz w:val="28"/>
          <w:szCs w:val="28"/>
          <w:lang w:val="fr-FR"/>
        </w:rPr>
        <w:t xml:space="preserve">résente son </w:t>
      </w:r>
      <w:proofErr w:type="spellStart"/>
      <w:r w:rsidRPr="00760D84">
        <w:rPr>
          <w:rFonts w:ascii="Arial" w:hAnsi="Arial" w:cs="Arial"/>
          <w:b/>
          <w:bCs/>
          <w:color w:val="000000" w:themeColor="text1"/>
          <w:sz w:val="28"/>
          <w:szCs w:val="28"/>
          <w:lang w:val="fr-FR"/>
        </w:rPr>
        <w:t>SoC</w:t>
      </w:r>
      <w:proofErr w:type="spellEnd"/>
      <w:r w:rsidRPr="00760D84">
        <w:rPr>
          <w:rFonts w:ascii="Arial" w:hAnsi="Arial" w:cs="Arial"/>
          <w:b/>
          <w:bCs/>
          <w:color w:val="000000" w:themeColor="text1"/>
          <w:sz w:val="28"/>
          <w:szCs w:val="28"/>
          <w:lang w:val="fr-FR"/>
        </w:rPr>
        <w:t xml:space="preserve"> Bluetooth Low Energy à </w:t>
      </w:r>
      <w:r w:rsidR="008F24A6">
        <w:rPr>
          <w:rFonts w:ascii="Arial" w:hAnsi="Arial" w:cs="Arial"/>
          <w:b/>
          <w:bCs/>
          <w:color w:val="000000" w:themeColor="text1"/>
          <w:sz w:val="28"/>
          <w:szCs w:val="28"/>
          <w:lang w:val="fr-FR"/>
        </w:rPr>
        <w:t>D</w:t>
      </w:r>
      <w:r w:rsidRPr="00760D84">
        <w:rPr>
          <w:rFonts w:ascii="Arial" w:hAnsi="Arial" w:cs="Arial"/>
          <w:b/>
          <w:bCs/>
          <w:color w:val="000000" w:themeColor="text1"/>
          <w:sz w:val="28"/>
          <w:szCs w:val="28"/>
          <w:lang w:val="fr-FR"/>
        </w:rPr>
        <w:t xml:space="preserve">ouble </w:t>
      </w:r>
      <w:r w:rsidR="008F24A6">
        <w:rPr>
          <w:rFonts w:ascii="Arial" w:hAnsi="Arial" w:cs="Arial"/>
          <w:b/>
          <w:bCs/>
          <w:color w:val="000000" w:themeColor="text1"/>
          <w:sz w:val="28"/>
          <w:szCs w:val="28"/>
          <w:lang w:val="fr-FR"/>
        </w:rPr>
        <w:t>C</w:t>
      </w:r>
      <w:r w:rsidRPr="00760D84">
        <w:rPr>
          <w:rFonts w:ascii="Arial" w:hAnsi="Arial" w:cs="Arial"/>
          <w:b/>
          <w:bCs/>
          <w:color w:val="000000" w:themeColor="text1"/>
          <w:sz w:val="28"/>
          <w:szCs w:val="28"/>
          <w:lang w:val="fr-FR"/>
        </w:rPr>
        <w:t xml:space="preserve">œur et à </w:t>
      </w:r>
      <w:r w:rsidR="008F24A6">
        <w:rPr>
          <w:rFonts w:ascii="Arial" w:hAnsi="Arial" w:cs="Arial"/>
          <w:b/>
          <w:bCs/>
          <w:color w:val="000000" w:themeColor="text1"/>
          <w:sz w:val="28"/>
          <w:szCs w:val="28"/>
          <w:lang w:val="fr-FR"/>
        </w:rPr>
        <w:t>P</w:t>
      </w:r>
      <w:r w:rsidRPr="00760D84">
        <w:rPr>
          <w:rFonts w:ascii="Arial" w:hAnsi="Arial" w:cs="Arial"/>
          <w:b/>
          <w:bCs/>
          <w:color w:val="000000" w:themeColor="text1"/>
          <w:sz w:val="28"/>
          <w:szCs w:val="28"/>
          <w:lang w:val="fr-FR"/>
        </w:rPr>
        <w:t xml:space="preserve">lus </w:t>
      </w:r>
      <w:r w:rsidR="008F24A6">
        <w:rPr>
          <w:rFonts w:ascii="Arial" w:hAnsi="Arial" w:cs="Arial"/>
          <w:b/>
          <w:bCs/>
          <w:color w:val="000000" w:themeColor="text1"/>
          <w:sz w:val="28"/>
          <w:szCs w:val="28"/>
          <w:lang w:val="fr-FR"/>
        </w:rPr>
        <w:t>F</w:t>
      </w:r>
      <w:r w:rsidRPr="00760D84">
        <w:rPr>
          <w:rFonts w:ascii="Arial" w:hAnsi="Arial" w:cs="Arial"/>
          <w:b/>
          <w:bCs/>
          <w:color w:val="000000" w:themeColor="text1"/>
          <w:sz w:val="28"/>
          <w:szCs w:val="28"/>
          <w:lang w:val="fr-FR"/>
        </w:rPr>
        <w:t xml:space="preserve">aible </w:t>
      </w:r>
      <w:r w:rsidR="008F24A6">
        <w:rPr>
          <w:rFonts w:ascii="Arial" w:hAnsi="Arial" w:cs="Arial"/>
          <w:b/>
          <w:bCs/>
          <w:color w:val="000000" w:themeColor="text1"/>
          <w:sz w:val="28"/>
          <w:szCs w:val="28"/>
          <w:lang w:val="fr-FR"/>
        </w:rPr>
        <w:t>C</w:t>
      </w:r>
      <w:r w:rsidRPr="00760D84">
        <w:rPr>
          <w:rFonts w:ascii="Arial" w:hAnsi="Arial" w:cs="Arial"/>
          <w:b/>
          <w:bCs/>
          <w:color w:val="000000" w:themeColor="text1"/>
          <w:sz w:val="28"/>
          <w:szCs w:val="28"/>
          <w:lang w:val="fr-FR"/>
        </w:rPr>
        <w:t>onsommation d'</w:t>
      </w:r>
      <w:r w:rsidR="008F24A6">
        <w:rPr>
          <w:rFonts w:ascii="Arial" w:hAnsi="Arial" w:cs="Arial"/>
          <w:b/>
          <w:bCs/>
          <w:color w:val="000000" w:themeColor="text1"/>
          <w:sz w:val="28"/>
          <w:szCs w:val="28"/>
          <w:lang w:val="fr-FR"/>
        </w:rPr>
        <w:t>E</w:t>
      </w:r>
      <w:r w:rsidRPr="00760D84">
        <w:rPr>
          <w:rFonts w:ascii="Arial" w:hAnsi="Arial" w:cs="Arial"/>
          <w:b/>
          <w:bCs/>
          <w:color w:val="000000" w:themeColor="text1"/>
          <w:sz w:val="28"/>
          <w:szCs w:val="28"/>
          <w:lang w:val="fr-FR"/>
        </w:rPr>
        <w:t xml:space="preserve">nergie, avec </w:t>
      </w:r>
      <w:r w:rsidR="008F24A6">
        <w:rPr>
          <w:rFonts w:ascii="Arial" w:hAnsi="Arial" w:cs="Arial"/>
          <w:b/>
          <w:bCs/>
          <w:color w:val="000000" w:themeColor="text1"/>
          <w:sz w:val="28"/>
          <w:szCs w:val="28"/>
          <w:lang w:val="fr-FR"/>
        </w:rPr>
        <w:t>F</w:t>
      </w:r>
      <w:r w:rsidRPr="00760D84">
        <w:rPr>
          <w:rFonts w:ascii="Arial" w:hAnsi="Arial" w:cs="Arial"/>
          <w:b/>
          <w:bCs/>
          <w:color w:val="000000" w:themeColor="text1"/>
          <w:sz w:val="28"/>
          <w:szCs w:val="28"/>
          <w:lang w:val="fr-FR"/>
        </w:rPr>
        <w:t xml:space="preserve">lash </w:t>
      </w:r>
      <w:r w:rsidR="008F24A6">
        <w:rPr>
          <w:rFonts w:ascii="Arial" w:hAnsi="Arial" w:cs="Arial"/>
          <w:b/>
          <w:bCs/>
          <w:color w:val="000000" w:themeColor="text1"/>
          <w:sz w:val="28"/>
          <w:szCs w:val="28"/>
          <w:lang w:val="fr-FR"/>
        </w:rPr>
        <w:t>I</w:t>
      </w:r>
      <w:r w:rsidRPr="00760D84">
        <w:rPr>
          <w:rFonts w:ascii="Arial" w:hAnsi="Arial" w:cs="Arial"/>
          <w:b/>
          <w:bCs/>
          <w:color w:val="000000" w:themeColor="text1"/>
          <w:sz w:val="28"/>
          <w:szCs w:val="28"/>
          <w:lang w:val="fr-FR"/>
        </w:rPr>
        <w:t>ntégré</w:t>
      </w:r>
      <w:r w:rsidR="00B509D5" w:rsidRPr="00760D84">
        <w:rPr>
          <w:rFonts w:ascii="Arial" w:hAnsi="Arial" w:cs="Arial"/>
          <w:b/>
          <w:bCs/>
          <w:color w:val="000000" w:themeColor="text1"/>
          <w:sz w:val="28"/>
          <w:szCs w:val="28"/>
          <w:lang w:val="fr-FR"/>
        </w:rPr>
        <w:t xml:space="preserve"> </w:t>
      </w:r>
    </w:p>
    <w:p w14:paraId="477C3261" w14:textId="77777777" w:rsidR="00B509D5" w:rsidRPr="00760D84" w:rsidRDefault="00B509D5" w:rsidP="00B509D5">
      <w:pPr>
        <w:jc w:val="center"/>
        <w:rPr>
          <w:rFonts w:asciiTheme="majorHAnsi" w:hAnsiTheme="majorHAnsi" w:cstheme="majorHAnsi"/>
          <w:b/>
          <w:bCs/>
          <w:color w:val="000000" w:themeColor="text1"/>
          <w:sz w:val="28"/>
          <w:szCs w:val="28"/>
          <w:lang w:val="fr-FR"/>
        </w:rPr>
      </w:pPr>
    </w:p>
    <w:p w14:paraId="02A594F3" w14:textId="069B982E" w:rsidR="00B509D5" w:rsidRPr="00760D84" w:rsidRDefault="00760D84" w:rsidP="00B509D5">
      <w:pPr>
        <w:jc w:val="center"/>
        <w:rPr>
          <w:rFonts w:asciiTheme="majorHAnsi" w:hAnsiTheme="majorHAnsi" w:cstheme="majorHAnsi"/>
          <w:i/>
          <w:color w:val="000000" w:themeColor="text1"/>
          <w:lang w:val="fr-FR"/>
        </w:rPr>
      </w:pPr>
      <w:r w:rsidRPr="00760D84">
        <w:rPr>
          <w:rFonts w:asciiTheme="majorHAnsi" w:hAnsiTheme="majorHAnsi" w:cstheme="majorHAnsi"/>
          <w:i/>
          <w:color w:val="000000" w:themeColor="text1"/>
          <w:lang w:val="fr-FR"/>
        </w:rPr>
        <w:t xml:space="preserve">Le </w:t>
      </w:r>
      <w:r w:rsidR="008F24A6">
        <w:rPr>
          <w:rFonts w:asciiTheme="majorHAnsi" w:hAnsiTheme="majorHAnsi" w:cstheme="majorHAnsi"/>
          <w:i/>
          <w:color w:val="000000" w:themeColor="text1"/>
          <w:lang w:val="fr-FR"/>
        </w:rPr>
        <w:t>N</w:t>
      </w:r>
      <w:r w:rsidRPr="00760D84">
        <w:rPr>
          <w:rFonts w:asciiTheme="majorHAnsi" w:hAnsiTheme="majorHAnsi" w:cstheme="majorHAnsi"/>
          <w:i/>
          <w:color w:val="000000" w:themeColor="text1"/>
          <w:lang w:val="fr-FR"/>
        </w:rPr>
        <w:t xml:space="preserve">ouveau SoC DA14592 et le </w:t>
      </w:r>
      <w:r w:rsidR="008F24A6">
        <w:rPr>
          <w:rFonts w:asciiTheme="majorHAnsi" w:hAnsiTheme="majorHAnsi" w:cstheme="majorHAnsi"/>
          <w:i/>
          <w:color w:val="000000" w:themeColor="text1"/>
          <w:lang w:val="fr-FR"/>
        </w:rPr>
        <w:t>M</w:t>
      </w:r>
      <w:r w:rsidRPr="00760D84">
        <w:rPr>
          <w:rFonts w:asciiTheme="majorHAnsi" w:hAnsiTheme="majorHAnsi" w:cstheme="majorHAnsi"/>
          <w:i/>
          <w:color w:val="000000" w:themeColor="text1"/>
          <w:lang w:val="fr-FR"/>
        </w:rPr>
        <w:t xml:space="preserve">odule DA14592MOD </w:t>
      </w:r>
      <w:r w:rsidR="008F24A6">
        <w:rPr>
          <w:rFonts w:asciiTheme="majorHAnsi" w:hAnsiTheme="majorHAnsi" w:cstheme="majorHAnsi"/>
          <w:i/>
          <w:color w:val="000000" w:themeColor="text1"/>
          <w:lang w:val="fr-FR"/>
        </w:rPr>
        <w:t>P</w:t>
      </w:r>
      <w:r w:rsidRPr="00760D84">
        <w:rPr>
          <w:rFonts w:asciiTheme="majorHAnsi" w:hAnsiTheme="majorHAnsi" w:cstheme="majorHAnsi"/>
          <w:i/>
          <w:color w:val="000000" w:themeColor="text1"/>
          <w:lang w:val="fr-FR"/>
        </w:rPr>
        <w:t xml:space="preserve">rennent en </w:t>
      </w:r>
      <w:r w:rsidR="008F24A6">
        <w:rPr>
          <w:rFonts w:asciiTheme="majorHAnsi" w:hAnsiTheme="majorHAnsi" w:cstheme="majorHAnsi"/>
          <w:i/>
          <w:color w:val="000000" w:themeColor="text1"/>
          <w:lang w:val="fr-FR"/>
        </w:rPr>
        <w:t>C</w:t>
      </w:r>
      <w:r w:rsidRPr="00760D84">
        <w:rPr>
          <w:rFonts w:asciiTheme="majorHAnsi" w:hAnsiTheme="majorHAnsi" w:cstheme="majorHAnsi"/>
          <w:i/>
          <w:color w:val="000000" w:themeColor="text1"/>
          <w:lang w:val="fr-FR"/>
        </w:rPr>
        <w:t xml:space="preserve">harge une </w:t>
      </w:r>
      <w:r w:rsidR="008F24A6">
        <w:rPr>
          <w:rFonts w:asciiTheme="majorHAnsi" w:hAnsiTheme="majorHAnsi" w:cstheme="majorHAnsi"/>
          <w:i/>
          <w:color w:val="000000" w:themeColor="text1"/>
          <w:lang w:val="fr-FR"/>
        </w:rPr>
        <w:t>L</w:t>
      </w:r>
      <w:r w:rsidRPr="00760D84">
        <w:rPr>
          <w:rFonts w:asciiTheme="majorHAnsi" w:hAnsiTheme="majorHAnsi" w:cstheme="majorHAnsi"/>
          <w:i/>
          <w:color w:val="000000" w:themeColor="text1"/>
          <w:lang w:val="fr-FR"/>
        </w:rPr>
        <w:t xml:space="preserve">arge </w:t>
      </w:r>
      <w:r w:rsidR="008F24A6">
        <w:rPr>
          <w:rFonts w:asciiTheme="majorHAnsi" w:hAnsiTheme="majorHAnsi" w:cstheme="majorHAnsi"/>
          <w:i/>
          <w:color w:val="000000" w:themeColor="text1"/>
          <w:lang w:val="fr-FR"/>
        </w:rPr>
        <w:t>G</w:t>
      </w:r>
      <w:r w:rsidRPr="00760D84">
        <w:rPr>
          <w:rFonts w:asciiTheme="majorHAnsi" w:hAnsiTheme="majorHAnsi" w:cstheme="majorHAnsi"/>
          <w:i/>
          <w:color w:val="000000" w:themeColor="text1"/>
          <w:lang w:val="fr-FR"/>
        </w:rPr>
        <w:t>amme d'</w:t>
      </w:r>
      <w:r w:rsidR="008F24A6">
        <w:rPr>
          <w:rFonts w:asciiTheme="majorHAnsi" w:hAnsiTheme="majorHAnsi" w:cstheme="majorHAnsi"/>
          <w:i/>
          <w:color w:val="000000" w:themeColor="text1"/>
          <w:lang w:val="fr-FR"/>
        </w:rPr>
        <w:t>A</w:t>
      </w:r>
      <w:r w:rsidRPr="00760D84">
        <w:rPr>
          <w:rFonts w:asciiTheme="majorHAnsi" w:hAnsiTheme="majorHAnsi" w:cstheme="majorHAnsi"/>
          <w:i/>
          <w:color w:val="000000" w:themeColor="text1"/>
          <w:lang w:val="fr-FR"/>
        </w:rPr>
        <w:t xml:space="preserve">pplications, y </w:t>
      </w:r>
      <w:r w:rsidR="008F24A6">
        <w:rPr>
          <w:rFonts w:asciiTheme="majorHAnsi" w:hAnsiTheme="majorHAnsi" w:cstheme="majorHAnsi"/>
          <w:i/>
          <w:color w:val="000000" w:themeColor="text1"/>
          <w:lang w:val="fr-FR"/>
        </w:rPr>
        <w:t>C</w:t>
      </w:r>
      <w:r w:rsidRPr="00760D84">
        <w:rPr>
          <w:rFonts w:asciiTheme="majorHAnsi" w:hAnsiTheme="majorHAnsi" w:cstheme="majorHAnsi"/>
          <w:i/>
          <w:color w:val="000000" w:themeColor="text1"/>
          <w:lang w:val="fr-FR"/>
        </w:rPr>
        <w:t xml:space="preserve">ompris la </w:t>
      </w:r>
      <w:r w:rsidR="008F24A6">
        <w:rPr>
          <w:rFonts w:asciiTheme="majorHAnsi" w:hAnsiTheme="majorHAnsi" w:cstheme="majorHAnsi"/>
          <w:i/>
          <w:color w:val="000000" w:themeColor="text1"/>
          <w:lang w:val="fr-FR"/>
        </w:rPr>
        <w:t>L</w:t>
      </w:r>
      <w:r w:rsidRPr="00760D84">
        <w:rPr>
          <w:rFonts w:asciiTheme="majorHAnsi" w:hAnsiTheme="majorHAnsi" w:cstheme="majorHAnsi"/>
          <w:i/>
          <w:color w:val="000000" w:themeColor="text1"/>
          <w:lang w:val="fr-FR"/>
        </w:rPr>
        <w:t xml:space="preserve">ocalisation par la </w:t>
      </w:r>
      <w:r w:rsidR="008F24A6">
        <w:rPr>
          <w:rFonts w:asciiTheme="majorHAnsi" w:hAnsiTheme="majorHAnsi" w:cstheme="majorHAnsi"/>
          <w:i/>
          <w:color w:val="000000" w:themeColor="text1"/>
          <w:lang w:val="fr-FR"/>
        </w:rPr>
        <w:t>F</w:t>
      </w:r>
      <w:r w:rsidRPr="00760D84">
        <w:rPr>
          <w:rFonts w:asciiTheme="majorHAnsi" w:hAnsiTheme="majorHAnsi" w:cstheme="majorHAnsi"/>
          <w:i/>
          <w:color w:val="000000" w:themeColor="text1"/>
          <w:lang w:val="fr-FR"/>
        </w:rPr>
        <w:t xml:space="preserve">oule, et </w:t>
      </w:r>
      <w:r w:rsidR="008F24A6">
        <w:rPr>
          <w:rFonts w:asciiTheme="majorHAnsi" w:hAnsiTheme="majorHAnsi" w:cstheme="majorHAnsi"/>
          <w:i/>
          <w:color w:val="000000" w:themeColor="text1"/>
          <w:lang w:val="fr-FR"/>
        </w:rPr>
        <w:t>O</w:t>
      </w:r>
      <w:r w:rsidRPr="00760D84">
        <w:rPr>
          <w:rFonts w:asciiTheme="majorHAnsi" w:hAnsiTheme="majorHAnsi" w:cstheme="majorHAnsi"/>
          <w:i/>
          <w:color w:val="000000" w:themeColor="text1"/>
          <w:lang w:val="fr-FR"/>
        </w:rPr>
        <w:t xml:space="preserve">ffrent le </w:t>
      </w:r>
      <w:r w:rsidR="008F24A6">
        <w:rPr>
          <w:rFonts w:asciiTheme="majorHAnsi" w:hAnsiTheme="majorHAnsi" w:cstheme="majorHAnsi"/>
          <w:i/>
          <w:color w:val="000000" w:themeColor="text1"/>
          <w:lang w:val="fr-FR"/>
        </w:rPr>
        <w:t>P</w:t>
      </w:r>
      <w:r w:rsidRPr="00760D84">
        <w:rPr>
          <w:rFonts w:asciiTheme="majorHAnsi" w:hAnsiTheme="majorHAnsi" w:cstheme="majorHAnsi"/>
          <w:i/>
          <w:color w:val="000000" w:themeColor="text1"/>
          <w:lang w:val="fr-FR"/>
        </w:rPr>
        <w:t xml:space="preserve">lus </w:t>
      </w:r>
      <w:r w:rsidR="008F24A6">
        <w:rPr>
          <w:rFonts w:asciiTheme="majorHAnsi" w:hAnsiTheme="majorHAnsi" w:cstheme="majorHAnsi"/>
          <w:i/>
          <w:color w:val="000000" w:themeColor="text1"/>
          <w:lang w:val="fr-FR"/>
        </w:rPr>
        <w:t>F</w:t>
      </w:r>
      <w:r w:rsidRPr="00760D84">
        <w:rPr>
          <w:rFonts w:asciiTheme="majorHAnsi" w:hAnsiTheme="majorHAnsi" w:cstheme="majorHAnsi"/>
          <w:i/>
          <w:color w:val="000000" w:themeColor="text1"/>
          <w:lang w:val="fr-FR"/>
        </w:rPr>
        <w:t>aible eB</w:t>
      </w:r>
      <w:r w:rsidR="00DB0680">
        <w:rPr>
          <w:rFonts w:asciiTheme="majorHAnsi" w:hAnsiTheme="majorHAnsi" w:cstheme="majorHAnsi"/>
          <w:i/>
          <w:color w:val="000000" w:themeColor="text1"/>
          <w:lang w:val="fr-FR"/>
        </w:rPr>
        <w:t>O</w:t>
      </w:r>
      <w:r w:rsidRPr="00760D84">
        <w:rPr>
          <w:rFonts w:asciiTheme="majorHAnsi" w:hAnsiTheme="majorHAnsi" w:cstheme="majorHAnsi"/>
          <w:i/>
          <w:color w:val="000000" w:themeColor="text1"/>
          <w:lang w:val="fr-FR"/>
        </w:rPr>
        <w:t>M</w:t>
      </w:r>
    </w:p>
    <w:p w14:paraId="254FDC5C" w14:textId="77777777" w:rsidR="00B509D5" w:rsidRPr="00760D84" w:rsidRDefault="00B509D5" w:rsidP="00B509D5">
      <w:pPr>
        <w:snapToGrid w:val="0"/>
        <w:rPr>
          <w:rFonts w:ascii="Arial" w:hAnsi="Arial" w:cs="Arial"/>
          <w:i/>
          <w:color w:val="000000" w:themeColor="text1"/>
          <w:lang w:val="fr-FR"/>
        </w:rPr>
      </w:pPr>
    </w:p>
    <w:p w14:paraId="03C5841A" w14:textId="632BB913" w:rsidR="00B509D5" w:rsidRPr="00760D84" w:rsidRDefault="00852624" w:rsidP="00B509D5">
      <w:pPr>
        <w:snapToGrid w:val="0"/>
        <w:rPr>
          <w:rFonts w:ascii="Arial" w:hAnsi="Arial" w:cs="Arial"/>
          <w:bCs/>
          <w:color w:val="C00000"/>
          <w:sz w:val="22"/>
          <w:szCs w:val="22"/>
          <w:lang w:val="fr-FR"/>
        </w:rPr>
      </w:pPr>
      <w:r w:rsidRPr="00760D84">
        <w:rPr>
          <w:rFonts w:ascii="Arial" w:hAnsi="Arial" w:cs="Arial"/>
          <w:b/>
          <w:color w:val="000000" w:themeColor="text1"/>
          <w:sz w:val="22"/>
          <w:szCs w:val="22"/>
          <w:lang w:val="fr-FR"/>
        </w:rPr>
        <w:t>Düsseldorf</w:t>
      </w:r>
      <w:r w:rsidR="00B509D5" w:rsidRPr="00760D84">
        <w:rPr>
          <w:rFonts w:ascii="Arial" w:hAnsi="Arial" w:cs="Arial"/>
          <w:b/>
          <w:color w:val="000000" w:themeColor="text1"/>
          <w:sz w:val="22"/>
          <w:szCs w:val="22"/>
          <w:lang w:val="fr-FR"/>
        </w:rPr>
        <w:t xml:space="preserve">, </w:t>
      </w:r>
      <w:r w:rsidR="00760D84">
        <w:rPr>
          <w:rFonts w:ascii="Arial" w:hAnsi="Arial" w:cs="Arial"/>
          <w:b/>
          <w:color w:val="000000" w:themeColor="text1"/>
          <w:sz w:val="22"/>
          <w:szCs w:val="22"/>
          <w:lang w:val="fr-FR"/>
        </w:rPr>
        <w:t>le 18 janvier</w:t>
      </w:r>
      <w:r w:rsidR="00B509D5" w:rsidRPr="00760D84">
        <w:rPr>
          <w:rFonts w:ascii="Arial" w:hAnsi="Arial" w:cs="Arial"/>
          <w:b/>
          <w:color w:val="000000" w:themeColor="text1"/>
          <w:sz w:val="22"/>
          <w:szCs w:val="22"/>
          <w:lang w:val="fr-FR"/>
        </w:rPr>
        <w:t xml:space="preserve"> 2024 ―</w:t>
      </w:r>
      <w:r w:rsidR="00760D84" w:rsidRPr="00760D84">
        <w:rPr>
          <w:rFonts w:ascii="Arial" w:hAnsi="Arial" w:cs="Arial"/>
          <w:b/>
          <w:color w:val="000000" w:themeColor="text1"/>
          <w:sz w:val="22"/>
          <w:szCs w:val="22"/>
          <w:lang w:val="fr-FR"/>
        </w:rPr>
        <w:t xml:space="preserve"> </w:t>
      </w:r>
      <w:r w:rsidR="00760D84" w:rsidRPr="00760D84">
        <w:rPr>
          <w:rFonts w:ascii="Arial" w:hAnsi="Arial" w:cs="Arial"/>
          <w:color w:val="000000" w:themeColor="text1"/>
          <w:sz w:val="22"/>
          <w:szCs w:val="22"/>
          <w:lang w:val="fr-FR"/>
        </w:rPr>
        <w:t>Renesas Electronics Corporation (TSE : 6723), l'un des principaux fournisseurs de solutions de semi-conducteurs avancées, a présenté aujourd'hui le système sur puce (SoC) Bluetooth® Low Energy (LE) DA14592, qui représente le plus petit dispositif Bluetooth LE multicœur (Cortex-M33, Cortex-M0+)</w:t>
      </w:r>
      <w:r w:rsidR="001D5A8A">
        <w:rPr>
          <w:rFonts w:ascii="Arial" w:hAnsi="Arial" w:cs="Arial"/>
          <w:color w:val="000000" w:themeColor="text1"/>
          <w:sz w:val="22"/>
          <w:szCs w:val="22"/>
          <w:lang w:val="fr-FR"/>
        </w:rPr>
        <w:t xml:space="preserve"> à </w:t>
      </w:r>
      <w:r w:rsidR="001D5A8A" w:rsidRPr="00760D84">
        <w:rPr>
          <w:rFonts w:ascii="Arial" w:hAnsi="Arial" w:cs="Arial"/>
          <w:color w:val="000000" w:themeColor="text1"/>
          <w:sz w:val="22"/>
          <w:szCs w:val="22"/>
          <w:lang w:val="fr-FR"/>
        </w:rPr>
        <w:t>plus faible consommation d'énergie</w:t>
      </w:r>
      <w:r w:rsidR="00760D84" w:rsidRPr="00760D84">
        <w:rPr>
          <w:rFonts w:ascii="Arial" w:hAnsi="Arial" w:cs="Arial"/>
          <w:color w:val="000000" w:themeColor="text1"/>
          <w:sz w:val="22"/>
          <w:szCs w:val="22"/>
          <w:lang w:val="fr-FR"/>
        </w:rPr>
        <w:t xml:space="preserve"> de Renesas. En équilibrant soigneusement les compromis entre la mémoire sur puce (RAM/ROM/Flash) et la taille du SoC (pour le coût), le DA14592 est très bien adapté à une large gamme d'applications, y compris la médecine connectée, le suivi des actifs, les dispositifs d'interface humaine, les compteurs, les lecteurs PoS et le suivi </w:t>
      </w:r>
      <w:r w:rsidR="00B25415">
        <w:rPr>
          <w:rFonts w:ascii="Arial" w:hAnsi="Arial" w:cs="Arial"/>
          <w:color w:val="000000" w:themeColor="text1"/>
          <w:sz w:val="22"/>
          <w:szCs w:val="22"/>
          <w:lang w:val="fr-FR"/>
        </w:rPr>
        <w:t xml:space="preserve">via la </w:t>
      </w:r>
      <w:r w:rsidR="00B25415" w:rsidRPr="00760D84">
        <w:rPr>
          <w:rFonts w:ascii="Arial" w:hAnsi="Arial" w:cs="Arial"/>
          <w:color w:val="000000" w:themeColor="text1"/>
          <w:sz w:val="22"/>
          <w:szCs w:val="22"/>
          <w:lang w:val="fr-FR"/>
        </w:rPr>
        <w:t>"</w:t>
      </w:r>
      <w:r w:rsidR="00B25415" w:rsidRPr="00B25415">
        <w:rPr>
          <w:rFonts w:ascii="Arial" w:hAnsi="Arial" w:cs="Arial"/>
          <w:iCs/>
          <w:color w:val="000000" w:themeColor="text1"/>
          <w:sz w:val="22"/>
          <w:szCs w:val="22"/>
          <w:lang w:val="fr-FR"/>
        </w:rPr>
        <w:t>Localisation par la Foule</w:t>
      </w:r>
      <w:r w:rsidR="00B25415" w:rsidRPr="00760D84">
        <w:rPr>
          <w:rFonts w:ascii="Arial" w:hAnsi="Arial" w:cs="Arial"/>
          <w:color w:val="000000" w:themeColor="text1"/>
          <w:sz w:val="22"/>
          <w:szCs w:val="22"/>
          <w:lang w:val="fr-FR"/>
        </w:rPr>
        <w:t>"</w:t>
      </w:r>
      <w:r w:rsidR="00760D84" w:rsidRPr="00760D84">
        <w:rPr>
          <w:rFonts w:ascii="Arial" w:hAnsi="Arial" w:cs="Arial"/>
          <w:color w:val="000000" w:themeColor="text1"/>
          <w:sz w:val="22"/>
          <w:szCs w:val="22"/>
          <w:lang w:val="fr-FR"/>
        </w:rPr>
        <w:t xml:space="preserve"> (CSL).</w:t>
      </w:r>
      <w:r w:rsidR="00B509D5" w:rsidRPr="00760D84">
        <w:rPr>
          <w:rFonts w:ascii="Arial" w:hAnsi="Arial" w:cs="Arial"/>
          <w:bCs/>
          <w:color w:val="000000" w:themeColor="text1"/>
          <w:sz w:val="22"/>
          <w:szCs w:val="22"/>
          <w:lang w:val="fr-FR"/>
        </w:rPr>
        <w:t xml:space="preserve"> </w:t>
      </w:r>
    </w:p>
    <w:p w14:paraId="4B699949" w14:textId="77777777" w:rsidR="00B509D5" w:rsidRPr="00760D84" w:rsidRDefault="00B509D5" w:rsidP="00B509D5">
      <w:pPr>
        <w:snapToGrid w:val="0"/>
        <w:rPr>
          <w:rFonts w:ascii="Arial" w:hAnsi="Arial" w:cs="Arial"/>
          <w:bCs/>
          <w:color w:val="000000" w:themeColor="text1"/>
          <w:sz w:val="22"/>
          <w:szCs w:val="22"/>
          <w:lang w:val="fr-FR"/>
        </w:rPr>
      </w:pPr>
    </w:p>
    <w:p w14:paraId="2D2A5612" w14:textId="2A1BE486" w:rsidR="00B509D5" w:rsidRPr="008F76E8" w:rsidRDefault="008F76E8" w:rsidP="2A03E6F0">
      <w:pPr>
        <w:snapToGrid w:val="0"/>
        <w:rPr>
          <w:rFonts w:ascii="Arial" w:hAnsi="Arial" w:cs="Arial"/>
          <w:color w:val="000000" w:themeColor="text1"/>
          <w:sz w:val="22"/>
          <w:szCs w:val="22"/>
          <w:lang w:val="fr-FR"/>
        </w:rPr>
      </w:pPr>
      <w:r w:rsidRPr="008F76E8">
        <w:rPr>
          <w:rFonts w:ascii="Arial" w:hAnsi="Arial" w:cs="Arial"/>
          <w:color w:val="000000" w:themeColor="text1"/>
          <w:sz w:val="22"/>
          <w:szCs w:val="22"/>
          <w:lang w:val="fr-FR"/>
        </w:rPr>
        <w:t xml:space="preserve">Continuant le leadership de Renesas en matière de SoC Bluetooth LE pour la consommation </w:t>
      </w:r>
      <w:r w:rsidR="00133973">
        <w:rPr>
          <w:rFonts w:ascii="Arial" w:hAnsi="Arial" w:cs="Arial"/>
          <w:color w:val="000000" w:themeColor="text1"/>
          <w:sz w:val="22"/>
          <w:szCs w:val="22"/>
          <w:lang w:val="fr-FR"/>
        </w:rPr>
        <w:t xml:space="preserve">d’énergie de la </w:t>
      </w:r>
      <w:r w:rsidRPr="008F76E8">
        <w:rPr>
          <w:rFonts w:ascii="Arial" w:hAnsi="Arial" w:cs="Arial"/>
          <w:color w:val="000000" w:themeColor="text1"/>
          <w:sz w:val="22"/>
          <w:szCs w:val="22"/>
          <w:lang w:val="fr-FR"/>
        </w:rPr>
        <w:t>radio la plus faible, le DA14592 utilise un nouveau mode basse consommation pour offrir un courant de transmission radio de classe mondiale de 2.3mA à 0dBm et un courant de réception radio de 1.2mA. De plus, il supporte un courant d'hibernation ultra faible de seulement 90nA, prolongeant la durée de vie des produits finis livrés avec une batterie connectée, et un courant actif ultra faible de 34µA/MHz pour les produits nécessitant un traitement applicatif important.</w:t>
      </w:r>
      <w:r w:rsidR="00B509D5" w:rsidRPr="008F76E8">
        <w:rPr>
          <w:rFonts w:ascii="Arial" w:hAnsi="Arial" w:cs="Arial"/>
          <w:color w:val="000000" w:themeColor="text1"/>
          <w:sz w:val="22"/>
          <w:szCs w:val="22"/>
          <w:lang w:val="fr-FR"/>
        </w:rPr>
        <w:t xml:space="preserve"> </w:t>
      </w:r>
    </w:p>
    <w:p w14:paraId="786E08C1" w14:textId="77777777" w:rsidR="00D245B8" w:rsidRPr="008F76E8" w:rsidRDefault="00D245B8" w:rsidP="00B509D5">
      <w:pPr>
        <w:snapToGrid w:val="0"/>
        <w:rPr>
          <w:rFonts w:ascii="Arial" w:hAnsi="Arial" w:cs="Arial"/>
          <w:bCs/>
          <w:color w:val="000000" w:themeColor="text1"/>
          <w:sz w:val="22"/>
          <w:szCs w:val="22"/>
          <w:lang w:val="fr-FR"/>
        </w:rPr>
      </w:pPr>
    </w:p>
    <w:p w14:paraId="1C090DAB" w14:textId="2447F1DB" w:rsidR="00B509D5" w:rsidRPr="008F76E8" w:rsidRDefault="008F76E8" w:rsidP="00B509D5">
      <w:pPr>
        <w:snapToGrid w:val="0"/>
        <w:rPr>
          <w:rFonts w:ascii="Arial" w:hAnsi="Arial" w:cs="Arial"/>
          <w:bCs/>
          <w:color w:val="000000" w:themeColor="text1"/>
          <w:sz w:val="22"/>
          <w:szCs w:val="22"/>
          <w:lang w:val="fr-FR"/>
        </w:rPr>
      </w:pPr>
      <w:r w:rsidRPr="008F76E8">
        <w:rPr>
          <w:rFonts w:ascii="Arial" w:hAnsi="Arial" w:cs="Arial"/>
          <w:bCs/>
          <w:color w:val="000000" w:themeColor="text1"/>
          <w:sz w:val="22"/>
          <w:szCs w:val="22"/>
          <w:lang w:val="fr-FR"/>
        </w:rPr>
        <w:t xml:space="preserve">Du point de vue du coût de la solution, le DA14592 ne nécessite typiquement que 6 composants externes, offrant une nomenclature d'ingénierie (eBOM) de premier ordre. Fonctionnant uniquement à partir d'une horloge système et d'un RCX sur puce de haute précision, ce dispositif élimine le besoin d'un cristal </w:t>
      </w:r>
      <w:r w:rsidR="00DB0680">
        <w:rPr>
          <w:rFonts w:ascii="Arial" w:hAnsi="Arial" w:cs="Arial"/>
          <w:bCs/>
          <w:color w:val="000000" w:themeColor="text1"/>
          <w:sz w:val="22"/>
          <w:szCs w:val="22"/>
          <w:lang w:val="fr-FR"/>
        </w:rPr>
        <w:t>pour le</w:t>
      </w:r>
      <w:r w:rsidRPr="008F76E8">
        <w:rPr>
          <w:rFonts w:ascii="Arial" w:hAnsi="Arial" w:cs="Arial"/>
          <w:bCs/>
          <w:color w:val="000000" w:themeColor="text1"/>
          <w:sz w:val="22"/>
          <w:szCs w:val="22"/>
          <w:lang w:val="fr-FR"/>
        </w:rPr>
        <w:t xml:space="preserve"> mode veille dans la majorité des applications. Son eBOM réduit, associé au petit boîtier du DA14592 (offert en WLCSP : 3.32mm x 2.48mm et FCQFN : 5.1mm x 4.3mm) offre également aux concepteurs une solution attrayante de faible encombrement. Le DA14592 comprend également un ADC sigma-delta de haute précision, jusqu'à 32 GPIOs et, contrairement aux autres SoC de sa catégorie, il offre un QSPI supportant l'expansion de la mémoire externe (Flash ou RAM) pour les applications nécessitant de la mémoire supplémentaire.</w:t>
      </w:r>
    </w:p>
    <w:p w14:paraId="7A61D31A" w14:textId="77777777" w:rsidR="00D245B8" w:rsidRPr="008F76E8" w:rsidRDefault="00D245B8" w:rsidP="00D245B8">
      <w:pPr>
        <w:snapToGrid w:val="0"/>
        <w:rPr>
          <w:rFonts w:ascii="Arial" w:hAnsi="Arial" w:cs="Arial"/>
          <w:bCs/>
          <w:color w:val="000000" w:themeColor="text1"/>
          <w:sz w:val="22"/>
          <w:szCs w:val="22"/>
          <w:lang w:val="fr-FR"/>
        </w:rPr>
      </w:pPr>
    </w:p>
    <w:p w14:paraId="15EC7B6B" w14:textId="1E2B8BA6" w:rsidR="00D245B8" w:rsidRPr="008F76E8" w:rsidRDefault="008F76E8" w:rsidP="00D245B8">
      <w:pPr>
        <w:snapToGrid w:val="0"/>
        <w:rPr>
          <w:rFonts w:ascii="Arial" w:hAnsi="Arial" w:cs="Arial"/>
          <w:bCs/>
          <w:color w:val="000000" w:themeColor="text1"/>
          <w:sz w:val="22"/>
          <w:szCs w:val="22"/>
          <w:lang w:val="fr-FR"/>
        </w:rPr>
      </w:pPr>
      <w:r w:rsidRPr="008F76E8">
        <w:rPr>
          <w:rFonts w:ascii="Arial" w:hAnsi="Arial" w:cs="Arial"/>
          <w:bCs/>
          <w:color w:val="000000" w:themeColor="text1"/>
          <w:sz w:val="22"/>
          <w:szCs w:val="22"/>
          <w:lang w:val="fr-FR"/>
        </w:rPr>
        <w:t>Renesas a intégré tous les composants externes nécessaires à la mise en œuvre d'une solution Bluetooth LE dans le module DA14592MOD. Ce module offre aux clients un délai de mise sur le marché plus rapide et un coût de projet global réduit. L'accent a été mis sur la conception de ce module afin d'assurer une flexibilité de conception maximale en acheminant les fonctions du DA14592 vers l'extérieur du module et en utilisant des broches crénelées pour une fixation facile et peu coûteuse du module au cours du développement.</w:t>
      </w:r>
    </w:p>
    <w:p w14:paraId="14B29214" w14:textId="77777777" w:rsidR="00D245B8" w:rsidRPr="008F76E8" w:rsidRDefault="00D245B8" w:rsidP="00B509D5">
      <w:pPr>
        <w:snapToGrid w:val="0"/>
        <w:rPr>
          <w:rFonts w:ascii="Arial" w:hAnsi="Arial" w:cs="Arial"/>
          <w:bCs/>
          <w:color w:val="000000" w:themeColor="text1"/>
          <w:sz w:val="22"/>
          <w:szCs w:val="22"/>
          <w:lang w:val="fr-FR"/>
        </w:rPr>
      </w:pPr>
    </w:p>
    <w:p w14:paraId="0FE1DB0E" w14:textId="304AC758" w:rsidR="00B509D5" w:rsidRPr="008F76E8" w:rsidRDefault="008F76E8" w:rsidP="00B509D5">
      <w:pPr>
        <w:snapToGrid w:val="0"/>
        <w:rPr>
          <w:rFonts w:ascii="Arial" w:hAnsi="Arial" w:cs="Arial"/>
          <w:bCs/>
          <w:color w:val="000000" w:themeColor="text1"/>
          <w:sz w:val="22"/>
          <w:szCs w:val="22"/>
          <w:lang w:val="fr-FR"/>
        </w:rPr>
      </w:pPr>
      <w:r w:rsidRPr="008F76E8">
        <w:rPr>
          <w:rFonts w:ascii="Arial" w:hAnsi="Arial" w:cs="Arial"/>
          <w:bCs/>
          <w:color w:val="000000" w:themeColor="text1"/>
          <w:sz w:val="22"/>
          <w:szCs w:val="22"/>
          <w:lang w:val="fr-FR"/>
        </w:rPr>
        <w:lastRenderedPageBreak/>
        <w:t>L'une des applications clés que Renesas présente avec le DA14592 et le DA14592MOD est la localisation</w:t>
      </w:r>
      <w:r w:rsidR="00C0686F">
        <w:rPr>
          <w:rFonts w:ascii="Arial" w:hAnsi="Arial" w:cs="Arial"/>
          <w:bCs/>
          <w:color w:val="000000" w:themeColor="text1"/>
          <w:sz w:val="22"/>
          <w:szCs w:val="22"/>
          <w:lang w:val="fr-FR"/>
        </w:rPr>
        <w:t xml:space="preserve"> </w:t>
      </w:r>
      <w:r w:rsidR="00C0686F" w:rsidRPr="008F76E8">
        <w:rPr>
          <w:rFonts w:ascii="Arial" w:hAnsi="Arial" w:cs="Arial"/>
          <w:bCs/>
          <w:color w:val="000000" w:themeColor="text1"/>
          <w:sz w:val="22"/>
          <w:szCs w:val="22"/>
          <w:lang w:val="fr-FR"/>
        </w:rPr>
        <w:t xml:space="preserve">" </w:t>
      </w:r>
      <w:r w:rsidR="00C0686F" w:rsidRPr="00B25415">
        <w:rPr>
          <w:rFonts w:ascii="Arial" w:hAnsi="Arial" w:cs="Arial"/>
          <w:iCs/>
          <w:color w:val="000000" w:themeColor="text1"/>
          <w:sz w:val="22"/>
          <w:szCs w:val="22"/>
          <w:lang w:val="fr-FR"/>
        </w:rPr>
        <w:t xml:space="preserve">par la </w:t>
      </w:r>
      <w:r w:rsidR="004E343D">
        <w:rPr>
          <w:rFonts w:ascii="Arial" w:hAnsi="Arial" w:cs="Arial"/>
          <w:iCs/>
          <w:color w:val="000000" w:themeColor="text1"/>
          <w:sz w:val="22"/>
          <w:szCs w:val="22"/>
          <w:lang w:val="fr-FR"/>
        </w:rPr>
        <w:t>f</w:t>
      </w:r>
      <w:r w:rsidR="00C0686F" w:rsidRPr="00B25415">
        <w:rPr>
          <w:rFonts w:ascii="Arial" w:hAnsi="Arial" w:cs="Arial"/>
          <w:iCs/>
          <w:color w:val="000000" w:themeColor="text1"/>
          <w:sz w:val="22"/>
          <w:szCs w:val="22"/>
          <w:lang w:val="fr-FR"/>
        </w:rPr>
        <w:t>oule</w:t>
      </w:r>
      <w:r w:rsidR="00C0686F">
        <w:rPr>
          <w:rFonts w:ascii="Arial" w:hAnsi="Arial" w:cs="Arial"/>
          <w:iCs/>
          <w:color w:val="000000" w:themeColor="text1"/>
          <w:sz w:val="22"/>
          <w:szCs w:val="22"/>
          <w:lang w:val="fr-FR"/>
        </w:rPr>
        <w:t xml:space="preserve"> </w:t>
      </w:r>
      <w:r w:rsidRPr="008F76E8">
        <w:rPr>
          <w:rFonts w:ascii="Arial" w:hAnsi="Arial" w:cs="Arial"/>
          <w:bCs/>
          <w:color w:val="000000" w:themeColor="text1"/>
          <w:sz w:val="22"/>
          <w:szCs w:val="22"/>
          <w:lang w:val="fr-FR"/>
        </w:rPr>
        <w:t>", un marché qui devrait atteindre plus de 29 milliards de dollars US en Amérique du Nord d'ici 2031</w:t>
      </w:r>
      <w:r w:rsidR="00F75FD5" w:rsidRPr="00F75FD5">
        <w:rPr>
          <w:rFonts w:ascii="Arial" w:hAnsi="Arial" w:cs="Arial"/>
          <w:bCs/>
          <w:color w:val="000000" w:themeColor="text1"/>
          <w:sz w:val="22"/>
          <w:szCs w:val="22"/>
          <w:vertAlign w:val="superscript"/>
          <w:lang w:val="fr-FR"/>
        </w:rPr>
        <w:t>1</w:t>
      </w:r>
      <w:r w:rsidRPr="008F76E8">
        <w:rPr>
          <w:rFonts w:ascii="Arial" w:hAnsi="Arial" w:cs="Arial"/>
          <w:bCs/>
          <w:color w:val="000000" w:themeColor="text1"/>
          <w:sz w:val="22"/>
          <w:szCs w:val="22"/>
          <w:lang w:val="fr-FR"/>
        </w:rPr>
        <w:t xml:space="preserve">, si l'on se base uniquement sur les ventes de l'AirTag d'Apple. Google a récemment annoncé son intention d'offrir également un réseau de localisation à partir de la foule pour Find My Device. Renesas s'engage à fournir </w:t>
      </w:r>
      <w:r w:rsidR="00324472" w:rsidRPr="008F76E8">
        <w:rPr>
          <w:rFonts w:ascii="Arial" w:hAnsi="Arial" w:cs="Arial"/>
          <w:bCs/>
          <w:color w:val="000000" w:themeColor="text1"/>
          <w:sz w:val="22"/>
          <w:szCs w:val="22"/>
          <w:lang w:val="fr-FR"/>
        </w:rPr>
        <w:t>les meilleures conceptions</w:t>
      </w:r>
      <w:r w:rsidRPr="008F76E8">
        <w:rPr>
          <w:rFonts w:ascii="Arial" w:hAnsi="Arial" w:cs="Arial"/>
          <w:bCs/>
          <w:color w:val="000000" w:themeColor="text1"/>
          <w:sz w:val="22"/>
          <w:szCs w:val="22"/>
          <w:lang w:val="fr-FR"/>
        </w:rPr>
        <w:t xml:space="preserve"> de référence de leur catégorie, avec une puissance, un eBOM et un encombrement de solution inégalés pour les deux systèmes d'exploitation mobiles, dès que le réseau Find My Device de Google sera disponible. Ces conceptions de référence permettront non seulement d'accélérer la conception des </w:t>
      </w:r>
      <w:r w:rsidR="00B46ADD">
        <w:rPr>
          <w:rFonts w:ascii="Arial" w:hAnsi="Arial" w:cs="Arial"/>
          <w:bCs/>
          <w:color w:val="000000" w:themeColor="text1"/>
          <w:sz w:val="22"/>
          <w:szCs w:val="22"/>
          <w:lang w:val="fr-FR"/>
        </w:rPr>
        <w:t>tags</w:t>
      </w:r>
      <w:r w:rsidRPr="008F76E8">
        <w:rPr>
          <w:rFonts w:ascii="Arial" w:hAnsi="Arial" w:cs="Arial"/>
          <w:bCs/>
          <w:color w:val="000000" w:themeColor="text1"/>
          <w:sz w:val="22"/>
          <w:szCs w:val="22"/>
          <w:lang w:val="fr-FR"/>
        </w:rPr>
        <w:t>, mais aussi aux fabricants de produits susceptibles d'être perdus ou volés de fixer facilement le DA14592 à leur produit existant afin de le rendre mondialement localisable à l'aide de milliards de smartphones, ce qui permettra de différencier leurs produits et d'accroître la valeur pour le client final. L'utilisation du DA14592MOD élimine également le besoin de certifications réglementaires mondiales, ce qui réduit les coûts de développement et accélère encore la mise sur le marché. Les clients intéressés par l'ajout de cette fonctionnalité à leurs produits peuvent envoyer un courriel à Renesas à l'adresse</w:t>
      </w:r>
      <w:r w:rsidR="004D5D00">
        <w:rPr>
          <w:rFonts w:ascii="Arial" w:hAnsi="Arial" w:cs="Arial"/>
          <w:bCs/>
          <w:color w:val="000000" w:themeColor="text1"/>
          <w:sz w:val="22"/>
          <w:szCs w:val="22"/>
          <w:lang w:val="fr-FR"/>
        </w:rPr>
        <w:t xml:space="preserve"> </w:t>
      </w:r>
      <w:hyperlink r:id="rId11" w:tgtFrame="_blank" w:tooltip="mailto:cslinfo@dm.renesas.com" w:history="1">
        <w:r w:rsidR="004D5D00" w:rsidRPr="004D5D00">
          <w:rPr>
            <w:rStyle w:val="Hyperlink"/>
            <w:rFonts w:ascii="Arial" w:hAnsi="Arial" w:cs="Arial"/>
            <w:bCs/>
            <w:sz w:val="22"/>
            <w:szCs w:val="22"/>
          </w:rPr>
          <w:t>CSLinfo@dm.renesas.com</w:t>
        </w:r>
      </w:hyperlink>
      <w:r w:rsidRPr="008F76E8">
        <w:rPr>
          <w:rFonts w:ascii="Arial" w:hAnsi="Arial" w:cs="Arial"/>
          <w:bCs/>
          <w:color w:val="000000" w:themeColor="text1"/>
          <w:sz w:val="22"/>
          <w:szCs w:val="22"/>
          <w:lang w:val="fr-FR"/>
        </w:rPr>
        <w:t>.</w:t>
      </w:r>
      <w:r w:rsidR="00B509D5" w:rsidRPr="008F76E8">
        <w:rPr>
          <w:rFonts w:ascii="Arial" w:hAnsi="Arial" w:cs="Arial"/>
          <w:bCs/>
          <w:color w:val="000000" w:themeColor="text1"/>
          <w:sz w:val="22"/>
          <w:szCs w:val="22"/>
          <w:lang w:val="fr-FR"/>
        </w:rPr>
        <w:t xml:space="preserve"> </w:t>
      </w:r>
    </w:p>
    <w:p w14:paraId="669D64C7" w14:textId="77777777" w:rsidR="00B509D5" w:rsidRPr="008F76E8" w:rsidRDefault="00B509D5" w:rsidP="00B509D5">
      <w:pPr>
        <w:snapToGrid w:val="0"/>
        <w:rPr>
          <w:rFonts w:ascii="Arial" w:hAnsi="Arial" w:cs="Arial"/>
          <w:bCs/>
          <w:color w:val="000000" w:themeColor="text1"/>
          <w:sz w:val="22"/>
          <w:szCs w:val="22"/>
          <w:lang w:val="fr-FR"/>
        </w:rPr>
      </w:pPr>
    </w:p>
    <w:p w14:paraId="3F300514" w14:textId="64EE635A" w:rsidR="00B509D5" w:rsidRPr="008F76E8" w:rsidRDefault="00A84F61" w:rsidP="00B509D5">
      <w:pPr>
        <w:snapToGrid w:val="0"/>
        <w:rPr>
          <w:rFonts w:ascii="Arial" w:hAnsi="Arial" w:cs="Arial"/>
          <w:bCs/>
          <w:color w:val="000000" w:themeColor="text1"/>
          <w:sz w:val="22"/>
          <w:szCs w:val="22"/>
          <w:lang w:val="fr-FR"/>
        </w:rPr>
      </w:pPr>
      <w:r>
        <w:rPr>
          <w:rFonts w:ascii="Arial" w:hAnsi="Arial" w:cs="Arial"/>
          <w:bCs/>
          <w:color w:val="000000" w:themeColor="text1"/>
          <w:sz w:val="22"/>
          <w:szCs w:val="22"/>
          <w:lang w:val="fr-FR"/>
        </w:rPr>
        <w:t>« </w:t>
      </w:r>
      <w:r w:rsidR="008F76E8" w:rsidRPr="008F76E8">
        <w:rPr>
          <w:rFonts w:ascii="Arial" w:hAnsi="Arial" w:cs="Arial"/>
          <w:bCs/>
          <w:color w:val="000000" w:themeColor="text1"/>
          <w:sz w:val="22"/>
          <w:szCs w:val="22"/>
          <w:lang w:val="fr-FR"/>
        </w:rPr>
        <w:t>Les DA14592 et DA14592MOD renforcent notre leadership dans le domaine des SoC Bluetooth LE, grâce à leur faible consommation d'énergie et aux meilleurs eBOM de leur catégorie</w:t>
      </w:r>
      <w:r>
        <w:rPr>
          <w:rFonts w:ascii="Arial" w:hAnsi="Arial" w:cs="Arial"/>
          <w:bCs/>
          <w:color w:val="000000" w:themeColor="text1"/>
          <w:sz w:val="22"/>
          <w:szCs w:val="22"/>
          <w:lang w:val="fr-FR"/>
        </w:rPr>
        <w:t> »</w:t>
      </w:r>
      <w:r w:rsidR="008F76E8" w:rsidRPr="008F76E8">
        <w:rPr>
          <w:rFonts w:ascii="Arial" w:hAnsi="Arial" w:cs="Arial"/>
          <w:bCs/>
          <w:color w:val="000000" w:themeColor="text1"/>
          <w:sz w:val="22"/>
          <w:szCs w:val="22"/>
          <w:lang w:val="fr-FR"/>
        </w:rPr>
        <w:t xml:space="preserve">, a déclaré </w:t>
      </w:r>
      <w:r w:rsidR="008F76E8" w:rsidRPr="008F76E8">
        <w:rPr>
          <w:rFonts w:ascii="Arial" w:hAnsi="Arial" w:cs="Arial"/>
          <w:b/>
          <w:color w:val="000000" w:themeColor="text1"/>
          <w:sz w:val="22"/>
          <w:szCs w:val="22"/>
          <w:lang w:val="fr-FR"/>
        </w:rPr>
        <w:t xml:space="preserve">Davin Lee, </w:t>
      </w:r>
      <w:r w:rsidR="00CC04CA">
        <w:rPr>
          <w:rFonts w:ascii="Arial" w:hAnsi="Arial" w:cs="Arial"/>
          <w:b/>
          <w:color w:val="000000" w:themeColor="text1"/>
          <w:sz w:val="22"/>
          <w:szCs w:val="22"/>
          <w:lang w:val="fr-FR"/>
        </w:rPr>
        <w:t>v</w:t>
      </w:r>
      <w:r w:rsidR="008F76E8" w:rsidRPr="008F76E8">
        <w:rPr>
          <w:rFonts w:ascii="Arial" w:hAnsi="Arial" w:cs="Arial"/>
          <w:b/>
          <w:color w:val="000000" w:themeColor="text1"/>
          <w:sz w:val="22"/>
          <w:szCs w:val="22"/>
          <w:lang w:val="fr-FR"/>
        </w:rPr>
        <w:t>ice-président</w:t>
      </w:r>
      <w:r w:rsidR="00CC04CA">
        <w:rPr>
          <w:rFonts w:ascii="Arial" w:hAnsi="Arial" w:cs="Arial"/>
          <w:b/>
          <w:color w:val="000000" w:themeColor="text1"/>
          <w:sz w:val="22"/>
          <w:szCs w:val="22"/>
          <w:lang w:val="fr-FR"/>
        </w:rPr>
        <w:t xml:space="preserve"> principal</w:t>
      </w:r>
      <w:r w:rsidR="008F76E8" w:rsidRPr="008F76E8">
        <w:rPr>
          <w:rFonts w:ascii="Arial" w:hAnsi="Arial" w:cs="Arial"/>
          <w:b/>
          <w:color w:val="000000" w:themeColor="text1"/>
          <w:sz w:val="22"/>
          <w:szCs w:val="22"/>
          <w:lang w:val="fr-FR"/>
        </w:rPr>
        <w:t xml:space="preserve"> et directeur général du groupe de produits analogiques et de connectivité de Renesas</w:t>
      </w:r>
      <w:r w:rsidR="008F76E8" w:rsidRPr="008F76E8">
        <w:rPr>
          <w:rFonts w:ascii="Arial" w:hAnsi="Arial" w:cs="Arial"/>
          <w:bCs/>
          <w:color w:val="000000" w:themeColor="text1"/>
          <w:sz w:val="22"/>
          <w:szCs w:val="22"/>
          <w:lang w:val="fr-FR"/>
        </w:rPr>
        <w:t xml:space="preserve">. </w:t>
      </w:r>
      <w:r>
        <w:rPr>
          <w:rFonts w:ascii="Arial" w:hAnsi="Arial" w:cs="Arial"/>
          <w:bCs/>
          <w:color w:val="000000" w:themeColor="text1"/>
          <w:sz w:val="22"/>
          <w:szCs w:val="22"/>
          <w:lang w:val="fr-FR"/>
        </w:rPr>
        <w:t>« </w:t>
      </w:r>
      <w:r w:rsidR="008F76E8" w:rsidRPr="008F76E8">
        <w:rPr>
          <w:rFonts w:ascii="Arial" w:hAnsi="Arial" w:cs="Arial"/>
          <w:bCs/>
          <w:color w:val="000000" w:themeColor="text1"/>
          <w:sz w:val="22"/>
          <w:szCs w:val="22"/>
          <w:lang w:val="fr-FR"/>
        </w:rPr>
        <w:t>En outre, nous avons écouté nos clients et continuons à étendre notre support produit en offrant des conceptions de référence pour des applications telles que la localisation par la foule, aidant nos clients à différencier plus facilement leurs produits, à fournir une valeur supérieure tout en maintenant les coûts les plus bas.</w:t>
      </w:r>
      <w:r>
        <w:rPr>
          <w:rFonts w:ascii="Arial" w:hAnsi="Arial" w:cs="Arial"/>
          <w:bCs/>
          <w:color w:val="000000" w:themeColor="text1"/>
          <w:sz w:val="22"/>
          <w:szCs w:val="22"/>
          <w:lang w:val="fr-FR"/>
        </w:rPr>
        <w:t> »</w:t>
      </w:r>
    </w:p>
    <w:p w14:paraId="303FA17D" w14:textId="77777777" w:rsidR="00B509D5" w:rsidRPr="008F76E8" w:rsidRDefault="00B509D5" w:rsidP="00B509D5">
      <w:pPr>
        <w:snapToGrid w:val="0"/>
        <w:rPr>
          <w:rFonts w:ascii="Arial" w:hAnsi="Arial" w:cs="Arial"/>
          <w:b/>
          <w:bCs/>
          <w:sz w:val="22"/>
          <w:szCs w:val="22"/>
          <w:lang w:val="fr-FR"/>
        </w:rPr>
      </w:pPr>
    </w:p>
    <w:p w14:paraId="14230E5B" w14:textId="797CB734" w:rsidR="00B509D5" w:rsidRPr="00975F37" w:rsidRDefault="00975F37" w:rsidP="00B509D5">
      <w:pPr>
        <w:snapToGrid w:val="0"/>
        <w:rPr>
          <w:rFonts w:ascii="Arial" w:hAnsi="Arial" w:cs="Arial"/>
          <w:b/>
          <w:bCs/>
          <w:sz w:val="22"/>
          <w:szCs w:val="22"/>
          <w:lang w:val="fr-FR"/>
        </w:rPr>
      </w:pPr>
      <w:r w:rsidRPr="00975F37">
        <w:rPr>
          <w:rFonts w:ascii="Arial" w:hAnsi="Arial" w:cs="Arial"/>
          <w:b/>
          <w:bCs/>
          <w:sz w:val="22"/>
          <w:szCs w:val="22"/>
          <w:lang w:val="fr-FR"/>
        </w:rPr>
        <w:t>Combinaisons Gagnantes</w:t>
      </w:r>
    </w:p>
    <w:p w14:paraId="1FEA79A6" w14:textId="3BB81628" w:rsidR="00B509D5" w:rsidRPr="00975F37" w:rsidRDefault="00975F37" w:rsidP="00B509D5">
      <w:pPr>
        <w:snapToGrid w:val="0"/>
        <w:rPr>
          <w:rFonts w:ascii="Arial" w:hAnsi="Arial" w:cs="Arial"/>
          <w:sz w:val="22"/>
          <w:szCs w:val="22"/>
          <w:shd w:val="clear" w:color="auto" w:fill="FFFFFF"/>
          <w:lang w:val="fr-FR"/>
        </w:rPr>
      </w:pPr>
      <w:r w:rsidRPr="00975F37">
        <w:rPr>
          <w:rFonts w:ascii="Arial" w:hAnsi="Arial" w:cs="Arial"/>
          <w:sz w:val="22"/>
          <w:szCs w:val="22"/>
          <w:shd w:val="clear" w:color="auto" w:fill="FFFFFF"/>
          <w:lang w:val="fr-FR"/>
        </w:rPr>
        <w:t xml:space="preserve">Renesas a combiné le nouveau DA14592 avec de nombreux </w:t>
      </w:r>
      <w:r w:rsidR="00E515AF">
        <w:rPr>
          <w:rFonts w:ascii="Arial" w:hAnsi="Arial" w:cs="Arial"/>
          <w:sz w:val="22"/>
          <w:szCs w:val="22"/>
          <w:shd w:val="clear" w:color="auto" w:fill="FFFFFF"/>
          <w:lang w:val="fr-FR"/>
        </w:rPr>
        <w:t>composants</w:t>
      </w:r>
      <w:r w:rsidRPr="00975F37">
        <w:rPr>
          <w:rFonts w:ascii="Arial" w:hAnsi="Arial" w:cs="Arial"/>
          <w:sz w:val="22"/>
          <w:szCs w:val="22"/>
          <w:shd w:val="clear" w:color="auto" w:fill="FFFFFF"/>
          <w:lang w:val="fr-FR"/>
        </w:rPr>
        <w:t xml:space="preserve"> compatibles de son portefeuille pour offrir un large éventail de combinaisons gagnantes, y compris </w:t>
      </w:r>
      <w:hyperlink r:id="rId12" w:history="1">
        <w:r w:rsidRPr="004D5D00">
          <w:rPr>
            <w:rStyle w:val="Hyperlink"/>
            <w:rFonts w:ascii="Arial" w:hAnsi="Arial" w:cs="Arial"/>
            <w:sz w:val="22"/>
            <w:szCs w:val="22"/>
            <w:shd w:val="clear" w:color="auto" w:fill="FFFFFF"/>
            <w:lang w:val="fr-FR"/>
          </w:rPr>
          <w:t>le tableau de bord pour les véhicules électriques légers</w:t>
        </w:r>
      </w:hyperlink>
      <w:r w:rsidRPr="00975F37">
        <w:rPr>
          <w:rFonts w:ascii="Arial" w:hAnsi="Arial" w:cs="Arial"/>
          <w:sz w:val="22"/>
          <w:szCs w:val="22"/>
          <w:shd w:val="clear" w:color="auto" w:fill="FFFFFF"/>
          <w:lang w:val="fr-FR"/>
        </w:rPr>
        <w:t xml:space="preserve">. Ces combinaisons gagnantes sont des architectures de système techniquement approuvées à partir de </w:t>
      </w:r>
      <w:r w:rsidR="00E515AF">
        <w:rPr>
          <w:rFonts w:ascii="Arial" w:hAnsi="Arial" w:cs="Arial"/>
          <w:sz w:val="22"/>
          <w:szCs w:val="22"/>
          <w:shd w:val="clear" w:color="auto" w:fill="FFFFFF"/>
          <w:lang w:val="fr-FR"/>
        </w:rPr>
        <w:t>composants</w:t>
      </w:r>
      <w:r w:rsidRPr="00975F37">
        <w:rPr>
          <w:rFonts w:ascii="Arial" w:hAnsi="Arial" w:cs="Arial"/>
          <w:sz w:val="22"/>
          <w:szCs w:val="22"/>
          <w:shd w:val="clear" w:color="auto" w:fill="FFFFFF"/>
          <w:lang w:val="fr-FR"/>
        </w:rPr>
        <w:t xml:space="preserve"> mutuellement compatibles qui fonctionnent ensemble de manière transparente pour apporter une conception optimisée et à faible risque pour un délai de mise sur le marché plus rapide. Renesas propose plus de 400 </w:t>
      </w:r>
      <w:r w:rsidR="00A84F61">
        <w:rPr>
          <w:rFonts w:ascii="Arial" w:hAnsi="Arial" w:cs="Arial"/>
          <w:sz w:val="22"/>
          <w:szCs w:val="22"/>
          <w:shd w:val="clear" w:color="auto" w:fill="FFFFFF"/>
          <w:lang w:val="fr-FR"/>
        </w:rPr>
        <w:t xml:space="preserve">combinaisons gagnantes </w:t>
      </w:r>
      <w:r w:rsidRPr="00975F37">
        <w:rPr>
          <w:rFonts w:ascii="Arial" w:hAnsi="Arial" w:cs="Arial"/>
          <w:sz w:val="22"/>
          <w:szCs w:val="22"/>
          <w:shd w:val="clear" w:color="auto" w:fill="FFFFFF"/>
          <w:lang w:val="fr-FR"/>
        </w:rPr>
        <w:t>avec une large gamme de produits du portefeuille Renesas pour permettre aux clients d'accélérer le processus de conception et de mettre leurs produits sur le marché plus rapidement. Ces combinaisons sont disponibles à l'adresse suivante</w:t>
      </w:r>
      <w:r w:rsidR="004D5D00">
        <w:rPr>
          <w:rFonts w:ascii="Arial" w:hAnsi="Arial" w:cs="Arial"/>
          <w:sz w:val="22"/>
          <w:szCs w:val="22"/>
          <w:shd w:val="clear" w:color="auto" w:fill="FFFFFF"/>
          <w:lang w:val="fr-FR"/>
        </w:rPr>
        <w:t xml:space="preserve"> </w:t>
      </w:r>
      <w:hyperlink r:id="rId13" w:history="1">
        <w:r w:rsidR="004D5D00" w:rsidRPr="00BB215A">
          <w:rPr>
            <w:rStyle w:val="Hyperlink"/>
            <w:rFonts w:ascii="Arial" w:hAnsi="Arial" w:cs="Arial"/>
            <w:sz w:val="22"/>
            <w:szCs w:val="22"/>
            <w:shd w:val="clear" w:color="auto" w:fill="FFFFFF"/>
            <w:lang w:val="fr-FR"/>
          </w:rPr>
          <w:t>www.renesas.com/win</w:t>
        </w:r>
      </w:hyperlink>
      <w:r w:rsidR="004D5D00">
        <w:rPr>
          <w:rFonts w:ascii="Arial" w:hAnsi="Arial" w:cs="Arial"/>
          <w:sz w:val="22"/>
          <w:szCs w:val="22"/>
          <w:shd w:val="clear" w:color="auto" w:fill="FFFFFF"/>
          <w:lang w:val="fr-FR"/>
        </w:rPr>
        <w:t>.</w:t>
      </w:r>
    </w:p>
    <w:p w14:paraId="01499ED0" w14:textId="77777777" w:rsidR="00B509D5" w:rsidRPr="00975F37" w:rsidRDefault="00B509D5" w:rsidP="00B509D5">
      <w:pPr>
        <w:snapToGrid w:val="0"/>
        <w:rPr>
          <w:rFonts w:ascii="Arial" w:hAnsi="Arial" w:cs="Arial"/>
          <w:sz w:val="22"/>
          <w:szCs w:val="22"/>
          <w:shd w:val="clear" w:color="auto" w:fill="FFFFFF"/>
          <w:lang w:val="fr-FR"/>
        </w:rPr>
      </w:pPr>
    </w:p>
    <w:p w14:paraId="005E4C4F" w14:textId="70EBBD1C" w:rsidR="00B509D5" w:rsidRPr="00A84F61" w:rsidRDefault="00975F37" w:rsidP="00B509D5">
      <w:pPr>
        <w:snapToGrid w:val="0"/>
        <w:rPr>
          <w:rFonts w:ascii="Arial" w:hAnsi="Arial" w:cs="Arial"/>
          <w:b/>
          <w:bCs/>
          <w:color w:val="000000" w:themeColor="text1"/>
          <w:sz w:val="22"/>
          <w:szCs w:val="22"/>
          <w:lang w:val="fr-FR"/>
        </w:rPr>
      </w:pPr>
      <w:r w:rsidRPr="00A84F61">
        <w:rPr>
          <w:rFonts w:ascii="Arial" w:hAnsi="Arial" w:cs="Arial"/>
          <w:b/>
          <w:bCs/>
          <w:color w:val="000000" w:themeColor="text1"/>
          <w:sz w:val="22"/>
          <w:szCs w:val="22"/>
          <w:lang w:val="fr-FR"/>
        </w:rPr>
        <w:t>Disponibilité</w:t>
      </w:r>
    </w:p>
    <w:p w14:paraId="3CA235C3" w14:textId="1E13B07F" w:rsidR="00B509D5" w:rsidRDefault="00975F37" w:rsidP="00B509D5">
      <w:pPr>
        <w:snapToGrid w:val="0"/>
        <w:rPr>
          <w:rFonts w:ascii="Arial" w:hAnsi="Arial" w:cs="Arial"/>
          <w:sz w:val="22"/>
          <w:szCs w:val="22"/>
          <w:lang w:val="fr-FR"/>
        </w:rPr>
      </w:pPr>
      <w:r w:rsidRPr="00975F37">
        <w:rPr>
          <w:rFonts w:ascii="Arial" w:hAnsi="Arial" w:cs="Arial"/>
          <w:sz w:val="22"/>
          <w:szCs w:val="22"/>
          <w:shd w:val="clear" w:color="auto" w:fill="FFFFFF"/>
          <w:lang w:val="fr-FR"/>
        </w:rPr>
        <w:t xml:space="preserve">Le DA14592 est aujourd'hui en production de masse et le DA14592MOD devrait recevoir les certifications réglementaires mondiales au cours du deuxième trimestre de l'année </w:t>
      </w:r>
      <w:r w:rsidR="0013246D">
        <w:rPr>
          <w:rFonts w:ascii="Arial" w:hAnsi="Arial" w:cs="Arial"/>
          <w:sz w:val="22"/>
          <w:szCs w:val="22"/>
          <w:shd w:val="clear" w:color="auto" w:fill="FFFFFF"/>
          <w:lang w:val="fr-FR"/>
        </w:rPr>
        <w:t>20</w:t>
      </w:r>
      <w:r w:rsidRPr="00975F37">
        <w:rPr>
          <w:rFonts w:ascii="Arial" w:hAnsi="Arial" w:cs="Arial"/>
          <w:sz w:val="22"/>
          <w:szCs w:val="22"/>
          <w:shd w:val="clear" w:color="auto" w:fill="FFFFFF"/>
          <w:lang w:val="fr-FR"/>
        </w:rPr>
        <w:t>24. Pour plus d'informations sur les kits de développement complets et le support de Renesas, y compris son testeur de ligne de produits largement adopté, à faible coût et sans frais de licence, contactez Renesas ou visitez le site :</w:t>
      </w:r>
      <w:r w:rsidR="006D228C">
        <w:rPr>
          <w:rFonts w:ascii="Arial" w:hAnsi="Arial" w:cs="Arial"/>
          <w:sz w:val="22"/>
          <w:szCs w:val="22"/>
          <w:shd w:val="clear" w:color="auto" w:fill="FFFFFF"/>
          <w:lang w:val="fr-FR"/>
        </w:rPr>
        <w:t xml:space="preserve"> </w:t>
      </w:r>
      <w:hyperlink r:id="rId14" w:history="1">
        <w:r w:rsidR="006D228C" w:rsidRPr="006D228C">
          <w:rPr>
            <w:rStyle w:val="Hyperlink"/>
            <w:rFonts w:ascii="Arial" w:hAnsi="Arial" w:cs="Arial"/>
            <w:sz w:val="22"/>
            <w:szCs w:val="22"/>
            <w:shd w:val="clear" w:color="auto" w:fill="FFFFFF"/>
          </w:rPr>
          <w:t>renesas.com/DA14592</w:t>
        </w:r>
      </w:hyperlink>
      <w:r w:rsidR="00B509D5" w:rsidRPr="00975F37">
        <w:rPr>
          <w:rFonts w:ascii="Arial" w:hAnsi="Arial" w:cs="Arial"/>
          <w:sz w:val="22"/>
          <w:szCs w:val="22"/>
          <w:lang w:val="fr-FR"/>
        </w:rPr>
        <w:t>.</w:t>
      </w:r>
    </w:p>
    <w:p w14:paraId="0C60F53D" w14:textId="77777777" w:rsidR="001E7473" w:rsidRPr="00975F37" w:rsidRDefault="001E7473" w:rsidP="00B509D5">
      <w:pPr>
        <w:snapToGrid w:val="0"/>
        <w:rPr>
          <w:rFonts w:asciiTheme="majorHAnsi" w:hAnsiTheme="majorHAnsi" w:cstheme="majorHAnsi"/>
          <w:sz w:val="20"/>
          <w:szCs w:val="20"/>
          <w:lang w:val="fr-FR"/>
        </w:rPr>
      </w:pPr>
    </w:p>
    <w:p w14:paraId="35F54E9F" w14:textId="77777777" w:rsidR="00B509D5" w:rsidRDefault="00B509D5" w:rsidP="00B509D5">
      <w:pPr>
        <w:snapToGrid w:val="0"/>
        <w:rPr>
          <w:rFonts w:ascii="Arial" w:hAnsi="Arial" w:cs="Arial"/>
          <w:color w:val="000000" w:themeColor="text1"/>
          <w:sz w:val="22"/>
          <w:szCs w:val="22"/>
          <w:lang w:val="fr-FR"/>
        </w:rPr>
      </w:pPr>
    </w:p>
    <w:p w14:paraId="0E01C339" w14:textId="204D4FA2" w:rsidR="00F75FD5" w:rsidRPr="00F75FD5" w:rsidRDefault="00F75FD5" w:rsidP="00F75FD5">
      <w:pPr>
        <w:pStyle w:val="Listenabsatz"/>
        <w:numPr>
          <w:ilvl w:val="0"/>
          <w:numId w:val="56"/>
        </w:numPr>
        <w:snapToGrid w:val="0"/>
        <w:ind w:leftChars="0"/>
        <w:rPr>
          <w:rFonts w:ascii="Arial" w:hAnsi="Arial" w:cs="Arial"/>
          <w:color w:val="000000" w:themeColor="text1"/>
          <w:sz w:val="22"/>
          <w:szCs w:val="22"/>
          <w:lang w:val="fr-FR"/>
        </w:rPr>
      </w:pPr>
      <w:r w:rsidRPr="00F75FD5">
        <w:rPr>
          <w:rFonts w:ascii="Arial" w:hAnsi="Arial" w:cs="Arial"/>
          <w:color w:val="000000" w:themeColor="text1"/>
          <w:sz w:val="22"/>
          <w:szCs w:val="22"/>
          <w:lang w:val="fr-FR"/>
        </w:rPr>
        <w:t xml:space="preserve">Source : IMIR® </w:t>
      </w:r>
      <w:proofErr w:type="spellStart"/>
      <w:r w:rsidRPr="00F75FD5">
        <w:rPr>
          <w:rFonts w:ascii="Arial" w:hAnsi="Arial" w:cs="Arial"/>
          <w:color w:val="000000" w:themeColor="text1"/>
          <w:sz w:val="22"/>
          <w:szCs w:val="22"/>
          <w:lang w:val="fr-FR"/>
        </w:rPr>
        <w:t>Market</w:t>
      </w:r>
      <w:proofErr w:type="spellEnd"/>
      <w:r w:rsidRPr="00F75FD5">
        <w:rPr>
          <w:rFonts w:ascii="Arial" w:hAnsi="Arial" w:cs="Arial"/>
          <w:color w:val="000000" w:themeColor="text1"/>
          <w:sz w:val="22"/>
          <w:szCs w:val="22"/>
          <w:lang w:val="fr-FR"/>
        </w:rPr>
        <w:t xml:space="preserve"> </w:t>
      </w:r>
      <w:proofErr w:type="spellStart"/>
      <w:r w:rsidRPr="00F75FD5">
        <w:rPr>
          <w:rFonts w:ascii="Arial" w:hAnsi="Arial" w:cs="Arial"/>
          <w:color w:val="000000" w:themeColor="text1"/>
          <w:sz w:val="22"/>
          <w:szCs w:val="22"/>
          <w:lang w:val="fr-FR"/>
        </w:rPr>
        <w:t>Research</w:t>
      </w:r>
      <w:proofErr w:type="spellEnd"/>
      <w:r w:rsidRPr="00F75FD5">
        <w:rPr>
          <w:rFonts w:ascii="Arial" w:hAnsi="Arial" w:cs="Arial"/>
          <w:color w:val="000000" w:themeColor="text1"/>
          <w:sz w:val="22"/>
          <w:szCs w:val="22"/>
          <w:lang w:val="fr-FR"/>
        </w:rPr>
        <w:t xml:space="preserve"> </w:t>
      </w:r>
      <w:proofErr w:type="spellStart"/>
      <w:r w:rsidRPr="00F75FD5">
        <w:rPr>
          <w:rFonts w:ascii="Arial" w:hAnsi="Arial" w:cs="Arial"/>
          <w:color w:val="000000" w:themeColor="text1"/>
          <w:sz w:val="22"/>
          <w:szCs w:val="22"/>
          <w:lang w:val="fr-FR"/>
        </w:rPr>
        <w:t>Pvt</w:t>
      </w:r>
      <w:proofErr w:type="spellEnd"/>
      <w:r w:rsidRPr="00F75FD5">
        <w:rPr>
          <w:rFonts w:ascii="Arial" w:hAnsi="Arial" w:cs="Arial"/>
          <w:color w:val="000000" w:themeColor="text1"/>
          <w:sz w:val="22"/>
          <w:szCs w:val="22"/>
          <w:lang w:val="fr-FR"/>
        </w:rPr>
        <w:t xml:space="preserve"> Ltd.</w:t>
      </w:r>
    </w:p>
    <w:p w14:paraId="52892B4C" w14:textId="77777777" w:rsidR="00815A38" w:rsidRDefault="00815A38" w:rsidP="00815A38">
      <w:pPr>
        <w:snapToGrid w:val="0"/>
        <w:rPr>
          <w:rFonts w:ascii="Arial" w:hAnsi="Arial" w:cs="Arial"/>
          <w:b/>
          <w:bCs/>
          <w:color w:val="000000"/>
          <w:sz w:val="22"/>
          <w:szCs w:val="22"/>
          <w:lang w:val="fr-FR"/>
        </w:rPr>
      </w:pPr>
    </w:p>
    <w:p w14:paraId="3ACC6F50" w14:textId="77777777" w:rsidR="001E7473" w:rsidRDefault="001E7473" w:rsidP="00815A38">
      <w:pPr>
        <w:snapToGrid w:val="0"/>
        <w:rPr>
          <w:rFonts w:ascii="Arial" w:hAnsi="Arial" w:cs="Arial"/>
          <w:b/>
          <w:bCs/>
          <w:color w:val="000000"/>
          <w:sz w:val="22"/>
          <w:szCs w:val="22"/>
          <w:lang w:val="fr-FR"/>
        </w:rPr>
      </w:pPr>
    </w:p>
    <w:p w14:paraId="4B04F419" w14:textId="77777777" w:rsidR="001E7473" w:rsidRDefault="001E7473" w:rsidP="00815A38">
      <w:pPr>
        <w:snapToGrid w:val="0"/>
        <w:rPr>
          <w:rFonts w:ascii="Arial" w:hAnsi="Arial" w:cs="Arial"/>
          <w:b/>
          <w:bCs/>
          <w:color w:val="000000"/>
          <w:sz w:val="22"/>
          <w:szCs w:val="22"/>
          <w:lang w:val="fr-FR"/>
        </w:rPr>
      </w:pPr>
    </w:p>
    <w:p w14:paraId="0258F534" w14:textId="77777777" w:rsidR="001E7473" w:rsidRPr="00815A38" w:rsidRDefault="001E7473" w:rsidP="00815A38">
      <w:pPr>
        <w:snapToGrid w:val="0"/>
        <w:rPr>
          <w:rFonts w:ascii="Arial" w:hAnsi="Arial" w:cs="Arial"/>
          <w:b/>
          <w:bCs/>
          <w:color w:val="000000"/>
          <w:sz w:val="22"/>
          <w:szCs w:val="22"/>
          <w:lang w:val="fr-FR"/>
        </w:rPr>
      </w:pPr>
    </w:p>
    <w:p w14:paraId="734EE330" w14:textId="77777777" w:rsidR="00815A38" w:rsidRPr="00815A38" w:rsidRDefault="00815A38" w:rsidP="00815A38">
      <w:pPr>
        <w:snapToGrid w:val="0"/>
        <w:rPr>
          <w:rFonts w:ascii="Arial" w:hAnsi="Arial" w:cs="Arial"/>
          <w:b/>
          <w:bCs/>
          <w:color w:val="000000"/>
          <w:sz w:val="22"/>
          <w:szCs w:val="22"/>
          <w:lang w:val="fr-FR"/>
        </w:rPr>
      </w:pPr>
      <w:r w:rsidRPr="00815A38">
        <w:rPr>
          <w:rFonts w:ascii="Arial" w:hAnsi="Arial" w:cs="Arial"/>
          <w:b/>
          <w:bCs/>
          <w:color w:val="000000"/>
          <w:sz w:val="22"/>
          <w:szCs w:val="22"/>
          <w:lang w:val="fr-FR"/>
        </w:rPr>
        <w:lastRenderedPageBreak/>
        <w:t>À propos de Renesas Electronics Corporation</w:t>
      </w:r>
    </w:p>
    <w:p w14:paraId="346EADD0" w14:textId="77777777" w:rsidR="00815A38" w:rsidRPr="00815A38" w:rsidRDefault="00815A38" w:rsidP="00815A38">
      <w:pPr>
        <w:snapToGrid w:val="0"/>
        <w:rPr>
          <w:rFonts w:ascii="Arial" w:eastAsia="Arial" w:hAnsi="Arial" w:cs="Arial"/>
          <w:sz w:val="22"/>
          <w:szCs w:val="22"/>
          <w:lang w:val="fr-FR"/>
        </w:rPr>
      </w:pPr>
      <w:r w:rsidRPr="00815A38">
        <w:rPr>
          <w:rFonts w:ascii="Arial" w:eastAsia="Arial" w:hAnsi="Arial" w:cs="Arial"/>
          <w:sz w:val="22"/>
          <w:szCs w:val="22"/>
          <w:lang w:val="fr-FR"/>
        </w:rPr>
        <w:t>Renesas Electronics Corporation (</w:t>
      </w:r>
      <w:hyperlink r:id="rId15" w:history="1">
        <w:proofErr w:type="gramStart"/>
        <w:r w:rsidRPr="00815A38">
          <w:rPr>
            <w:rFonts w:ascii="Arial" w:eastAsia="MS PGothic" w:hAnsi="Arial" w:cs="Arial"/>
            <w:color w:val="0563C1"/>
            <w:sz w:val="22"/>
            <w:szCs w:val="22"/>
            <w:u w:val="single"/>
            <w:lang w:val="fr-FR"/>
          </w:rPr>
          <w:t>TSE:</w:t>
        </w:r>
        <w:proofErr w:type="gramEnd"/>
        <w:r w:rsidRPr="00815A38">
          <w:rPr>
            <w:rFonts w:ascii="Arial" w:eastAsia="MS PGothic" w:hAnsi="Arial" w:cs="Arial"/>
            <w:color w:val="0563C1"/>
            <w:sz w:val="22"/>
            <w:szCs w:val="22"/>
            <w:u w:val="single"/>
            <w:lang w:val="fr-FR"/>
          </w:rPr>
          <w:t xml:space="preserve"> 6723</w:t>
        </w:r>
      </w:hyperlink>
      <w:r w:rsidRPr="00815A38">
        <w:rPr>
          <w:rFonts w:ascii="Arial" w:eastAsia="Arial" w:hAnsi="Arial" w:cs="Arial"/>
          <w:sz w:val="22"/>
          <w:szCs w:val="22"/>
          <w:lang w:val="fr-FR"/>
        </w:rPr>
        <w:t xml:space="preserve">) offre un avenir plus sûr, plus intelligent et plus durable où la technologie nous facilite la vie. Premier fournisseur mondial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6" w:history="1">
        <w:r w:rsidRPr="00815A38">
          <w:rPr>
            <w:rFonts w:ascii="Arial" w:eastAsia="MS PGothic" w:hAnsi="Arial" w:cs="Arial"/>
            <w:color w:val="0563C1"/>
            <w:sz w:val="22"/>
            <w:szCs w:val="22"/>
            <w:u w:val="single"/>
            <w:lang w:val="fr-FR"/>
          </w:rPr>
          <w:t>renesas.com</w:t>
        </w:r>
      </w:hyperlink>
      <w:r w:rsidRPr="00815A38">
        <w:rPr>
          <w:rFonts w:ascii="Arial" w:eastAsia="Arial" w:hAnsi="Arial" w:cs="Arial"/>
          <w:sz w:val="22"/>
          <w:szCs w:val="22"/>
          <w:lang w:val="fr-FR"/>
        </w:rPr>
        <w:t xml:space="preserve">. Suivez-nous sur </w:t>
      </w:r>
      <w:hyperlink r:id="rId17" w:history="1">
        <w:r w:rsidRPr="00815A38">
          <w:rPr>
            <w:rFonts w:ascii="Arial" w:eastAsia="MS PGothic" w:hAnsi="Arial" w:cs="Arial"/>
            <w:color w:val="0563C1"/>
            <w:sz w:val="22"/>
            <w:szCs w:val="22"/>
            <w:u w:val="single"/>
            <w:lang w:val="fr-FR"/>
          </w:rPr>
          <w:t>LinkedIn</w:t>
        </w:r>
      </w:hyperlink>
      <w:r w:rsidRPr="00815A38">
        <w:rPr>
          <w:rFonts w:ascii="Arial" w:hAnsi="Arial" w:cs="Arial"/>
          <w:sz w:val="22"/>
          <w:szCs w:val="22"/>
          <w:lang w:val="fr-FR"/>
        </w:rPr>
        <w:t xml:space="preserve">, </w:t>
      </w:r>
      <w:hyperlink r:id="rId18" w:history="1">
        <w:r w:rsidRPr="00815A38">
          <w:rPr>
            <w:rFonts w:ascii="Arial" w:eastAsia="MS PGothic" w:hAnsi="Arial" w:cs="Arial"/>
            <w:color w:val="0563C1"/>
            <w:sz w:val="22"/>
            <w:szCs w:val="22"/>
            <w:u w:val="single"/>
            <w:lang w:val="fr-FR"/>
          </w:rPr>
          <w:t>Facebook</w:t>
        </w:r>
      </w:hyperlink>
      <w:r w:rsidRPr="00815A38">
        <w:rPr>
          <w:rFonts w:ascii="Arial" w:hAnsi="Arial" w:cs="Arial"/>
          <w:sz w:val="22"/>
          <w:szCs w:val="22"/>
          <w:lang w:val="fr-FR"/>
        </w:rPr>
        <w:t xml:space="preserve">, </w:t>
      </w:r>
      <w:hyperlink r:id="rId19" w:tgtFrame="_blank" w:history="1">
        <w:r w:rsidRPr="00815A38">
          <w:rPr>
            <w:rFonts w:ascii="Arial" w:hAnsi="Arial" w:cs="Arial"/>
            <w:color w:val="0563C1"/>
            <w:sz w:val="22"/>
            <w:szCs w:val="22"/>
            <w:u w:val="single"/>
          </w:rPr>
          <w:t>X</w:t>
        </w:r>
      </w:hyperlink>
      <w:r w:rsidRPr="00815A38">
        <w:rPr>
          <w:rFonts w:ascii="Arial" w:hAnsi="Arial" w:cs="Arial"/>
          <w:sz w:val="22"/>
          <w:szCs w:val="22"/>
        </w:rPr>
        <w:t>,</w:t>
      </w:r>
      <w:r w:rsidRPr="00815A38">
        <w:rPr>
          <w:rFonts w:ascii="Arial" w:hAnsi="Arial" w:cs="Arial"/>
          <w:sz w:val="22"/>
          <w:szCs w:val="22"/>
          <w:lang w:val="fr-FR"/>
        </w:rPr>
        <w:t xml:space="preserve"> </w:t>
      </w:r>
      <w:hyperlink r:id="rId20" w:history="1">
        <w:r w:rsidRPr="00815A38">
          <w:rPr>
            <w:rFonts w:ascii="Arial" w:eastAsia="MS PGothic" w:hAnsi="Arial" w:cs="Arial"/>
            <w:color w:val="0563C1"/>
            <w:sz w:val="22"/>
            <w:szCs w:val="22"/>
            <w:u w:val="single"/>
            <w:lang w:val="fr-FR"/>
          </w:rPr>
          <w:t>YouTube</w:t>
        </w:r>
      </w:hyperlink>
      <w:r w:rsidRPr="00815A38">
        <w:rPr>
          <w:rFonts w:ascii="Arial" w:eastAsia="Arial" w:hAnsi="Arial" w:cs="Arial"/>
          <w:sz w:val="22"/>
          <w:szCs w:val="22"/>
          <w:lang w:val="fr-FR"/>
        </w:rPr>
        <w:t xml:space="preserve"> et </w:t>
      </w:r>
      <w:hyperlink r:id="rId21" w:history="1">
        <w:r w:rsidRPr="00815A38">
          <w:rPr>
            <w:rFonts w:ascii="Arial" w:hAnsi="Arial" w:cs="Arial"/>
            <w:color w:val="0563C1"/>
            <w:sz w:val="22"/>
            <w:szCs w:val="22"/>
            <w:u w:val="single"/>
            <w:lang w:val="fr-FR"/>
          </w:rPr>
          <w:t>Instagram</w:t>
        </w:r>
      </w:hyperlink>
      <w:r w:rsidRPr="00815A38">
        <w:rPr>
          <w:rFonts w:ascii="Arial" w:eastAsia="Arial" w:hAnsi="Arial" w:cs="Arial"/>
          <w:sz w:val="22"/>
          <w:szCs w:val="22"/>
          <w:lang w:val="fr-FR"/>
        </w:rPr>
        <w:t>.</w:t>
      </w:r>
    </w:p>
    <w:p w14:paraId="150EC454" w14:textId="77777777" w:rsidR="00815A38" w:rsidRPr="00815A38" w:rsidRDefault="00815A38" w:rsidP="00815A38">
      <w:pPr>
        <w:snapToGrid w:val="0"/>
        <w:rPr>
          <w:rFonts w:ascii="Arial" w:hAnsi="Arial" w:cs="Arial"/>
          <w:sz w:val="22"/>
          <w:szCs w:val="22"/>
          <w:lang w:val="fr-FR"/>
        </w:rPr>
      </w:pPr>
    </w:p>
    <w:p w14:paraId="0A15B9E8" w14:textId="77777777" w:rsidR="00B509D5" w:rsidRPr="00B04340" w:rsidRDefault="00B509D5" w:rsidP="00B509D5">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541CDA0D" w14:textId="77777777" w:rsidR="00852624" w:rsidRDefault="00852624" w:rsidP="00B509D5">
      <w:pPr>
        <w:autoSpaceDE w:val="0"/>
        <w:autoSpaceDN w:val="0"/>
        <w:adjustRightInd w:val="0"/>
        <w:snapToGrid w:val="0"/>
        <w:rPr>
          <w:rFonts w:ascii="Arial" w:hAnsi="Arial" w:cs="Arial"/>
          <w:color w:val="000000" w:themeColor="text1"/>
          <w:sz w:val="16"/>
          <w:szCs w:val="16"/>
          <w:shd w:val="clear" w:color="auto" w:fill="FFFFFF"/>
        </w:rPr>
      </w:pPr>
    </w:p>
    <w:p w14:paraId="4420ABA7" w14:textId="77777777" w:rsidR="00815A38" w:rsidRDefault="00815A38" w:rsidP="00B509D5">
      <w:pPr>
        <w:autoSpaceDE w:val="0"/>
        <w:autoSpaceDN w:val="0"/>
        <w:adjustRightInd w:val="0"/>
        <w:snapToGrid w:val="0"/>
        <w:rPr>
          <w:rFonts w:ascii="Arial" w:hAnsi="Arial" w:cs="Arial"/>
          <w:color w:val="000000" w:themeColor="text1"/>
          <w:sz w:val="16"/>
          <w:szCs w:val="16"/>
          <w:shd w:val="clear" w:color="auto" w:fill="FFFFFF"/>
        </w:rPr>
      </w:pPr>
    </w:p>
    <w:p w14:paraId="7E89AE54" w14:textId="42BED0BB" w:rsidR="00B509D5" w:rsidRPr="00975F37" w:rsidRDefault="00975F37" w:rsidP="00B509D5">
      <w:pPr>
        <w:autoSpaceDE w:val="0"/>
        <w:autoSpaceDN w:val="0"/>
        <w:adjustRightInd w:val="0"/>
        <w:snapToGrid w:val="0"/>
        <w:rPr>
          <w:rFonts w:ascii="Arial" w:hAnsi="Arial" w:cs="Arial"/>
          <w:color w:val="000000" w:themeColor="text1"/>
          <w:sz w:val="22"/>
          <w:szCs w:val="22"/>
          <w:lang w:val="fr-FR"/>
        </w:rPr>
      </w:pPr>
      <w:r w:rsidRPr="00975F37">
        <w:rPr>
          <w:rFonts w:ascii="Arial" w:hAnsi="Arial" w:cs="Arial"/>
          <w:color w:val="000000" w:themeColor="text1"/>
          <w:sz w:val="16"/>
          <w:szCs w:val="16"/>
          <w:shd w:val="clear" w:color="auto" w:fill="FFFFFF"/>
          <w:lang w:val="fr-FR"/>
        </w:rPr>
        <w:t>Arm et Arm Cortex sont des marques commerciales ou des marques déposées d'Arm Limited dans l'UE et dans d'autres pays. Tous les noms de produits ou de services mentionnés dans ce communiqué de presse sont des marques commerciales ou des marques déposées de leurs propriétaires respectifs.</w:t>
      </w:r>
    </w:p>
    <w:bookmarkEnd w:id="0"/>
    <w:p w14:paraId="74B7E1D7" w14:textId="78B4FF51" w:rsidR="00531988" w:rsidRDefault="00531988" w:rsidP="00531988">
      <w:pPr>
        <w:autoSpaceDE w:val="0"/>
        <w:autoSpaceDN w:val="0"/>
        <w:adjustRightInd w:val="0"/>
        <w:snapToGrid w:val="0"/>
        <w:rPr>
          <w:rFonts w:ascii="Arial" w:hAnsi="Arial" w:cs="Arial"/>
          <w:color w:val="000000" w:themeColor="text1"/>
          <w:sz w:val="22"/>
          <w:szCs w:val="22"/>
          <w:lang w:val="fr-FR"/>
        </w:rPr>
      </w:pPr>
    </w:p>
    <w:p w14:paraId="7B5A6C9E" w14:textId="77777777" w:rsidR="00815A38" w:rsidRDefault="00815A38" w:rsidP="00531988">
      <w:pPr>
        <w:autoSpaceDE w:val="0"/>
        <w:autoSpaceDN w:val="0"/>
        <w:adjustRightInd w:val="0"/>
        <w:snapToGrid w:val="0"/>
        <w:rPr>
          <w:rFonts w:ascii="Arial" w:hAnsi="Arial" w:cs="Arial"/>
          <w:color w:val="000000" w:themeColor="text1"/>
          <w:sz w:val="22"/>
          <w:szCs w:val="22"/>
          <w:lang w:val="fr-FR"/>
        </w:rPr>
      </w:pPr>
    </w:p>
    <w:p w14:paraId="19B28E4D" w14:textId="77777777" w:rsidR="00815A38" w:rsidRPr="00815A38" w:rsidRDefault="00815A38" w:rsidP="00815A38">
      <w:pPr>
        <w:snapToGrid w:val="0"/>
        <w:rPr>
          <w:rFonts w:ascii="Arial" w:hAnsi="Arial" w:cs="Arial"/>
          <w:color w:val="000000"/>
          <w:sz w:val="22"/>
          <w:szCs w:val="22"/>
          <w:lang w:val="fr-FR"/>
        </w:rPr>
      </w:pPr>
    </w:p>
    <w:p w14:paraId="7209EC66" w14:textId="77777777" w:rsidR="00815A38" w:rsidRPr="00815A38" w:rsidRDefault="00815A38" w:rsidP="00815A38">
      <w:pPr>
        <w:widowControl w:val="0"/>
        <w:jc w:val="both"/>
        <w:rPr>
          <w:rFonts w:ascii="Arial" w:eastAsia="MS Mincho" w:hAnsi="Arial" w:cs="Arial"/>
          <w:b/>
          <w:kern w:val="2"/>
          <w:sz w:val="20"/>
          <w:szCs w:val="22"/>
          <w:lang w:val="fr-FR" w:eastAsia="ja-JP"/>
        </w:rPr>
      </w:pPr>
      <w:r w:rsidRPr="00815A38">
        <w:rPr>
          <w:rFonts w:ascii="Arial" w:eastAsia="MS Mincho" w:hAnsi="Arial" w:cs="Arial"/>
          <w:b/>
          <w:kern w:val="2"/>
          <w:sz w:val="20"/>
          <w:szCs w:val="22"/>
          <w:lang w:val="fr-FR" w:eastAsia="ja-JP"/>
        </w:rPr>
        <w:t>Contact médias :</w:t>
      </w:r>
    </w:p>
    <w:p w14:paraId="01BEF4E4" w14:textId="77777777" w:rsidR="00815A38" w:rsidRPr="00815A38" w:rsidRDefault="00815A38" w:rsidP="00815A38">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Alexandra Janetzko</w:t>
      </w:r>
    </w:p>
    <w:p w14:paraId="15C57305" w14:textId="77777777" w:rsidR="00815A38" w:rsidRPr="00815A38" w:rsidRDefault="00815A38" w:rsidP="00815A38">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 xml:space="preserve">HBI Communication Helga Bailey GmbH (PR </w:t>
      </w:r>
      <w:proofErr w:type="spellStart"/>
      <w:r w:rsidRPr="00815A38">
        <w:rPr>
          <w:rFonts w:ascii="Arial" w:eastAsia="MS Mincho" w:hAnsi="Arial" w:cs="Arial"/>
          <w:kern w:val="2"/>
          <w:sz w:val="20"/>
          <w:szCs w:val="20"/>
          <w:lang w:val="fr-FR" w:eastAsia="ja-JP"/>
        </w:rPr>
        <w:t>agency</w:t>
      </w:r>
      <w:proofErr w:type="spellEnd"/>
      <w:r w:rsidRPr="00815A38">
        <w:rPr>
          <w:rFonts w:ascii="Arial" w:eastAsia="MS Mincho" w:hAnsi="Arial" w:cs="Arial"/>
          <w:kern w:val="2"/>
          <w:sz w:val="20"/>
          <w:szCs w:val="20"/>
          <w:lang w:val="fr-FR" w:eastAsia="ja-JP"/>
        </w:rPr>
        <w:t>)</w:t>
      </w:r>
    </w:p>
    <w:p w14:paraId="52DA5664" w14:textId="77777777" w:rsidR="00815A38" w:rsidRPr="00815A38" w:rsidRDefault="00815A38" w:rsidP="00815A38">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Tel</w:t>
      </w:r>
      <w:proofErr w:type="gramStart"/>
      <w:r w:rsidRPr="00815A38">
        <w:rPr>
          <w:rFonts w:ascii="Arial" w:eastAsia="MS Mincho" w:hAnsi="Arial" w:cs="Arial"/>
          <w:kern w:val="2"/>
          <w:sz w:val="20"/>
          <w:szCs w:val="20"/>
          <w:lang w:val="fr-FR" w:eastAsia="ja-JP"/>
        </w:rPr>
        <w:t>.:</w:t>
      </w:r>
      <w:proofErr w:type="gramEnd"/>
      <w:r w:rsidRPr="00815A38">
        <w:rPr>
          <w:rFonts w:ascii="Arial" w:eastAsia="MS Mincho" w:hAnsi="Arial" w:cs="Arial"/>
          <w:kern w:val="2"/>
          <w:sz w:val="20"/>
          <w:szCs w:val="20"/>
          <w:lang w:val="fr-FR" w:eastAsia="ja-JP"/>
        </w:rPr>
        <w:t xml:space="preserve"> +49 89 99 38 87-32</w:t>
      </w:r>
    </w:p>
    <w:p w14:paraId="1D31276D" w14:textId="77777777" w:rsidR="00815A38" w:rsidRPr="00815A38" w:rsidRDefault="00815A38" w:rsidP="00815A38">
      <w:pPr>
        <w:widowControl w:val="0"/>
        <w:jc w:val="both"/>
        <w:rPr>
          <w:rFonts w:ascii="Arial" w:eastAsia="MS Mincho" w:hAnsi="Arial" w:cs="Arial"/>
          <w:kern w:val="2"/>
          <w:sz w:val="20"/>
          <w:szCs w:val="20"/>
          <w:lang w:val="fr-FR" w:eastAsia="ja-JP"/>
        </w:rPr>
      </w:pPr>
      <w:proofErr w:type="gramStart"/>
      <w:r w:rsidRPr="00815A38">
        <w:rPr>
          <w:rFonts w:ascii="Arial" w:eastAsia="MS Mincho" w:hAnsi="Arial" w:cs="Arial"/>
          <w:kern w:val="2"/>
          <w:sz w:val="20"/>
          <w:szCs w:val="20"/>
          <w:lang w:val="fr-FR" w:eastAsia="ja-JP"/>
        </w:rPr>
        <w:t>Email:</w:t>
      </w:r>
      <w:proofErr w:type="gramEnd"/>
      <w:r w:rsidRPr="00815A38">
        <w:rPr>
          <w:rFonts w:ascii="Arial" w:eastAsia="MS Mincho" w:hAnsi="Arial" w:cs="Arial"/>
          <w:kern w:val="2"/>
          <w:sz w:val="20"/>
          <w:szCs w:val="20"/>
          <w:lang w:val="fr-FR" w:eastAsia="ja-JP"/>
        </w:rPr>
        <w:t xml:space="preserve"> </w:t>
      </w:r>
      <w:hyperlink r:id="rId22" w:history="1">
        <w:r w:rsidRPr="00815A38">
          <w:rPr>
            <w:rFonts w:ascii="Arial" w:eastAsia="MS Mincho" w:hAnsi="Arial" w:cs="Arial"/>
            <w:color w:val="0000FF"/>
            <w:kern w:val="2"/>
            <w:sz w:val="20"/>
            <w:szCs w:val="20"/>
            <w:u w:val="single"/>
            <w:lang w:val="fr-FR" w:eastAsia="ja-JP"/>
          </w:rPr>
          <w:t>alexandra_janetzko@hbi.de</w:t>
        </w:r>
      </w:hyperlink>
    </w:p>
    <w:p w14:paraId="01C2460F" w14:textId="77777777" w:rsidR="00815A38" w:rsidRPr="00815A38" w:rsidRDefault="00815A38" w:rsidP="00815A38">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815A38">
        <w:rPr>
          <w:rFonts w:ascii="Arial" w:eastAsia="MS Mincho" w:hAnsi="Arial" w:cs="Arial"/>
          <w:kern w:val="2"/>
          <w:sz w:val="20"/>
          <w:szCs w:val="20"/>
          <w:lang w:val="fr-FR" w:eastAsia="ja-JP"/>
        </w:rPr>
        <w:t>Web:</w:t>
      </w:r>
      <w:proofErr w:type="gramEnd"/>
      <w:r w:rsidRPr="00815A38">
        <w:rPr>
          <w:rFonts w:ascii="Arial" w:eastAsia="MS Mincho" w:hAnsi="Arial" w:cs="Arial"/>
          <w:kern w:val="2"/>
          <w:sz w:val="20"/>
          <w:szCs w:val="20"/>
          <w:lang w:val="fr-FR" w:eastAsia="ja-JP"/>
        </w:rPr>
        <w:t xml:space="preserve"> </w:t>
      </w:r>
      <w:hyperlink r:id="rId23" w:history="1">
        <w:r w:rsidRPr="00815A38">
          <w:rPr>
            <w:rFonts w:ascii="Arial" w:eastAsia="MS Mincho" w:hAnsi="Arial" w:cs="Arial"/>
            <w:color w:val="0000FF"/>
            <w:kern w:val="2"/>
            <w:sz w:val="20"/>
            <w:szCs w:val="20"/>
            <w:u w:val="single"/>
            <w:lang w:val="fr-FR" w:eastAsia="ja-JP"/>
          </w:rPr>
          <w:t>www.hbi.de</w:t>
        </w:r>
      </w:hyperlink>
    </w:p>
    <w:p w14:paraId="1A079D73" w14:textId="77777777" w:rsidR="00815A38" w:rsidRPr="00975F37" w:rsidRDefault="00815A38" w:rsidP="00531988">
      <w:pPr>
        <w:autoSpaceDE w:val="0"/>
        <w:autoSpaceDN w:val="0"/>
        <w:adjustRightInd w:val="0"/>
        <w:snapToGrid w:val="0"/>
        <w:rPr>
          <w:rFonts w:ascii="Arial" w:hAnsi="Arial" w:cs="Arial"/>
          <w:color w:val="000000" w:themeColor="text1"/>
          <w:sz w:val="22"/>
          <w:szCs w:val="22"/>
          <w:lang w:val="fr-FR"/>
        </w:rPr>
      </w:pPr>
    </w:p>
    <w:sectPr w:rsidR="00815A38" w:rsidRPr="00975F37" w:rsidSect="00D01824">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23D5" w14:textId="77777777" w:rsidR="00B7226A" w:rsidRDefault="00B7226A">
      <w:r>
        <w:separator/>
      </w:r>
    </w:p>
  </w:endnote>
  <w:endnote w:type="continuationSeparator" w:id="0">
    <w:p w14:paraId="7CA0FA66" w14:textId="77777777" w:rsidR="00B7226A" w:rsidRDefault="00B7226A">
      <w:r>
        <w:continuationSeparator/>
      </w:r>
    </w:p>
  </w:endnote>
  <w:endnote w:type="continuationNotice" w:id="1">
    <w:p w14:paraId="5F26D05C" w14:textId="77777777" w:rsidR="00B7226A" w:rsidRDefault="00B72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FDC6" w14:textId="77777777" w:rsidR="00B7226A" w:rsidRDefault="00B7226A">
      <w:r>
        <w:separator/>
      </w:r>
    </w:p>
  </w:footnote>
  <w:footnote w:type="continuationSeparator" w:id="0">
    <w:p w14:paraId="70B1EECE" w14:textId="77777777" w:rsidR="00B7226A" w:rsidRDefault="00B7226A">
      <w:r>
        <w:continuationSeparator/>
      </w:r>
    </w:p>
  </w:footnote>
  <w:footnote w:type="continuationNotice" w:id="1">
    <w:p w14:paraId="67CCEF04" w14:textId="77777777" w:rsidR="00B7226A" w:rsidRDefault="00B72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6117935A" w:rsidR="003B6D08" w:rsidRDefault="00B83FCE">
    <w:pPr>
      <w:pStyle w:val="Kopfzeile"/>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607CCD90" wp14:editId="0B96D7F6">
          <wp:simplePos x="0" y="0"/>
          <wp:positionH relativeFrom="column">
            <wp:posOffset>3724275</wp:posOffset>
          </wp:positionH>
          <wp:positionV relativeFrom="paragraph">
            <wp:posOffset>-38735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3B6D08">
      <w:rPr>
        <w:noProof/>
        <w:lang w:eastAsia="en-US"/>
      </w:rPr>
      <mc:AlternateContent>
        <mc:Choice Requires="wps">
          <w:drawing>
            <wp:anchor distT="0" distB="0" distL="114300" distR="114300" simplePos="0" relativeHeight="251658241" behindDoc="0" locked="0" layoutInCell="1" allowOverlap="1" wp14:anchorId="2223281C" wp14:editId="022BB050">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pt" from="96.4pt,96.4pt" to="555.6pt,96.45pt" w14:anchorId="10B18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w10:wrap anchorx="page" anchory="page"/>
            </v:line>
          </w:pict>
        </mc:Fallback>
      </mc:AlternateContent>
    </w:r>
    <w:r w:rsidR="003B6D08">
      <w:rPr>
        <w:noProof/>
        <w:lang w:eastAsia="en-US"/>
      </w:rPr>
      <w:drawing>
        <wp:anchor distT="0" distB="0" distL="114300" distR="114300" simplePos="0" relativeHeight="251658240"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71F91"/>
    <w:multiLevelType w:val="hybridMultilevel"/>
    <w:tmpl w:val="C930A95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4"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2105413130">
    <w:abstractNumId w:val="44"/>
  </w:num>
  <w:num w:numId="2" w16cid:durableId="596905339">
    <w:abstractNumId w:val="51"/>
  </w:num>
  <w:num w:numId="3" w16cid:durableId="1389959401">
    <w:abstractNumId w:val="4"/>
  </w:num>
  <w:num w:numId="4" w16cid:durableId="1000542726">
    <w:abstractNumId w:val="10"/>
  </w:num>
  <w:num w:numId="5" w16cid:durableId="1844472744">
    <w:abstractNumId w:val="16"/>
  </w:num>
  <w:num w:numId="6" w16cid:durableId="340593811">
    <w:abstractNumId w:val="21"/>
  </w:num>
  <w:num w:numId="7" w16cid:durableId="1681392191">
    <w:abstractNumId w:val="50"/>
  </w:num>
  <w:num w:numId="8" w16cid:durableId="1243371989">
    <w:abstractNumId w:val="22"/>
  </w:num>
  <w:num w:numId="9" w16cid:durableId="992756519">
    <w:abstractNumId w:val="34"/>
  </w:num>
  <w:num w:numId="10" w16cid:durableId="2044482190">
    <w:abstractNumId w:val="40"/>
  </w:num>
  <w:num w:numId="11" w16cid:durableId="2091388518">
    <w:abstractNumId w:val="42"/>
  </w:num>
  <w:num w:numId="12" w16cid:durableId="228809849">
    <w:abstractNumId w:val="55"/>
  </w:num>
  <w:num w:numId="13" w16cid:durableId="1518811705">
    <w:abstractNumId w:val="7"/>
  </w:num>
  <w:num w:numId="14" w16cid:durableId="1469518946">
    <w:abstractNumId w:val="43"/>
  </w:num>
  <w:num w:numId="15" w16cid:durableId="1600329139">
    <w:abstractNumId w:val="8"/>
  </w:num>
  <w:num w:numId="16" w16cid:durableId="1095898905">
    <w:abstractNumId w:val="30"/>
  </w:num>
  <w:num w:numId="17" w16cid:durableId="2018803485">
    <w:abstractNumId w:val="19"/>
  </w:num>
  <w:num w:numId="18" w16cid:durableId="690761968">
    <w:abstractNumId w:val="33"/>
  </w:num>
  <w:num w:numId="19" w16cid:durableId="259801131">
    <w:abstractNumId w:val="23"/>
  </w:num>
  <w:num w:numId="20" w16cid:durableId="1768622782">
    <w:abstractNumId w:val="14"/>
  </w:num>
  <w:num w:numId="21" w16cid:durableId="1024599621">
    <w:abstractNumId w:val="11"/>
  </w:num>
  <w:num w:numId="22" w16cid:durableId="328287330">
    <w:abstractNumId w:val="2"/>
  </w:num>
  <w:num w:numId="23" w16cid:durableId="910893241">
    <w:abstractNumId w:val="13"/>
  </w:num>
  <w:num w:numId="24" w16cid:durableId="898396743">
    <w:abstractNumId w:val="39"/>
  </w:num>
  <w:num w:numId="25" w16cid:durableId="868763421">
    <w:abstractNumId w:val="24"/>
  </w:num>
  <w:num w:numId="26" w16cid:durableId="496070043">
    <w:abstractNumId w:val="26"/>
  </w:num>
  <w:num w:numId="27" w16cid:durableId="1628077038">
    <w:abstractNumId w:val="52"/>
  </w:num>
  <w:num w:numId="28" w16cid:durableId="1267929090">
    <w:abstractNumId w:val="31"/>
  </w:num>
  <w:num w:numId="29" w16cid:durableId="1109201127">
    <w:abstractNumId w:val="3"/>
  </w:num>
  <w:num w:numId="30" w16cid:durableId="223567689">
    <w:abstractNumId w:val="25"/>
  </w:num>
  <w:num w:numId="31" w16cid:durableId="538012527">
    <w:abstractNumId w:val="35"/>
  </w:num>
  <w:num w:numId="32" w16cid:durableId="1866599610">
    <w:abstractNumId w:val="9"/>
  </w:num>
  <w:num w:numId="33" w16cid:durableId="741877789">
    <w:abstractNumId w:val="5"/>
  </w:num>
  <w:num w:numId="34" w16cid:durableId="64230080">
    <w:abstractNumId w:val="28"/>
  </w:num>
  <w:num w:numId="35" w16cid:durableId="897086732">
    <w:abstractNumId w:val="15"/>
  </w:num>
  <w:num w:numId="36" w16cid:durableId="1378814522">
    <w:abstractNumId w:val="48"/>
  </w:num>
  <w:num w:numId="37" w16cid:durableId="1472019962">
    <w:abstractNumId w:val="27"/>
  </w:num>
  <w:num w:numId="38" w16cid:durableId="1478953523">
    <w:abstractNumId w:val="38"/>
  </w:num>
  <w:num w:numId="39" w16cid:durableId="1068698051">
    <w:abstractNumId w:val="47"/>
  </w:num>
  <w:num w:numId="40" w16cid:durableId="1154491897">
    <w:abstractNumId w:val="49"/>
  </w:num>
  <w:num w:numId="41" w16cid:durableId="669673263">
    <w:abstractNumId w:val="18"/>
  </w:num>
  <w:num w:numId="42" w16cid:durableId="1599874769">
    <w:abstractNumId w:val="46"/>
  </w:num>
  <w:num w:numId="43" w16cid:durableId="299266515">
    <w:abstractNumId w:val="53"/>
  </w:num>
  <w:num w:numId="44" w16cid:durableId="2141607928">
    <w:abstractNumId w:val="41"/>
  </w:num>
  <w:num w:numId="45" w16cid:durableId="677124622">
    <w:abstractNumId w:val="54"/>
  </w:num>
  <w:num w:numId="46" w16cid:durableId="869143550">
    <w:abstractNumId w:val="36"/>
  </w:num>
  <w:num w:numId="47" w16cid:durableId="434639796">
    <w:abstractNumId w:val="20"/>
  </w:num>
  <w:num w:numId="48" w16cid:durableId="1565985729">
    <w:abstractNumId w:val="37"/>
  </w:num>
  <w:num w:numId="49" w16cid:durableId="454719101">
    <w:abstractNumId w:val="45"/>
  </w:num>
  <w:num w:numId="50" w16cid:durableId="806826194">
    <w:abstractNumId w:val="17"/>
  </w:num>
  <w:num w:numId="51" w16cid:durableId="1451776086">
    <w:abstractNumId w:val="32"/>
  </w:num>
  <w:num w:numId="52" w16cid:durableId="153303784">
    <w:abstractNumId w:val="29"/>
  </w:num>
  <w:num w:numId="53" w16cid:durableId="831481706">
    <w:abstractNumId w:val="0"/>
  </w:num>
  <w:num w:numId="54" w16cid:durableId="1450974914">
    <w:abstractNumId w:val="12"/>
  </w:num>
  <w:num w:numId="55" w16cid:durableId="228730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608858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QUAhrT6oC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0C6"/>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1F68"/>
    <w:rsid w:val="00022189"/>
    <w:rsid w:val="000221A3"/>
    <w:rsid w:val="00023530"/>
    <w:rsid w:val="00024B71"/>
    <w:rsid w:val="00025F66"/>
    <w:rsid w:val="00031365"/>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692B"/>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131C"/>
    <w:rsid w:val="0008244E"/>
    <w:rsid w:val="000827D7"/>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0C5"/>
    <w:rsid w:val="000A0296"/>
    <w:rsid w:val="000A06BC"/>
    <w:rsid w:val="000A184C"/>
    <w:rsid w:val="000A2C23"/>
    <w:rsid w:val="000A3150"/>
    <w:rsid w:val="000A3256"/>
    <w:rsid w:val="000A3293"/>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5B8"/>
    <w:rsid w:val="000C287F"/>
    <w:rsid w:val="000C2935"/>
    <w:rsid w:val="000C3FA2"/>
    <w:rsid w:val="000C40C0"/>
    <w:rsid w:val="000C4186"/>
    <w:rsid w:val="000C4257"/>
    <w:rsid w:val="000C53AE"/>
    <w:rsid w:val="000C6746"/>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8E7"/>
    <w:rsid w:val="000F6E2A"/>
    <w:rsid w:val="000F70FB"/>
    <w:rsid w:val="00100705"/>
    <w:rsid w:val="00103F4B"/>
    <w:rsid w:val="001042A0"/>
    <w:rsid w:val="00110563"/>
    <w:rsid w:val="0011110C"/>
    <w:rsid w:val="00112507"/>
    <w:rsid w:val="001135B5"/>
    <w:rsid w:val="001138A4"/>
    <w:rsid w:val="00114025"/>
    <w:rsid w:val="00114532"/>
    <w:rsid w:val="0011616B"/>
    <w:rsid w:val="00116934"/>
    <w:rsid w:val="00116B60"/>
    <w:rsid w:val="00120EF9"/>
    <w:rsid w:val="0012115C"/>
    <w:rsid w:val="00122384"/>
    <w:rsid w:val="00122C89"/>
    <w:rsid w:val="00124652"/>
    <w:rsid w:val="0012545C"/>
    <w:rsid w:val="00125ED5"/>
    <w:rsid w:val="00126E76"/>
    <w:rsid w:val="00126E90"/>
    <w:rsid w:val="00126EFB"/>
    <w:rsid w:val="001274CE"/>
    <w:rsid w:val="00130026"/>
    <w:rsid w:val="001308F8"/>
    <w:rsid w:val="00130F7D"/>
    <w:rsid w:val="00132041"/>
    <w:rsid w:val="0013246D"/>
    <w:rsid w:val="00133637"/>
    <w:rsid w:val="00133973"/>
    <w:rsid w:val="001354E2"/>
    <w:rsid w:val="00137242"/>
    <w:rsid w:val="0013744C"/>
    <w:rsid w:val="00137CB3"/>
    <w:rsid w:val="00137DB3"/>
    <w:rsid w:val="001407E3"/>
    <w:rsid w:val="00140F62"/>
    <w:rsid w:val="00140F76"/>
    <w:rsid w:val="00141820"/>
    <w:rsid w:val="00142924"/>
    <w:rsid w:val="00142B4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1842"/>
    <w:rsid w:val="00152DE3"/>
    <w:rsid w:val="00153439"/>
    <w:rsid w:val="0015354D"/>
    <w:rsid w:val="001537C6"/>
    <w:rsid w:val="001540F5"/>
    <w:rsid w:val="00154848"/>
    <w:rsid w:val="0015688D"/>
    <w:rsid w:val="00156DC4"/>
    <w:rsid w:val="001573FD"/>
    <w:rsid w:val="00157BCB"/>
    <w:rsid w:val="00157C32"/>
    <w:rsid w:val="00161023"/>
    <w:rsid w:val="00162CD5"/>
    <w:rsid w:val="001630AA"/>
    <w:rsid w:val="00163A91"/>
    <w:rsid w:val="001654AF"/>
    <w:rsid w:val="00166BAE"/>
    <w:rsid w:val="00167790"/>
    <w:rsid w:val="00167F8B"/>
    <w:rsid w:val="00170334"/>
    <w:rsid w:val="0017074E"/>
    <w:rsid w:val="001712E7"/>
    <w:rsid w:val="00172CE0"/>
    <w:rsid w:val="00174698"/>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B7E"/>
    <w:rsid w:val="00194EB3"/>
    <w:rsid w:val="00195078"/>
    <w:rsid w:val="00195D0A"/>
    <w:rsid w:val="00195E5A"/>
    <w:rsid w:val="0019678A"/>
    <w:rsid w:val="00196A2E"/>
    <w:rsid w:val="00197925"/>
    <w:rsid w:val="001A07AA"/>
    <w:rsid w:val="001A0A72"/>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67E"/>
    <w:rsid w:val="001B385D"/>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D15C6"/>
    <w:rsid w:val="001D2601"/>
    <w:rsid w:val="001D3133"/>
    <w:rsid w:val="001D39E3"/>
    <w:rsid w:val="001D53F3"/>
    <w:rsid w:val="001D5A8A"/>
    <w:rsid w:val="001D614E"/>
    <w:rsid w:val="001D6D79"/>
    <w:rsid w:val="001D6F65"/>
    <w:rsid w:val="001D7099"/>
    <w:rsid w:val="001D7FD3"/>
    <w:rsid w:val="001E0371"/>
    <w:rsid w:val="001E0DFA"/>
    <w:rsid w:val="001E2DC5"/>
    <w:rsid w:val="001E30C2"/>
    <w:rsid w:val="001E3847"/>
    <w:rsid w:val="001E3985"/>
    <w:rsid w:val="001E3E2B"/>
    <w:rsid w:val="001E4088"/>
    <w:rsid w:val="001E510D"/>
    <w:rsid w:val="001E7473"/>
    <w:rsid w:val="001E76F6"/>
    <w:rsid w:val="001E7856"/>
    <w:rsid w:val="001F0C48"/>
    <w:rsid w:val="001F18B4"/>
    <w:rsid w:val="001F1A8C"/>
    <w:rsid w:val="001F22A2"/>
    <w:rsid w:val="001F28AF"/>
    <w:rsid w:val="001F45CB"/>
    <w:rsid w:val="001F72E8"/>
    <w:rsid w:val="001F757C"/>
    <w:rsid w:val="001F7807"/>
    <w:rsid w:val="002009FB"/>
    <w:rsid w:val="00201419"/>
    <w:rsid w:val="002028F2"/>
    <w:rsid w:val="00203B8A"/>
    <w:rsid w:val="00203B8F"/>
    <w:rsid w:val="002045A4"/>
    <w:rsid w:val="002049CC"/>
    <w:rsid w:val="002069DB"/>
    <w:rsid w:val="0020702E"/>
    <w:rsid w:val="00207F9E"/>
    <w:rsid w:val="002114D0"/>
    <w:rsid w:val="00211EB2"/>
    <w:rsid w:val="0021266A"/>
    <w:rsid w:val="00212CF1"/>
    <w:rsid w:val="002134B5"/>
    <w:rsid w:val="00213ABE"/>
    <w:rsid w:val="00213C3E"/>
    <w:rsid w:val="0021411A"/>
    <w:rsid w:val="002142E7"/>
    <w:rsid w:val="00216C0D"/>
    <w:rsid w:val="00217781"/>
    <w:rsid w:val="00217A9C"/>
    <w:rsid w:val="0022053E"/>
    <w:rsid w:val="00220C5F"/>
    <w:rsid w:val="0022132C"/>
    <w:rsid w:val="00221416"/>
    <w:rsid w:val="002218D7"/>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C27"/>
    <w:rsid w:val="00246D3B"/>
    <w:rsid w:val="0024702B"/>
    <w:rsid w:val="00247076"/>
    <w:rsid w:val="0025016B"/>
    <w:rsid w:val="00250A2C"/>
    <w:rsid w:val="00250B75"/>
    <w:rsid w:val="00250E62"/>
    <w:rsid w:val="0025128F"/>
    <w:rsid w:val="002528BC"/>
    <w:rsid w:val="00252DFF"/>
    <w:rsid w:val="00253EB2"/>
    <w:rsid w:val="00255008"/>
    <w:rsid w:val="00255F52"/>
    <w:rsid w:val="00256C5A"/>
    <w:rsid w:val="002571CA"/>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4CDF"/>
    <w:rsid w:val="00275849"/>
    <w:rsid w:val="00275FBC"/>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32C"/>
    <w:rsid w:val="002B5491"/>
    <w:rsid w:val="002B5C28"/>
    <w:rsid w:val="002B721E"/>
    <w:rsid w:val="002B727F"/>
    <w:rsid w:val="002B7406"/>
    <w:rsid w:val="002B779E"/>
    <w:rsid w:val="002C0266"/>
    <w:rsid w:val="002C131E"/>
    <w:rsid w:val="002C19A0"/>
    <w:rsid w:val="002C22D0"/>
    <w:rsid w:val="002C231D"/>
    <w:rsid w:val="002C2D12"/>
    <w:rsid w:val="002C3131"/>
    <w:rsid w:val="002C3423"/>
    <w:rsid w:val="002C3617"/>
    <w:rsid w:val="002C4102"/>
    <w:rsid w:val="002C4557"/>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4D37"/>
    <w:rsid w:val="002E4E80"/>
    <w:rsid w:val="002E5451"/>
    <w:rsid w:val="002E5981"/>
    <w:rsid w:val="002E5AAD"/>
    <w:rsid w:val="002E71B4"/>
    <w:rsid w:val="002E7A41"/>
    <w:rsid w:val="002F0BF1"/>
    <w:rsid w:val="002F1726"/>
    <w:rsid w:val="002F1865"/>
    <w:rsid w:val="002F20B6"/>
    <w:rsid w:val="002F6257"/>
    <w:rsid w:val="002F664E"/>
    <w:rsid w:val="002F7E92"/>
    <w:rsid w:val="00301573"/>
    <w:rsid w:val="00301848"/>
    <w:rsid w:val="00301A8E"/>
    <w:rsid w:val="0030256F"/>
    <w:rsid w:val="003040B5"/>
    <w:rsid w:val="003042F7"/>
    <w:rsid w:val="00304A18"/>
    <w:rsid w:val="00305099"/>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ED5"/>
    <w:rsid w:val="00321F5F"/>
    <w:rsid w:val="00322269"/>
    <w:rsid w:val="00323107"/>
    <w:rsid w:val="003231C8"/>
    <w:rsid w:val="003243D0"/>
    <w:rsid w:val="00324472"/>
    <w:rsid w:val="00324AB6"/>
    <w:rsid w:val="00324B25"/>
    <w:rsid w:val="00325154"/>
    <w:rsid w:val="00325531"/>
    <w:rsid w:val="00325569"/>
    <w:rsid w:val="00325977"/>
    <w:rsid w:val="00326AFA"/>
    <w:rsid w:val="00330362"/>
    <w:rsid w:val="003309B8"/>
    <w:rsid w:val="00330EFA"/>
    <w:rsid w:val="00330F88"/>
    <w:rsid w:val="003318F6"/>
    <w:rsid w:val="00332CA1"/>
    <w:rsid w:val="00340D93"/>
    <w:rsid w:val="0034206D"/>
    <w:rsid w:val="00343897"/>
    <w:rsid w:val="0034715C"/>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5609A"/>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95A"/>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894"/>
    <w:rsid w:val="003A231E"/>
    <w:rsid w:val="003A2E25"/>
    <w:rsid w:val="003A31FD"/>
    <w:rsid w:val="003A336A"/>
    <w:rsid w:val="003A3A1F"/>
    <w:rsid w:val="003A5241"/>
    <w:rsid w:val="003B00A1"/>
    <w:rsid w:val="003B015C"/>
    <w:rsid w:val="003B02BF"/>
    <w:rsid w:val="003B1208"/>
    <w:rsid w:val="003B2A6E"/>
    <w:rsid w:val="003B32C8"/>
    <w:rsid w:val="003B350D"/>
    <w:rsid w:val="003B5BF8"/>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2B41"/>
    <w:rsid w:val="003D3C96"/>
    <w:rsid w:val="003D3DA3"/>
    <w:rsid w:val="003D5A9C"/>
    <w:rsid w:val="003D7F57"/>
    <w:rsid w:val="003E048C"/>
    <w:rsid w:val="003E0655"/>
    <w:rsid w:val="003E1C6D"/>
    <w:rsid w:val="003E1CA2"/>
    <w:rsid w:val="003E1F94"/>
    <w:rsid w:val="003E377C"/>
    <w:rsid w:val="003E3EEC"/>
    <w:rsid w:val="003E5F38"/>
    <w:rsid w:val="003E64C8"/>
    <w:rsid w:val="003F13EF"/>
    <w:rsid w:val="003F3446"/>
    <w:rsid w:val="003F35BC"/>
    <w:rsid w:val="003F3AE8"/>
    <w:rsid w:val="003F3B46"/>
    <w:rsid w:val="003F3D5E"/>
    <w:rsid w:val="003F4003"/>
    <w:rsid w:val="003F4083"/>
    <w:rsid w:val="003F4984"/>
    <w:rsid w:val="003F56C6"/>
    <w:rsid w:val="003F5A3E"/>
    <w:rsid w:val="003F5F13"/>
    <w:rsid w:val="003F5FCD"/>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07EF3"/>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1B5D"/>
    <w:rsid w:val="004627E1"/>
    <w:rsid w:val="00462A57"/>
    <w:rsid w:val="004632CA"/>
    <w:rsid w:val="004638FC"/>
    <w:rsid w:val="00463CAF"/>
    <w:rsid w:val="0046492F"/>
    <w:rsid w:val="00464AD9"/>
    <w:rsid w:val="004650C5"/>
    <w:rsid w:val="004656E5"/>
    <w:rsid w:val="00466809"/>
    <w:rsid w:val="004668A9"/>
    <w:rsid w:val="00471761"/>
    <w:rsid w:val="00471ECE"/>
    <w:rsid w:val="0047300F"/>
    <w:rsid w:val="004731B3"/>
    <w:rsid w:val="00473A05"/>
    <w:rsid w:val="00473B35"/>
    <w:rsid w:val="00473E7F"/>
    <w:rsid w:val="004742F3"/>
    <w:rsid w:val="00474AC0"/>
    <w:rsid w:val="0047584E"/>
    <w:rsid w:val="00475865"/>
    <w:rsid w:val="004758C6"/>
    <w:rsid w:val="004758CF"/>
    <w:rsid w:val="00475B37"/>
    <w:rsid w:val="004761A2"/>
    <w:rsid w:val="00477FE7"/>
    <w:rsid w:val="004803E1"/>
    <w:rsid w:val="00480FE1"/>
    <w:rsid w:val="00481001"/>
    <w:rsid w:val="0048233E"/>
    <w:rsid w:val="0048243C"/>
    <w:rsid w:val="00482977"/>
    <w:rsid w:val="00483571"/>
    <w:rsid w:val="00483A95"/>
    <w:rsid w:val="00485126"/>
    <w:rsid w:val="004871D5"/>
    <w:rsid w:val="004879EC"/>
    <w:rsid w:val="00487B62"/>
    <w:rsid w:val="00487EAA"/>
    <w:rsid w:val="004911EF"/>
    <w:rsid w:val="00491917"/>
    <w:rsid w:val="004931CD"/>
    <w:rsid w:val="0049393F"/>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2D06"/>
    <w:rsid w:val="004B3132"/>
    <w:rsid w:val="004B3390"/>
    <w:rsid w:val="004B33F2"/>
    <w:rsid w:val="004B471C"/>
    <w:rsid w:val="004B50C7"/>
    <w:rsid w:val="004B544B"/>
    <w:rsid w:val="004B59EA"/>
    <w:rsid w:val="004B5D3B"/>
    <w:rsid w:val="004B5FF5"/>
    <w:rsid w:val="004B75E0"/>
    <w:rsid w:val="004C2C24"/>
    <w:rsid w:val="004C4729"/>
    <w:rsid w:val="004C5AC3"/>
    <w:rsid w:val="004C6776"/>
    <w:rsid w:val="004C7CF1"/>
    <w:rsid w:val="004C7DF2"/>
    <w:rsid w:val="004D0A63"/>
    <w:rsid w:val="004D0FA7"/>
    <w:rsid w:val="004D16F6"/>
    <w:rsid w:val="004D1A5A"/>
    <w:rsid w:val="004D317A"/>
    <w:rsid w:val="004D48BE"/>
    <w:rsid w:val="004D5D00"/>
    <w:rsid w:val="004D708D"/>
    <w:rsid w:val="004D7553"/>
    <w:rsid w:val="004D785B"/>
    <w:rsid w:val="004D78D0"/>
    <w:rsid w:val="004D7F1E"/>
    <w:rsid w:val="004E0836"/>
    <w:rsid w:val="004E0BA5"/>
    <w:rsid w:val="004E1E15"/>
    <w:rsid w:val="004E32DE"/>
    <w:rsid w:val="004E343D"/>
    <w:rsid w:val="004E5012"/>
    <w:rsid w:val="004E623D"/>
    <w:rsid w:val="004E67D5"/>
    <w:rsid w:val="004E6B31"/>
    <w:rsid w:val="004E7A35"/>
    <w:rsid w:val="004E7F42"/>
    <w:rsid w:val="004F0A3A"/>
    <w:rsid w:val="004F0E37"/>
    <w:rsid w:val="004F114C"/>
    <w:rsid w:val="004F11E9"/>
    <w:rsid w:val="004F14DC"/>
    <w:rsid w:val="004F19CD"/>
    <w:rsid w:val="004F1D88"/>
    <w:rsid w:val="004F1F00"/>
    <w:rsid w:val="004F2626"/>
    <w:rsid w:val="004F2F18"/>
    <w:rsid w:val="004F5D21"/>
    <w:rsid w:val="004F7ACE"/>
    <w:rsid w:val="005015AE"/>
    <w:rsid w:val="00501687"/>
    <w:rsid w:val="00501858"/>
    <w:rsid w:val="00501C39"/>
    <w:rsid w:val="005024A3"/>
    <w:rsid w:val="0050369A"/>
    <w:rsid w:val="00504579"/>
    <w:rsid w:val="00504FA0"/>
    <w:rsid w:val="00506F8A"/>
    <w:rsid w:val="005072EE"/>
    <w:rsid w:val="00507322"/>
    <w:rsid w:val="005075BF"/>
    <w:rsid w:val="00510570"/>
    <w:rsid w:val="00511C32"/>
    <w:rsid w:val="00512267"/>
    <w:rsid w:val="00512744"/>
    <w:rsid w:val="005149C7"/>
    <w:rsid w:val="005151C3"/>
    <w:rsid w:val="00517373"/>
    <w:rsid w:val="0051737C"/>
    <w:rsid w:val="0052060D"/>
    <w:rsid w:val="00520671"/>
    <w:rsid w:val="00520F51"/>
    <w:rsid w:val="005216F8"/>
    <w:rsid w:val="00522CE3"/>
    <w:rsid w:val="00524A12"/>
    <w:rsid w:val="005254BF"/>
    <w:rsid w:val="00525C1F"/>
    <w:rsid w:val="005263F5"/>
    <w:rsid w:val="005265A7"/>
    <w:rsid w:val="00526DAE"/>
    <w:rsid w:val="00526E23"/>
    <w:rsid w:val="00527D08"/>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131"/>
    <w:rsid w:val="0054619A"/>
    <w:rsid w:val="00546A13"/>
    <w:rsid w:val="005473A0"/>
    <w:rsid w:val="0055194C"/>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031"/>
    <w:rsid w:val="005731A0"/>
    <w:rsid w:val="00573461"/>
    <w:rsid w:val="00574228"/>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9DA"/>
    <w:rsid w:val="005A7FE2"/>
    <w:rsid w:val="005B016A"/>
    <w:rsid w:val="005B080B"/>
    <w:rsid w:val="005B1000"/>
    <w:rsid w:val="005B1219"/>
    <w:rsid w:val="005B1288"/>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8FF"/>
    <w:rsid w:val="005E2C29"/>
    <w:rsid w:val="005E413D"/>
    <w:rsid w:val="005E4543"/>
    <w:rsid w:val="005E561C"/>
    <w:rsid w:val="005E5E43"/>
    <w:rsid w:val="005E74CB"/>
    <w:rsid w:val="005E7ADB"/>
    <w:rsid w:val="005E7CEC"/>
    <w:rsid w:val="005F03AA"/>
    <w:rsid w:val="005F0DB8"/>
    <w:rsid w:val="005F17C9"/>
    <w:rsid w:val="005F1820"/>
    <w:rsid w:val="005F1AA3"/>
    <w:rsid w:val="005F231E"/>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ED6"/>
    <w:rsid w:val="00617477"/>
    <w:rsid w:val="00620349"/>
    <w:rsid w:val="006205A0"/>
    <w:rsid w:val="006226EE"/>
    <w:rsid w:val="00623CCC"/>
    <w:rsid w:val="00625676"/>
    <w:rsid w:val="006259F6"/>
    <w:rsid w:val="00625E49"/>
    <w:rsid w:val="006274D1"/>
    <w:rsid w:val="0063022F"/>
    <w:rsid w:val="00630744"/>
    <w:rsid w:val="00631061"/>
    <w:rsid w:val="006324E8"/>
    <w:rsid w:val="006326B9"/>
    <w:rsid w:val="00632B7F"/>
    <w:rsid w:val="00632FB8"/>
    <w:rsid w:val="006337FD"/>
    <w:rsid w:val="00633CB0"/>
    <w:rsid w:val="00633E05"/>
    <w:rsid w:val="00633E1B"/>
    <w:rsid w:val="0063521E"/>
    <w:rsid w:val="00636713"/>
    <w:rsid w:val="00640384"/>
    <w:rsid w:val="0064042B"/>
    <w:rsid w:val="00640BE8"/>
    <w:rsid w:val="00641036"/>
    <w:rsid w:val="00641BE4"/>
    <w:rsid w:val="00641C62"/>
    <w:rsid w:val="00644B40"/>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67855"/>
    <w:rsid w:val="006700E5"/>
    <w:rsid w:val="0067123C"/>
    <w:rsid w:val="0067135C"/>
    <w:rsid w:val="00671B21"/>
    <w:rsid w:val="00671B5C"/>
    <w:rsid w:val="006724CE"/>
    <w:rsid w:val="00672E58"/>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4D2B"/>
    <w:rsid w:val="00695080"/>
    <w:rsid w:val="00695458"/>
    <w:rsid w:val="00695613"/>
    <w:rsid w:val="0069616A"/>
    <w:rsid w:val="006963B8"/>
    <w:rsid w:val="00696B48"/>
    <w:rsid w:val="00697CCB"/>
    <w:rsid w:val="006A1610"/>
    <w:rsid w:val="006A19F6"/>
    <w:rsid w:val="006A33D9"/>
    <w:rsid w:val="006A361A"/>
    <w:rsid w:val="006A422F"/>
    <w:rsid w:val="006A5035"/>
    <w:rsid w:val="006A590B"/>
    <w:rsid w:val="006A6822"/>
    <w:rsid w:val="006A7789"/>
    <w:rsid w:val="006A77D1"/>
    <w:rsid w:val="006A7E54"/>
    <w:rsid w:val="006B251E"/>
    <w:rsid w:val="006B2537"/>
    <w:rsid w:val="006B3515"/>
    <w:rsid w:val="006B3FB6"/>
    <w:rsid w:val="006B483D"/>
    <w:rsid w:val="006B6119"/>
    <w:rsid w:val="006B7973"/>
    <w:rsid w:val="006B7C04"/>
    <w:rsid w:val="006B7D2C"/>
    <w:rsid w:val="006C2450"/>
    <w:rsid w:val="006C2961"/>
    <w:rsid w:val="006C38FE"/>
    <w:rsid w:val="006C3ADE"/>
    <w:rsid w:val="006C5264"/>
    <w:rsid w:val="006C54DD"/>
    <w:rsid w:val="006C5573"/>
    <w:rsid w:val="006C5BFB"/>
    <w:rsid w:val="006C5E8C"/>
    <w:rsid w:val="006C661E"/>
    <w:rsid w:val="006C78BC"/>
    <w:rsid w:val="006C797D"/>
    <w:rsid w:val="006D0152"/>
    <w:rsid w:val="006D048F"/>
    <w:rsid w:val="006D1879"/>
    <w:rsid w:val="006D1CD4"/>
    <w:rsid w:val="006D228C"/>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5EA9"/>
    <w:rsid w:val="006E6E7E"/>
    <w:rsid w:val="006E770B"/>
    <w:rsid w:val="006F0417"/>
    <w:rsid w:val="006F088F"/>
    <w:rsid w:val="006F08E6"/>
    <w:rsid w:val="006F0E6D"/>
    <w:rsid w:val="006F1225"/>
    <w:rsid w:val="006F18FE"/>
    <w:rsid w:val="006F1987"/>
    <w:rsid w:val="006F1B5C"/>
    <w:rsid w:val="006F1C90"/>
    <w:rsid w:val="006F2E15"/>
    <w:rsid w:val="006F374D"/>
    <w:rsid w:val="006F39E8"/>
    <w:rsid w:val="006F3B3A"/>
    <w:rsid w:val="006F49BF"/>
    <w:rsid w:val="006F4BB4"/>
    <w:rsid w:val="006F5D97"/>
    <w:rsid w:val="006F6246"/>
    <w:rsid w:val="006F6A9D"/>
    <w:rsid w:val="006F6DB0"/>
    <w:rsid w:val="006F7684"/>
    <w:rsid w:val="006F77CB"/>
    <w:rsid w:val="00700069"/>
    <w:rsid w:val="007002E0"/>
    <w:rsid w:val="0070057D"/>
    <w:rsid w:val="00701C32"/>
    <w:rsid w:val="00701EEE"/>
    <w:rsid w:val="007034D1"/>
    <w:rsid w:val="00703A11"/>
    <w:rsid w:val="0070475B"/>
    <w:rsid w:val="00704ABE"/>
    <w:rsid w:val="007059A2"/>
    <w:rsid w:val="00705EEA"/>
    <w:rsid w:val="0071011B"/>
    <w:rsid w:val="00710BB2"/>
    <w:rsid w:val="00711F2D"/>
    <w:rsid w:val="00712464"/>
    <w:rsid w:val="007154F3"/>
    <w:rsid w:val="0071561D"/>
    <w:rsid w:val="00716A27"/>
    <w:rsid w:val="00717D4A"/>
    <w:rsid w:val="00717F9B"/>
    <w:rsid w:val="00720BB5"/>
    <w:rsid w:val="00721E79"/>
    <w:rsid w:val="007222A7"/>
    <w:rsid w:val="00725706"/>
    <w:rsid w:val="00726310"/>
    <w:rsid w:val="00726698"/>
    <w:rsid w:val="007278E2"/>
    <w:rsid w:val="00730CFA"/>
    <w:rsid w:val="00731A4B"/>
    <w:rsid w:val="007324A3"/>
    <w:rsid w:val="00733968"/>
    <w:rsid w:val="00733E95"/>
    <w:rsid w:val="0073454C"/>
    <w:rsid w:val="00734935"/>
    <w:rsid w:val="00735686"/>
    <w:rsid w:val="007377A4"/>
    <w:rsid w:val="00740032"/>
    <w:rsid w:val="00740196"/>
    <w:rsid w:val="0074022B"/>
    <w:rsid w:val="00741260"/>
    <w:rsid w:val="0074130E"/>
    <w:rsid w:val="00741C33"/>
    <w:rsid w:val="00742272"/>
    <w:rsid w:val="0074276B"/>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0D84"/>
    <w:rsid w:val="0076121C"/>
    <w:rsid w:val="0076241B"/>
    <w:rsid w:val="0076275F"/>
    <w:rsid w:val="00763D4F"/>
    <w:rsid w:val="00764AC9"/>
    <w:rsid w:val="007650B2"/>
    <w:rsid w:val="0076539B"/>
    <w:rsid w:val="0076593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6A3"/>
    <w:rsid w:val="00797790"/>
    <w:rsid w:val="0079790E"/>
    <w:rsid w:val="007A046E"/>
    <w:rsid w:val="007A0B01"/>
    <w:rsid w:val="007A1840"/>
    <w:rsid w:val="007A290A"/>
    <w:rsid w:val="007A292A"/>
    <w:rsid w:val="007A3351"/>
    <w:rsid w:val="007A3DC1"/>
    <w:rsid w:val="007A47E8"/>
    <w:rsid w:val="007A5199"/>
    <w:rsid w:val="007A634A"/>
    <w:rsid w:val="007A71D1"/>
    <w:rsid w:val="007A76F3"/>
    <w:rsid w:val="007B0427"/>
    <w:rsid w:val="007B0B7C"/>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2240"/>
    <w:rsid w:val="007C2FB3"/>
    <w:rsid w:val="007C3715"/>
    <w:rsid w:val="007C4052"/>
    <w:rsid w:val="007C49EB"/>
    <w:rsid w:val="007C5343"/>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5A38"/>
    <w:rsid w:val="00816EB2"/>
    <w:rsid w:val="00820A11"/>
    <w:rsid w:val="00821322"/>
    <w:rsid w:val="00821485"/>
    <w:rsid w:val="00821B1A"/>
    <w:rsid w:val="008220A1"/>
    <w:rsid w:val="008220B4"/>
    <w:rsid w:val="00823019"/>
    <w:rsid w:val="0082394C"/>
    <w:rsid w:val="008241EB"/>
    <w:rsid w:val="008257E3"/>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221"/>
    <w:rsid w:val="00852398"/>
    <w:rsid w:val="00852624"/>
    <w:rsid w:val="00852766"/>
    <w:rsid w:val="00853930"/>
    <w:rsid w:val="00853B89"/>
    <w:rsid w:val="008550AB"/>
    <w:rsid w:val="00855327"/>
    <w:rsid w:val="00855F1D"/>
    <w:rsid w:val="008567F9"/>
    <w:rsid w:val="00857123"/>
    <w:rsid w:val="00857BF3"/>
    <w:rsid w:val="00857DFC"/>
    <w:rsid w:val="00860633"/>
    <w:rsid w:val="00860863"/>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4960"/>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C6AFB"/>
    <w:rsid w:val="008D0344"/>
    <w:rsid w:val="008D0463"/>
    <w:rsid w:val="008D0C15"/>
    <w:rsid w:val="008D1199"/>
    <w:rsid w:val="008D13C4"/>
    <w:rsid w:val="008D143B"/>
    <w:rsid w:val="008D1B1B"/>
    <w:rsid w:val="008D2CA0"/>
    <w:rsid w:val="008D2D89"/>
    <w:rsid w:val="008D31FA"/>
    <w:rsid w:val="008D529C"/>
    <w:rsid w:val="008D57C0"/>
    <w:rsid w:val="008D5F6F"/>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94E"/>
    <w:rsid w:val="008F0BD5"/>
    <w:rsid w:val="008F24A6"/>
    <w:rsid w:val="008F253A"/>
    <w:rsid w:val="008F2A14"/>
    <w:rsid w:val="008F31F7"/>
    <w:rsid w:val="008F3798"/>
    <w:rsid w:val="008F4106"/>
    <w:rsid w:val="008F5DB6"/>
    <w:rsid w:val="008F5EEE"/>
    <w:rsid w:val="008F76E8"/>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5F37"/>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0E2C"/>
    <w:rsid w:val="00992A34"/>
    <w:rsid w:val="00992B69"/>
    <w:rsid w:val="00992C95"/>
    <w:rsid w:val="009932BC"/>
    <w:rsid w:val="009946D6"/>
    <w:rsid w:val="00995259"/>
    <w:rsid w:val="00995847"/>
    <w:rsid w:val="00995ED6"/>
    <w:rsid w:val="00997C0F"/>
    <w:rsid w:val="009A071D"/>
    <w:rsid w:val="009A0DC7"/>
    <w:rsid w:val="009A1A46"/>
    <w:rsid w:val="009A1E4B"/>
    <w:rsid w:val="009A1F96"/>
    <w:rsid w:val="009A3A7D"/>
    <w:rsid w:val="009A3B40"/>
    <w:rsid w:val="009A3B94"/>
    <w:rsid w:val="009A3E91"/>
    <w:rsid w:val="009A444C"/>
    <w:rsid w:val="009A51EB"/>
    <w:rsid w:val="009A60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14BA"/>
    <w:rsid w:val="009D2F46"/>
    <w:rsid w:val="009D33AF"/>
    <w:rsid w:val="009D35BE"/>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1343"/>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D3"/>
    <w:rsid w:val="00A07CC7"/>
    <w:rsid w:val="00A104B8"/>
    <w:rsid w:val="00A10A3F"/>
    <w:rsid w:val="00A10CAB"/>
    <w:rsid w:val="00A11A95"/>
    <w:rsid w:val="00A14023"/>
    <w:rsid w:val="00A1443E"/>
    <w:rsid w:val="00A145AF"/>
    <w:rsid w:val="00A162A7"/>
    <w:rsid w:val="00A162FE"/>
    <w:rsid w:val="00A16ECD"/>
    <w:rsid w:val="00A176DA"/>
    <w:rsid w:val="00A17F61"/>
    <w:rsid w:val="00A21C65"/>
    <w:rsid w:val="00A21E4B"/>
    <w:rsid w:val="00A22303"/>
    <w:rsid w:val="00A235B1"/>
    <w:rsid w:val="00A23A7E"/>
    <w:rsid w:val="00A246F2"/>
    <w:rsid w:val="00A248A8"/>
    <w:rsid w:val="00A25117"/>
    <w:rsid w:val="00A2591F"/>
    <w:rsid w:val="00A26897"/>
    <w:rsid w:val="00A27848"/>
    <w:rsid w:val="00A30BCF"/>
    <w:rsid w:val="00A31CC2"/>
    <w:rsid w:val="00A3277D"/>
    <w:rsid w:val="00A332CD"/>
    <w:rsid w:val="00A342D9"/>
    <w:rsid w:val="00A34BF8"/>
    <w:rsid w:val="00A356BB"/>
    <w:rsid w:val="00A3618C"/>
    <w:rsid w:val="00A36540"/>
    <w:rsid w:val="00A373F3"/>
    <w:rsid w:val="00A37453"/>
    <w:rsid w:val="00A37E1F"/>
    <w:rsid w:val="00A40CC1"/>
    <w:rsid w:val="00A42C83"/>
    <w:rsid w:val="00A445FF"/>
    <w:rsid w:val="00A44B7F"/>
    <w:rsid w:val="00A45EC1"/>
    <w:rsid w:val="00A45F06"/>
    <w:rsid w:val="00A45FA1"/>
    <w:rsid w:val="00A46E7D"/>
    <w:rsid w:val="00A47635"/>
    <w:rsid w:val="00A5031A"/>
    <w:rsid w:val="00A5225E"/>
    <w:rsid w:val="00A53416"/>
    <w:rsid w:val="00A539FE"/>
    <w:rsid w:val="00A543FB"/>
    <w:rsid w:val="00A54E1B"/>
    <w:rsid w:val="00A557C6"/>
    <w:rsid w:val="00A558C3"/>
    <w:rsid w:val="00A573D0"/>
    <w:rsid w:val="00A64E4F"/>
    <w:rsid w:val="00A64E97"/>
    <w:rsid w:val="00A64ED2"/>
    <w:rsid w:val="00A64F82"/>
    <w:rsid w:val="00A65029"/>
    <w:rsid w:val="00A65398"/>
    <w:rsid w:val="00A65A33"/>
    <w:rsid w:val="00A668DE"/>
    <w:rsid w:val="00A67E29"/>
    <w:rsid w:val="00A7179D"/>
    <w:rsid w:val="00A719AD"/>
    <w:rsid w:val="00A72F59"/>
    <w:rsid w:val="00A73B40"/>
    <w:rsid w:val="00A740BF"/>
    <w:rsid w:val="00A74176"/>
    <w:rsid w:val="00A758C5"/>
    <w:rsid w:val="00A762A4"/>
    <w:rsid w:val="00A768DE"/>
    <w:rsid w:val="00A7769F"/>
    <w:rsid w:val="00A80FED"/>
    <w:rsid w:val="00A82F89"/>
    <w:rsid w:val="00A84F61"/>
    <w:rsid w:val="00A85354"/>
    <w:rsid w:val="00A85F93"/>
    <w:rsid w:val="00A87D7D"/>
    <w:rsid w:val="00A87E5F"/>
    <w:rsid w:val="00A90081"/>
    <w:rsid w:val="00A92FD1"/>
    <w:rsid w:val="00A92FE4"/>
    <w:rsid w:val="00A93185"/>
    <w:rsid w:val="00A933AB"/>
    <w:rsid w:val="00A9430F"/>
    <w:rsid w:val="00A94D73"/>
    <w:rsid w:val="00A967A4"/>
    <w:rsid w:val="00A96EBC"/>
    <w:rsid w:val="00A96EE1"/>
    <w:rsid w:val="00A97621"/>
    <w:rsid w:val="00AA0A81"/>
    <w:rsid w:val="00AA1C3E"/>
    <w:rsid w:val="00AA335A"/>
    <w:rsid w:val="00AA57B3"/>
    <w:rsid w:val="00AA580A"/>
    <w:rsid w:val="00AA600F"/>
    <w:rsid w:val="00AA61F6"/>
    <w:rsid w:val="00AA6496"/>
    <w:rsid w:val="00AB192A"/>
    <w:rsid w:val="00AB1997"/>
    <w:rsid w:val="00AB1E47"/>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51A9"/>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1C7"/>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38AD"/>
    <w:rsid w:val="00AF3F73"/>
    <w:rsid w:val="00AF516E"/>
    <w:rsid w:val="00AF56FC"/>
    <w:rsid w:val="00AF597F"/>
    <w:rsid w:val="00AF5AD5"/>
    <w:rsid w:val="00AF6550"/>
    <w:rsid w:val="00AF7210"/>
    <w:rsid w:val="00AF77B0"/>
    <w:rsid w:val="00AF79DA"/>
    <w:rsid w:val="00B00988"/>
    <w:rsid w:val="00B0157B"/>
    <w:rsid w:val="00B0187E"/>
    <w:rsid w:val="00B01B06"/>
    <w:rsid w:val="00B02D1F"/>
    <w:rsid w:val="00B04340"/>
    <w:rsid w:val="00B043DB"/>
    <w:rsid w:val="00B04FD3"/>
    <w:rsid w:val="00B07277"/>
    <w:rsid w:val="00B10A50"/>
    <w:rsid w:val="00B10EF8"/>
    <w:rsid w:val="00B111DB"/>
    <w:rsid w:val="00B121AE"/>
    <w:rsid w:val="00B1241C"/>
    <w:rsid w:val="00B129DA"/>
    <w:rsid w:val="00B1306E"/>
    <w:rsid w:val="00B13276"/>
    <w:rsid w:val="00B13651"/>
    <w:rsid w:val="00B13730"/>
    <w:rsid w:val="00B141C6"/>
    <w:rsid w:val="00B1472D"/>
    <w:rsid w:val="00B14DAE"/>
    <w:rsid w:val="00B158C6"/>
    <w:rsid w:val="00B171FC"/>
    <w:rsid w:val="00B1763A"/>
    <w:rsid w:val="00B20DEF"/>
    <w:rsid w:val="00B21AF8"/>
    <w:rsid w:val="00B21F47"/>
    <w:rsid w:val="00B23681"/>
    <w:rsid w:val="00B24C1F"/>
    <w:rsid w:val="00B24D58"/>
    <w:rsid w:val="00B251D1"/>
    <w:rsid w:val="00B25415"/>
    <w:rsid w:val="00B258BD"/>
    <w:rsid w:val="00B269BF"/>
    <w:rsid w:val="00B2718B"/>
    <w:rsid w:val="00B30098"/>
    <w:rsid w:val="00B30499"/>
    <w:rsid w:val="00B318FA"/>
    <w:rsid w:val="00B32015"/>
    <w:rsid w:val="00B32240"/>
    <w:rsid w:val="00B32C73"/>
    <w:rsid w:val="00B32FBF"/>
    <w:rsid w:val="00B33548"/>
    <w:rsid w:val="00B3516C"/>
    <w:rsid w:val="00B35359"/>
    <w:rsid w:val="00B365BB"/>
    <w:rsid w:val="00B3665E"/>
    <w:rsid w:val="00B374F7"/>
    <w:rsid w:val="00B37E36"/>
    <w:rsid w:val="00B37E74"/>
    <w:rsid w:val="00B405BF"/>
    <w:rsid w:val="00B423F8"/>
    <w:rsid w:val="00B42E13"/>
    <w:rsid w:val="00B434B4"/>
    <w:rsid w:val="00B43BAE"/>
    <w:rsid w:val="00B43F23"/>
    <w:rsid w:val="00B44284"/>
    <w:rsid w:val="00B445CE"/>
    <w:rsid w:val="00B4529C"/>
    <w:rsid w:val="00B453D2"/>
    <w:rsid w:val="00B4597E"/>
    <w:rsid w:val="00B45DDA"/>
    <w:rsid w:val="00B461A3"/>
    <w:rsid w:val="00B465CD"/>
    <w:rsid w:val="00B46ADD"/>
    <w:rsid w:val="00B4788A"/>
    <w:rsid w:val="00B509D5"/>
    <w:rsid w:val="00B50E29"/>
    <w:rsid w:val="00B51448"/>
    <w:rsid w:val="00B51C13"/>
    <w:rsid w:val="00B52296"/>
    <w:rsid w:val="00B5317E"/>
    <w:rsid w:val="00B5364E"/>
    <w:rsid w:val="00B53BBC"/>
    <w:rsid w:val="00B5412A"/>
    <w:rsid w:val="00B55682"/>
    <w:rsid w:val="00B57E65"/>
    <w:rsid w:val="00B60545"/>
    <w:rsid w:val="00B6146E"/>
    <w:rsid w:val="00B61948"/>
    <w:rsid w:val="00B62A56"/>
    <w:rsid w:val="00B63FF9"/>
    <w:rsid w:val="00B64EB3"/>
    <w:rsid w:val="00B668B6"/>
    <w:rsid w:val="00B717C5"/>
    <w:rsid w:val="00B7226A"/>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A94"/>
    <w:rsid w:val="00B80B0A"/>
    <w:rsid w:val="00B815BC"/>
    <w:rsid w:val="00B83F61"/>
    <w:rsid w:val="00B83FCE"/>
    <w:rsid w:val="00B86359"/>
    <w:rsid w:val="00B865F5"/>
    <w:rsid w:val="00B86BAE"/>
    <w:rsid w:val="00B90241"/>
    <w:rsid w:val="00B905D8"/>
    <w:rsid w:val="00B911B6"/>
    <w:rsid w:val="00B912A2"/>
    <w:rsid w:val="00B91EF4"/>
    <w:rsid w:val="00B91FB7"/>
    <w:rsid w:val="00B93702"/>
    <w:rsid w:val="00B93FCA"/>
    <w:rsid w:val="00B957FD"/>
    <w:rsid w:val="00B95919"/>
    <w:rsid w:val="00B95A47"/>
    <w:rsid w:val="00B95CF3"/>
    <w:rsid w:val="00B962F7"/>
    <w:rsid w:val="00B96578"/>
    <w:rsid w:val="00B96841"/>
    <w:rsid w:val="00B96F72"/>
    <w:rsid w:val="00B979B1"/>
    <w:rsid w:val="00B979E4"/>
    <w:rsid w:val="00BA000C"/>
    <w:rsid w:val="00BA0854"/>
    <w:rsid w:val="00BA2537"/>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39F"/>
    <w:rsid w:val="00BC3766"/>
    <w:rsid w:val="00BC3840"/>
    <w:rsid w:val="00BC3C10"/>
    <w:rsid w:val="00BC3F43"/>
    <w:rsid w:val="00BC460F"/>
    <w:rsid w:val="00BC4B82"/>
    <w:rsid w:val="00BD155F"/>
    <w:rsid w:val="00BD1AB1"/>
    <w:rsid w:val="00BD1B08"/>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657D"/>
    <w:rsid w:val="00BF794C"/>
    <w:rsid w:val="00BF7B4E"/>
    <w:rsid w:val="00BF7CF3"/>
    <w:rsid w:val="00C00D89"/>
    <w:rsid w:val="00C0280C"/>
    <w:rsid w:val="00C03955"/>
    <w:rsid w:val="00C05B81"/>
    <w:rsid w:val="00C0686F"/>
    <w:rsid w:val="00C0730F"/>
    <w:rsid w:val="00C077D3"/>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2227E"/>
    <w:rsid w:val="00C22C63"/>
    <w:rsid w:val="00C230D8"/>
    <w:rsid w:val="00C232C1"/>
    <w:rsid w:val="00C2360F"/>
    <w:rsid w:val="00C24042"/>
    <w:rsid w:val="00C24D76"/>
    <w:rsid w:val="00C25DD8"/>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5AE1"/>
    <w:rsid w:val="00C36D88"/>
    <w:rsid w:val="00C3710A"/>
    <w:rsid w:val="00C376E2"/>
    <w:rsid w:val="00C40DAA"/>
    <w:rsid w:val="00C42A68"/>
    <w:rsid w:val="00C430CE"/>
    <w:rsid w:val="00C44482"/>
    <w:rsid w:val="00C449CC"/>
    <w:rsid w:val="00C44E30"/>
    <w:rsid w:val="00C45205"/>
    <w:rsid w:val="00C46947"/>
    <w:rsid w:val="00C4789E"/>
    <w:rsid w:val="00C478DF"/>
    <w:rsid w:val="00C50824"/>
    <w:rsid w:val="00C50953"/>
    <w:rsid w:val="00C50BA4"/>
    <w:rsid w:val="00C518E3"/>
    <w:rsid w:val="00C52B8E"/>
    <w:rsid w:val="00C52FBE"/>
    <w:rsid w:val="00C53588"/>
    <w:rsid w:val="00C571AB"/>
    <w:rsid w:val="00C5736A"/>
    <w:rsid w:val="00C5743D"/>
    <w:rsid w:val="00C60C68"/>
    <w:rsid w:val="00C621CF"/>
    <w:rsid w:val="00C622D7"/>
    <w:rsid w:val="00C64FF7"/>
    <w:rsid w:val="00C70D00"/>
    <w:rsid w:val="00C7132D"/>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8AC"/>
    <w:rsid w:val="00C85D00"/>
    <w:rsid w:val="00C85D1B"/>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62AE"/>
    <w:rsid w:val="00CB68B0"/>
    <w:rsid w:val="00CB77EA"/>
    <w:rsid w:val="00CC04C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13"/>
    <w:rsid w:val="00CD12DD"/>
    <w:rsid w:val="00CD2FED"/>
    <w:rsid w:val="00CD3639"/>
    <w:rsid w:val="00CD40E5"/>
    <w:rsid w:val="00CD5132"/>
    <w:rsid w:val="00CD51AE"/>
    <w:rsid w:val="00CD56A6"/>
    <w:rsid w:val="00CD66DF"/>
    <w:rsid w:val="00CD776E"/>
    <w:rsid w:val="00CD77B8"/>
    <w:rsid w:val="00CD7FF7"/>
    <w:rsid w:val="00CE0C86"/>
    <w:rsid w:val="00CE0D55"/>
    <w:rsid w:val="00CE1DCD"/>
    <w:rsid w:val="00CE2F85"/>
    <w:rsid w:val="00CE46EC"/>
    <w:rsid w:val="00CE6027"/>
    <w:rsid w:val="00CE6414"/>
    <w:rsid w:val="00CE6820"/>
    <w:rsid w:val="00CE6C83"/>
    <w:rsid w:val="00CE6FC8"/>
    <w:rsid w:val="00CF01DB"/>
    <w:rsid w:val="00CF17BB"/>
    <w:rsid w:val="00CF17EF"/>
    <w:rsid w:val="00CF1D69"/>
    <w:rsid w:val="00CF356D"/>
    <w:rsid w:val="00CF3D6C"/>
    <w:rsid w:val="00CF4CF5"/>
    <w:rsid w:val="00CF5467"/>
    <w:rsid w:val="00CF54FD"/>
    <w:rsid w:val="00CF5550"/>
    <w:rsid w:val="00CF5595"/>
    <w:rsid w:val="00CF5B01"/>
    <w:rsid w:val="00CF6454"/>
    <w:rsid w:val="00CF682D"/>
    <w:rsid w:val="00CF684C"/>
    <w:rsid w:val="00CF75E6"/>
    <w:rsid w:val="00CF7870"/>
    <w:rsid w:val="00CF7B5C"/>
    <w:rsid w:val="00D01824"/>
    <w:rsid w:val="00D02ECA"/>
    <w:rsid w:val="00D05E65"/>
    <w:rsid w:val="00D07DC9"/>
    <w:rsid w:val="00D10D45"/>
    <w:rsid w:val="00D1290E"/>
    <w:rsid w:val="00D12A72"/>
    <w:rsid w:val="00D13564"/>
    <w:rsid w:val="00D14803"/>
    <w:rsid w:val="00D170F7"/>
    <w:rsid w:val="00D20CBE"/>
    <w:rsid w:val="00D21667"/>
    <w:rsid w:val="00D21B4B"/>
    <w:rsid w:val="00D22F42"/>
    <w:rsid w:val="00D23C45"/>
    <w:rsid w:val="00D2455C"/>
    <w:rsid w:val="00D245B8"/>
    <w:rsid w:val="00D25436"/>
    <w:rsid w:val="00D25DAA"/>
    <w:rsid w:val="00D2699A"/>
    <w:rsid w:val="00D26B76"/>
    <w:rsid w:val="00D278E3"/>
    <w:rsid w:val="00D304BC"/>
    <w:rsid w:val="00D30B52"/>
    <w:rsid w:val="00D315E0"/>
    <w:rsid w:val="00D31632"/>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3C07"/>
    <w:rsid w:val="00D4429E"/>
    <w:rsid w:val="00D44C90"/>
    <w:rsid w:val="00D45052"/>
    <w:rsid w:val="00D45497"/>
    <w:rsid w:val="00D45A25"/>
    <w:rsid w:val="00D4630F"/>
    <w:rsid w:val="00D46E40"/>
    <w:rsid w:val="00D50370"/>
    <w:rsid w:val="00D521C9"/>
    <w:rsid w:val="00D52A3C"/>
    <w:rsid w:val="00D555E8"/>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800D9"/>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2C91"/>
    <w:rsid w:val="00DA4349"/>
    <w:rsid w:val="00DA4E8A"/>
    <w:rsid w:val="00DA5315"/>
    <w:rsid w:val="00DA5363"/>
    <w:rsid w:val="00DA5B47"/>
    <w:rsid w:val="00DA60C8"/>
    <w:rsid w:val="00DA6348"/>
    <w:rsid w:val="00DA6650"/>
    <w:rsid w:val="00DA7870"/>
    <w:rsid w:val="00DB0680"/>
    <w:rsid w:val="00DB0E83"/>
    <w:rsid w:val="00DB114A"/>
    <w:rsid w:val="00DB2BFF"/>
    <w:rsid w:val="00DB2EAB"/>
    <w:rsid w:val="00DB3F13"/>
    <w:rsid w:val="00DB51C5"/>
    <w:rsid w:val="00DB5AC2"/>
    <w:rsid w:val="00DB5EE3"/>
    <w:rsid w:val="00DB7001"/>
    <w:rsid w:val="00DB7031"/>
    <w:rsid w:val="00DB765D"/>
    <w:rsid w:val="00DC01D8"/>
    <w:rsid w:val="00DC0A8C"/>
    <w:rsid w:val="00DC26D8"/>
    <w:rsid w:val="00DC2736"/>
    <w:rsid w:val="00DC2B38"/>
    <w:rsid w:val="00DC2D84"/>
    <w:rsid w:val="00DC3590"/>
    <w:rsid w:val="00DC384D"/>
    <w:rsid w:val="00DC38DB"/>
    <w:rsid w:val="00DC4BBF"/>
    <w:rsid w:val="00DC5012"/>
    <w:rsid w:val="00DC5818"/>
    <w:rsid w:val="00DC69C7"/>
    <w:rsid w:val="00DC7636"/>
    <w:rsid w:val="00DD0D4A"/>
    <w:rsid w:val="00DD0E4F"/>
    <w:rsid w:val="00DD1D52"/>
    <w:rsid w:val="00DD2445"/>
    <w:rsid w:val="00DD2FF9"/>
    <w:rsid w:val="00DD3776"/>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6944"/>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0F59"/>
    <w:rsid w:val="00E018FC"/>
    <w:rsid w:val="00E03A0F"/>
    <w:rsid w:val="00E0409D"/>
    <w:rsid w:val="00E04CDE"/>
    <w:rsid w:val="00E05808"/>
    <w:rsid w:val="00E06CDC"/>
    <w:rsid w:val="00E074EB"/>
    <w:rsid w:val="00E0791F"/>
    <w:rsid w:val="00E1077E"/>
    <w:rsid w:val="00E1329A"/>
    <w:rsid w:val="00E132D9"/>
    <w:rsid w:val="00E14726"/>
    <w:rsid w:val="00E14A09"/>
    <w:rsid w:val="00E152C3"/>
    <w:rsid w:val="00E156BC"/>
    <w:rsid w:val="00E15B8B"/>
    <w:rsid w:val="00E16625"/>
    <w:rsid w:val="00E17A21"/>
    <w:rsid w:val="00E21083"/>
    <w:rsid w:val="00E21C47"/>
    <w:rsid w:val="00E23F09"/>
    <w:rsid w:val="00E241D2"/>
    <w:rsid w:val="00E25295"/>
    <w:rsid w:val="00E25406"/>
    <w:rsid w:val="00E2657D"/>
    <w:rsid w:val="00E270CA"/>
    <w:rsid w:val="00E27443"/>
    <w:rsid w:val="00E27C04"/>
    <w:rsid w:val="00E303D5"/>
    <w:rsid w:val="00E305CD"/>
    <w:rsid w:val="00E316B7"/>
    <w:rsid w:val="00E31CE6"/>
    <w:rsid w:val="00E330CE"/>
    <w:rsid w:val="00E330D0"/>
    <w:rsid w:val="00E337E1"/>
    <w:rsid w:val="00E341C9"/>
    <w:rsid w:val="00E34F48"/>
    <w:rsid w:val="00E35986"/>
    <w:rsid w:val="00E35F46"/>
    <w:rsid w:val="00E369B2"/>
    <w:rsid w:val="00E37D7F"/>
    <w:rsid w:val="00E41B32"/>
    <w:rsid w:val="00E41B34"/>
    <w:rsid w:val="00E4217E"/>
    <w:rsid w:val="00E42BEA"/>
    <w:rsid w:val="00E43251"/>
    <w:rsid w:val="00E4338B"/>
    <w:rsid w:val="00E45953"/>
    <w:rsid w:val="00E4652C"/>
    <w:rsid w:val="00E46DCF"/>
    <w:rsid w:val="00E5017C"/>
    <w:rsid w:val="00E50B53"/>
    <w:rsid w:val="00E515AF"/>
    <w:rsid w:val="00E51CEC"/>
    <w:rsid w:val="00E53131"/>
    <w:rsid w:val="00E5553F"/>
    <w:rsid w:val="00E563DD"/>
    <w:rsid w:val="00E56E98"/>
    <w:rsid w:val="00E57713"/>
    <w:rsid w:val="00E57C97"/>
    <w:rsid w:val="00E605A8"/>
    <w:rsid w:val="00E612FB"/>
    <w:rsid w:val="00E61AB5"/>
    <w:rsid w:val="00E61FF9"/>
    <w:rsid w:val="00E62668"/>
    <w:rsid w:val="00E63CA3"/>
    <w:rsid w:val="00E64E38"/>
    <w:rsid w:val="00E67DD6"/>
    <w:rsid w:val="00E70216"/>
    <w:rsid w:val="00E71847"/>
    <w:rsid w:val="00E71958"/>
    <w:rsid w:val="00E7198C"/>
    <w:rsid w:val="00E71E56"/>
    <w:rsid w:val="00E735DA"/>
    <w:rsid w:val="00E75ED0"/>
    <w:rsid w:val="00E7697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5C9"/>
    <w:rsid w:val="00EB18CE"/>
    <w:rsid w:val="00EB2924"/>
    <w:rsid w:val="00EB30E4"/>
    <w:rsid w:val="00EB5124"/>
    <w:rsid w:val="00EB77B4"/>
    <w:rsid w:val="00EC03D1"/>
    <w:rsid w:val="00EC0CDF"/>
    <w:rsid w:val="00EC1146"/>
    <w:rsid w:val="00EC198E"/>
    <w:rsid w:val="00EC2B69"/>
    <w:rsid w:val="00EC2CB2"/>
    <w:rsid w:val="00EC2DDB"/>
    <w:rsid w:val="00EC30C2"/>
    <w:rsid w:val="00EC3D18"/>
    <w:rsid w:val="00EC6468"/>
    <w:rsid w:val="00EC6744"/>
    <w:rsid w:val="00EC683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173"/>
    <w:rsid w:val="00EE2496"/>
    <w:rsid w:val="00EE28FB"/>
    <w:rsid w:val="00EE2E97"/>
    <w:rsid w:val="00EE30D6"/>
    <w:rsid w:val="00EE3574"/>
    <w:rsid w:val="00EE36AE"/>
    <w:rsid w:val="00EE4191"/>
    <w:rsid w:val="00EE42C1"/>
    <w:rsid w:val="00EE4485"/>
    <w:rsid w:val="00EE5863"/>
    <w:rsid w:val="00EE613A"/>
    <w:rsid w:val="00EE6629"/>
    <w:rsid w:val="00EE6F0E"/>
    <w:rsid w:val="00EE6FB3"/>
    <w:rsid w:val="00EE70C9"/>
    <w:rsid w:val="00EE7D1D"/>
    <w:rsid w:val="00EF048F"/>
    <w:rsid w:val="00EF07A8"/>
    <w:rsid w:val="00EF1F15"/>
    <w:rsid w:val="00EF366D"/>
    <w:rsid w:val="00EF3675"/>
    <w:rsid w:val="00EF399F"/>
    <w:rsid w:val="00EF4FFA"/>
    <w:rsid w:val="00EF53AF"/>
    <w:rsid w:val="00EF6127"/>
    <w:rsid w:val="00EF63FD"/>
    <w:rsid w:val="00EF7179"/>
    <w:rsid w:val="00F04588"/>
    <w:rsid w:val="00F04744"/>
    <w:rsid w:val="00F048B8"/>
    <w:rsid w:val="00F04BE6"/>
    <w:rsid w:val="00F057D6"/>
    <w:rsid w:val="00F058D0"/>
    <w:rsid w:val="00F063F1"/>
    <w:rsid w:val="00F065F3"/>
    <w:rsid w:val="00F108BD"/>
    <w:rsid w:val="00F10AC9"/>
    <w:rsid w:val="00F10CFF"/>
    <w:rsid w:val="00F12776"/>
    <w:rsid w:val="00F12BFF"/>
    <w:rsid w:val="00F13121"/>
    <w:rsid w:val="00F14457"/>
    <w:rsid w:val="00F14D54"/>
    <w:rsid w:val="00F1563D"/>
    <w:rsid w:val="00F163BB"/>
    <w:rsid w:val="00F16427"/>
    <w:rsid w:val="00F16466"/>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985"/>
    <w:rsid w:val="00F505BB"/>
    <w:rsid w:val="00F517AE"/>
    <w:rsid w:val="00F52030"/>
    <w:rsid w:val="00F521DC"/>
    <w:rsid w:val="00F52A63"/>
    <w:rsid w:val="00F53B27"/>
    <w:rsid w:val="00F54998"/>
    <w:rsid w:val="00F55525"/>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D5"/>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0C1F"/>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 w:val="0E160450"/>
    <w:rsid w:val="2A03E6F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8F0D19AB-51EA-42C9-92D4-E02F3E4A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 w:type="character" w:styleId="Erwhnung">
    <w:name w:val="Mention"/>
    <w:basedOn w:val="Absatz-Standardschriftart"/>
    <w:uiPriority w:val="99"/>
    <w:unhideWhenUsed/>
    <w:rsid w:val="002C2D12"/>
    <w:rPr>
      <w:color w:val="2B579A"/>
      <w:shd w:val="clear" w:color="auto" w:fill="E1DFDD"/>
    </w:rPr>
  </w:style>
  <w:style w:type="paragraph" w:styleId="Funotentext">
    <w:name w:val="footnote text"/>
    <w:basedOn w:val="Standard"/>
    <w:link w:val="FunotentextZchn"/>
    <w:uiPriority w:val="99"/>
    <w:semiHidden/>
    <w:unhideWhenUsed/>
    <w:rsid w:val="00D245B8"/>
    <w:rPr>
      <w:sz w:val="20"/>
      <w:szCs w:val="20"/>
    </w:rPr>
  </w:style>
  <w:style w:type="character" w:customStyle="1" w:styleId="FunotentextZchn">
    <w:name w:val="Fußnotentext Zchn"/>
    <w:basedOn w:val="Absatz-Standardschriftart"/>
    <w:link w:val="Funotentext"/>
    <w:uiPriority w:val="99"/>
    <w:semiHidden/>
    <w:rsid w:val="00D245B8"/>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D245B8"/>
    <w:rPr>
      <w:vertAlign w:val="superscript"/>
    </w:rPr>
  </w:style>
  <w:style w:type="character" w:customStyle="1" w:styleId="cf01">
    <w:name w:val="cf01"/>
    <w:basedOn w:val="Absatz-Standardschriftart"/>
    <w:rsid w:val="00EB29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win"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us/en/application/automotive/connected-infotainment/instrument-panel-light-electric-vehicles"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Linfo@dm.renesa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products/wireless-connectivity/bluetooth-low-energy/da14592-smartbond-multi-core-bluetooth-le-52-soc-embedded-flash?utm_campaign=f-up-conn_ble_da14592-epsg-cabd-swtd-null&amp;utm_source=null&amp;utm_medium=pr&amp;utm_content=pp"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2d71f7-8d38-4340-a87b-57b6afc28b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834D0C2CDAF4B83EDDE74BA6CD4E1" ma:contentTypeVersion="16" ma:contentTypeDescription="Create a new document." ma:contentTypeScope="" ma:versionID="2929cba219b4c9bd379a7b192d99e0e6">
  <xsd:schema xmlns:xsd="http://www.w3.org/2001/XMLSchema" xmlns:xs="http://www.w3.org/2001/XMLSchema" xmlns:p="http://schemas.microsoft.com/office/2006/metadata/properties" xmlns:ns3="ba2d71f7-8d38-4340-a87b-57b6afc28b3b" xmlns:ns4="0a1e17e5-fb30-4fbc-ab62-eebfae9e503e" targetNamespace="http://schemas.microsoft.com/office/2006/metadata/properties" ma:root="true" ma:fieldsID="62f9beee92bb077b6f103c35e0d97efa" ns3:_="" ns4:_="">
    <xsd:import namespace="ba2d71f7-8d38-4340-a87b-57b6afc28b3b"/>
    <xsd:import namespace="0a1e17e5-fb30-4fbc-ab62-eebfae9e50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d71f7-8d38-4340-a87b-57b6afc28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1e17e5-fb30-4fbc-ab62-eebfae9e50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2136-B05D-4B63-96C2-6736B24FB38D}">
  <ds:schemaRefs>
    <ds:schemaRef ds:uri="http://schemas.microsoft.com/office/2006/metadata/properties"/>
    <ds:schemaRef ds:uri="http://schemas.microsoft.com/office/infopath/2007/PartnerControls"/>
    <ds:schemaRef ds:uri="ba2d71f7-8d38-4340-a87b-57b6afc28b3b"/>
  </ds:schemaRefs>
</ds:datastoreItem>
</file>

<file path=customXml/itemProps2.xml><?xml version="1.0" encoding="utf-8"?>
<ds:datastoreItem xmlns:ds="http://schemas.openxmlformats.org/officeDocument/2006/customXml" ds:itemID="{D51FD6D4-1714-45F6-9B41-1872B63B7EB6}">
  <ds:schemaRefs>
    <ds:schemaRef ds:uri="http://schemas.microsoft.com/sharepoint/v3/contenttype/forms"/>
  </ds:schemaRefs>
</ds:datastoreItem>
</file>

<file path=customXml/itemProps3.xml><?xml version="1.0" encoding="utf-8"?>
<ds:datastoreItem xmlns:ds="http://schemas.openxmlformats.org/officeDocument/2006/customXml" ds:itemID="{9AB28BCD-1A6C-4F24-976E-49D7DCE9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d71f7-8d38-4340-a87b-57b6afc28b3b"/>
    <ds:schemaRef ds:uri="0a1e17e5-fb30-4fbc-ab62-eebfae9e5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CFD85-912B-4D57-ADFB-DB0B3414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Andes Technology Corporation</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33</cp:revision>
  <cp:lastPrinted>2020-09-08T02:23:00Z</cp:lastPrinted>
  <dcterms:created xsi:type="dcterms:W3CDTF">2024-01-09T21:02:00Z</dcterms:created>
  <dcterms:modified xsi:type="dcterms:W3CDTF">2024-01-19T11:31:00Z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0x010100ABE834D0C2CDAF4B83EDDE74BA6CD4E1</vt:lpwstr>
  </property>
</Properties>
</file>