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1FF5" w14:textId="77777777" w:rsidR="00515732" w:rsidRPr="00FA6BC7" w:rsidRDefault="00515732" w:rsidP="00515732">
      <w:pPr>
        <w:keepNext/>
        <w:widowControl w:val="0"/>
        <w:jc w:val="right"/>
        <w:outlineLvl w:val="0"/>
        <w:rPr>
          <w:rFonts w:ascii="Arial" w:eastAsia="MS Mincho" w:hAnsi="Arial" w:cs="Arial"/>
          <w:b/>
          <w:color w:val="000000"/>
          <w:kern w:val="2"/>
          <w:sz w:val="26"/>
          <w:szCs w:val="26"/>
          <w:lang w:eastAsia="de-DE"/>
        </w:rPr>
      </w:pPr>
      <w:bookmarkStart w:id="0" w:name="_Hlk62126143"/>
      <w:bookmarkStart w:id="1" w:name="_Hlk102470947"/>
      <w:r w:rsidRPr="00FA6BC7">
        <w:rPr>
          <w:rFonts w:ascii="Arial" w:eastAsia="MS Mincho" w:hAnsi="Arial" w:cs="Arial"/>
          <w:b/>
          <w:color w:val="000000"/>
          <w:kern w:val="2"/>
          <w:sz w:val="26"/>
          <w:szCs w:val="26"/>
          <w:lang w:eastAsia="de-DE"/>
        </w:rPr>
        <w:t>News Release</w:t>
      </w:r>
    </w:p>
    <w:p w14:paraId="52ADDDA8" w14:textId="27A9B014" w:rsidR="00515732" w:rsidRPr="00FA6BC7" w:rsidRDefault="00515732" w:rsidP="00515732">
      <w:pPr>
        <w:widowControl w:val="0"/>
        <w:jc w:val="right"/>
        <w:rPr>
          <w:rFonts w:ascii="Arial" w:eastAsia="MS Mincho" w:hAnsi="Arial" w:cs="Arial"/>
          <w:color w:val="000000"/>
          <w:kern w:val="2"/>
          <w:sz w:val="20"/>
          <w:szCs w:val="22"/>
          <w:lang w:eastAsia="ja-JP"/>
        </w:rPr>
      </w:pPr>
      <w:r w:rsidRPr="00FA6BC7">
        <w:rPr>
          <w:rFonts w:ascii="Arial" w:eastAsia="MS Mincho" w:hAnsi="Arial" w:cs="Arial"/>
          <w:color w:val="000000"/>
          <w:kern w:val="2"/>
          <w:sz w:val="20"/>
          <w:szCs w:val="22"/>
          <w:lang w:eastAsia="ja-JP"/>
        </w:rPr>
        <w:t>No.: REN24</w:t>
      </w:r>
      <w:r>
        <w:rPr>
          <w:rFonts w:ascii="Arial" w:eastAsia="MS Mincho" w:hAnsi="Arial" w:cs="Arial"/>
          <w:color w:val="000000"/>
          <w:kern w:val="2"/>
          <w:sz w:val="20"/>
          <w:szCs w:val="22"/>
          <w:lang w:eastAsia="ja-JP"/>
        </w:rPr>
        <w:t>1</w:t>
      </w:r>
      <w:r>
        <w:rPr>
          <w:rFonts w:ascii="Arial" w:eastAsia="MS Mincho" w:hAnsi="Arial" w:cs="Arial"/>
          <w:color w:val="000000"/>
          <w:kern w:val="2"/>
          <w:sz w:val="20"/>
          <w:szCs w:val="22"/>
          <w:lang w:eastAsia="ja-JP"/>
        </w:rPr>
        <w:t>5</w:t>
      </w:r>
      <w:r w:rsidRPr="00FA6BC7">
        <w:rPr>
          <w:rFonts w:ascii="Arial" w:eastAsia="MS Mincho" w:hAnsi="Arial" w:cs="Arial"/>
          <w:color w:val="000000"/>
          <w:kern w:val="2"/>
          <w:sz w:val="20"/>
          <w:szCs w:val="22"/>
          <w:lang w:eastAsia="ja-JP"/>
        </w:rPr>
        <w:t>(A)</w:t>
      </w:r>
    </w:p>
    <w:p w14:paraId="13D213B1" w14:textId="77777777" w:rsidR="00515732" w:rsidRDefault="00515732" w:rsidP="0099229D">
      <w:pPr>
        <w:jc w:val="center"/>
        <w:rPr>
          <w:rFonts w:asciiTheme="majorHAnsi" w:hAnsiTheme="majorHAnsi" w:cstheme="majorHAnsi"/>
          <w:b/>
          <w:bCs/>
          <w:sz w:val="28"/>
          <w:szCs w:val="28"/>
        </w:rPr>
      </w:pPr>
    </w:p>
    <w:p w14:paraId="5B4C5DCC" w14:textId="28745AA2" w:rsidR="0099229D" w:rsidRPr="0099229D" w:rsidRDefault="0099229D" w:rsidP="0099229D">
      <w:pPr>
        <w:jc w:val="center"/>
        <w:rPr>
          <w:rFonts w:asciiTheme="majorHAnsi" w:hAnsiTheme="majorHAnsi" w:cstheme="majorHAnsi"/>
          <w:b/>
          <w:bCs/>
          <w:sz w:val="28"/>
          <w:szCs w:val="28"/>
        </w:rPr>
      </w:pPr>
      <w:bookmarkStart w:id="2" w:name="_Hlk146185568"/>
      <w:bookmarkStart w:id="3" w:name="_Hlk151053579"/>
      <w:r w:rsidRPr="0099229D">
        <w:rPr>
          <w:rFonts w:asciiTheme="majorHAnsi" w:hAnsiTheme="majorHAnsi" w:cstheme="majorHAnsi"/>
          <w:b/>
          <w:bCs/>
          <w:sz w:val="28"/>
          <w:szCs w:val="28"/>
        </w:rPr>
        <w:t>Renesas</w:t>
      </w:r>
      <w:r w:rsidR="007A2299">
        <w:rPr>
          <w:rFonts w:asciiTheme="majorHAnsi" w:hAnsiTheme="majorHAnsi" w:cstheme="majorHAnsi"/>
          <w:b/>
          <w:bCs/>
          <w:sz w:val="28"/>
          <w:szCs w:val="28"/>
        </w:rPr>
        <w:t xml:space="preserve"> </w:t>
      </w:r>
      <w:r w:rsidR="00CD2008">
        <w:rPr>
          <w:rFonts w:asciiTheme="majorHAnsi" w:hAnsiTheme="majorHAnsi" w:cstheme="majorHAnsi"/>
          <w:b/>
          <w:bCs/>
          <w:sz w:val="28"/>
          <w:szCs w:val="28"/>
        </w:rPr>
        <w:t xml:space="preserve">Introduces New </w:t>
      </w:r>
      <w:r w:rsidR="00F209D3">
        <w:rPr>
          <w:rFonts w:asciiTheme="majorHAnsi" w:hAnsiTheme="majorHAnsi" w:cstheme="majorHAnsi"/>
          <w:b/>
          <w:bCs/>
          <w:sz w:val="28"/>
          <w:szCs w:val="28"/>
        </w:rPr>
        <w:t xml:space="preserve">Entry-Level </w:t>
      </w:r>
      <w:r w:rsidR="00CD2008">
        <w:rPr>
          <w:rFonts w:asciiTheme="majorHAnsi" w:hAnsiTheme="majorHAnsi" w:cstheme="majorHAnsi"/>
          <w:b/>
          <w:bCs/>
          <w:sz w:val="28"/>
          <w:szCs w:val="28"/>
        </w:rPr>
        <w:t xml:space="preserve">RA0 MCU Series with </w:t>
      </w:r>
      <w:r w:rsidR="00F209D3">
        <w:rPr>
          <w:rFonts w:asciiTheme="majorHAnsi" w:hAnsiTheme="majorHAnsi" w:cstheme="majorHAnsi"/>
          <w:b/>
          <w:bCs/>
          <w:sz w:val="28"/>
          <w:szCs w:val="28"/>
        </w:rPr>
        <w:t>Best</w:t>
      </w:r>
      <w:r w:rsidR="004164FC">
        <w:rPr>
          <w:rFonts w:asciiTheme="majorHAnsi" w:hAnsiTheme="majorHAnsi" w:cstheme="majorHAnsi"/>
          <w:b/>
          <w:bCs/>
          <w:sz w:val="28"/>
          <w:szCs w:val="28"/>
        </w:rPr>
        <w:t>-</w:t>
      </w:r>
      <w:r w:rsidR="00F209D3">
        <w:rPr>
          <w:rFonts w:asciiTheme="majorHAnsi" w:hAnsiTheme="majorHAnsi" w:cstheme="majorHAnsi"/>
          <w:b/>
          <w:bCs/>
          <w:sz w:val="28"/>
          <w:szCs w:val="28"/>
        </w:rPr>
        <w:t>in</w:t>
      </w:r>
      <w:r w:rsidR="004164FC">
        <w:rPr>
          <w:rFonts w:asciiTheme="majorHAnsi" w:hAnsiTheme="majorHAnsi" w:cstheme="majorHAnsi"/>
          <w:b/>
          <w:bCs/>
          <w:sz w:val="28"/>
          <w:szCs w:val="28"/>
        </w:rPr>
        <w:t>-</w:t>
      </w:r>
      <w:r w:rsidR="00F209D3">
        <w:rPr>
          <w:rFonts w:asciiTheme="majorHAnsi" w:hAnsiTheme="majorHAnsi" w:cstheme="majorHAnsi"/>
          <w:b/>
          <w:bCs/>
          <w:sz w:val="28"/>
          <w:szCs w:val="28"/>
        </w:rPr>
        <w:t>Class</w:t>
      </w:r>
      <w:r w:rsidR="00CD2008">
        <w:rPr>
          <w:rFonts w:asciiTheme="majorHAnsi" w:hAnsiTheme="majorHAnsi" w:cstheme="majorHAnsi"/>
          <w:b/>
          <w:bCs/>
          <w:sz w:val="28"/>
          <w:szCs w:val="28"/>
        </w:rPr>
        <w:t xml:space="preserve"> Power Consumption</w:t>
      </w:r>
      <w:r w:rsidR="003C7B95">
        <w:rPr>
          <w:rFonts w:asciiTheme="majorHAnsi" w:hAnsiTheme="majorHAnsi" w:cstheme="majorHAnsi"/>
          <w:b/>
          <w:bCs/>
          <w:sz w:val="28"/>
          <w:szCs w:val="28"/>
        </w:rPr>
        <w:t xml:space="preserve"> </w:t>
      </w:r>
    </w:p>
    <w:p w14:paraId="5159297B" w14:textId="1E514168" w:rsidR="00AA7E66" w:rsidRPr="005D657F" w:rsidRDefault="004629B7" w:rsidP="00AA7E66">
      <w:pPr>
        <w:jc w:val="center"/>
        <w:rPr>
          <w:rStyle w:val="field"/>
          <w:rFonts w:asciiTheme="majorHAnsi" w:hAnsiTheme="majorHAnsi" w:cstheme="majorBidi"/>
          <w:b/>
          <w:bCs/>
          <w:color w:val="000000" w:themeColor="text1"/>
          <w:lang w:val="en"/>
        </w:rPr>
      </w:pPr>
      <w:r w:rsidRPr="005C13D2">
        <w:rPr>
          <w:rStyle w:val="field"/>
          <w:rFonts w:asciiTheme="majorHAnsi" w:hAnsiTheme="majorHAnsi" w:cstheme="majorBidi"/>
          <w:b/>
          <w:bCs/>
          <w:color w:val="000000" w:themeColor="text1"/>
          <w:lang w:val="en"/>
        </w:rPr>
        <w:t xml:space="preserve"> </w:t>
      </w:r>
      <w:r w:rsidRPr="005D657F">
        <w:rPr>
          <w:rStyle w:val="field"/>
          <w:rFonts w:asciiTheme="majorHAnsi" w:hAnsiTheme="majorHAnsi" w:cstheme="majorBidi"/>
          <w:b/>
          <w:bCs/>
          <w:color w:val="000000" w:themeColor="text1"/>
          <w:lang w:val="en"/>
        </w:rPr>
        <w:t xml:space="preserve"> </w:t>
      </w:r>
    </w:p>
    <w:p w14:paraId="5D311E92" w14:textId="326B8BFB" w:rsidR="00471ECE" w:rsidRPr="007A2299" w:rsidRDefault="00CD2008" w:rsidP="00471ECE">
      <w:pPr>
        <w:snapToGrid w:val="0"/>
        <w:jc w:val="center"/>
        <w:rPr>
          <w:rFonts w:ascii="Arial" w:hAnsi="Arial" w:cs="Arial"/>
          <w:i/>
          <w:iCs/>
          <w:color w:val="000000" w:themeColor="text1"/>
        </w:rPr>
      </w:pPr>
      <w:r>
        <w:rPr>
          <w:rFonts w:ascii="Arial" w:hAnsi="Arial" w:cs="Arial"/>
          <w:i/>
          <w:iCs/>
          <w:color w:val="000000" w:themeColor="text1"/>
        </w:rPr>
        <w:t>Low-Cost Devices Target Consumer Electronics, Small Appliances, Industrial System Control and Building Automation</w:t>
      </w:r>
    </w:p>
    <w:bookmarkEnd w:id="0"/>
    <w:bookmarkEnd w:id="2"/>
    <w:p w14:paraId="114921FC" w14:textId="77777777" w:rsidR="002130A5" w:rsidRDefault="002130A5" w:rsidP="00771D7E">
      <w:pPr>
        <w:snapToGrid w:val="0"/>
        <w:rPr>
          <w:rFonts w:ascii="Arial" w:hAnsi="Arial" w:cs="Arial"/>
          <w:b/>
          <w:bCs/>
          <w:color w:val="000000" w:themeColor="text1"/>
          <w:sz w:val="22"/>
          <w:szCs w:val="22"/>
        </w:rPr>
      </w:pPr>
    </w:p>
    <w:p w14:paraId="2F2004D4" w14:textId="2016F8CC" w:rsidR="00380FF3" w:rsidRPr="00380FF3" w:rsidRDefault="00515732" w:rsidP="00771D7E">
      <w:pPr>
        <w:snapToGrid w:val="0"/>
        <w:rPr>
          <w:rFonts w:ascii="Arial" w:hAnsi="Arial" w:cs="Arial"/>
          <w:sz w:val="22"/>
          <w:szCs w:val="22"/>
        </w:rPr>
      </w:pPr>
      <w:r>
        <w:rPr>
          <w:rFonts w:ascii="Arial" w:hAnsi="Arial" w:cs="Arial"/>
          <w:b/>
          <w:bCs/>
          <w:color w:val="000000" w:themeColor="text1"/>
          <w:sz w:val="22"/>
          <w:szCs w:val="22"/>
        </w:rPr>
        <w:t>Düsseldorf</w:t>
      </w:r>
      <w:r w:rsidR="00531988" w:rsidRPr="448CFF13">
        <w:rPr>
          <w:rFonts w:ascii="Arial" w:hAnsi="Arial" w:cs="Arial"/>
          <w:b/>
          <w:bCs/>
          <w:color w:val="000000" w:themeColor="text1"/>
          <w:sz w:val="22"/>
          <w:szCs w:val="22"/>
        </w:rPr>
        <w:t xml:space="preserve">, </w:t>
      </w:r>
      <w:r w:rsidR="00CD2008">
        <w:rPr>
          <w:rFonts w:ascii="Arial" w:hAnsi="Arial" w:cs="Arial"/>
          <w:b/>
          <w:bCs/>
          <w:color w:val="000000" w:themeColor="text1"/>
          <w:sz w:val="22"/>
          <w:szCs w:val="22"/>
        </w:rPr>
        <w:t>April 9</w:t>
      </w:r>
      <w:r w:rsidR="00531988" w:rsidRPr="448CFF13">
        <w:rPr>
          <w:rFonts w:ascii="Arial" w:hAnsi="Arial" w:cs="Arial"/>
          <w:b/>
          <w:bCs/>
          <w:color w:val="000000" w:themeColor="text1"/>
          <w:sz w:val="22"/>
          <w:szCs w:val="22"/>
        </w:rPr>
        <w:t>, 20</w:t>
      </w:r>
      <w:r w:rsidR="006635E7" w:rsidRPr="448CFF13">
        <w:rPr>
          <w:rFonts w:ascii="Arial" w:hAnsi="Arial" w:cs="Arial"/>
          <w:b/>
          <w:bCs/>
          <w:color w:val="000000" w:themeColor="text1"/>
          <w:sz w:val="22"/>
          <w:szCs w:val="22"/>
        </w:rPr>
        <w:t>2</w:t>
      </w:r>
      <w:r w:rsidR="00C92C81">
        <w:rPr>
          <w:rFonts w:ascii="Arial" w:hAnsi="Arial" w:cs="Arial"/>
          <w:b/>
          <w:bCs/>
          <w:color w:val="000000" w:themeColor="text1"/>
          <w:sz w:val="22"/>
          <w:szCs w:val="22"/>
        </w:rPr>
        <w:t>4</w:t>
      </w:r>
      <w:r w:rsidR="00531988" w:rsidRPr="448CFF13">
        <w:rPr>
          <w:rFonts w:ascii="Arial" w:hAnsi="Arial" w:cs="Arial"/>
          <w:b/>
          <w:bCs/>
          <w:color w:val="000000" w:themeColor="text1"/>
          <w:sz w:val="22"/>
          <w:szCs w:val="22"/>
        </w:rPr>
        <w:t xml:space="preserve"> ―</w:t>
      </w:r>
      <w:r w:rsidR="00531988" w:rsidRPr="448CFF13">
        <w:rPr>
          <w:rFonts w:ascii="Arial" w:hAnsi="Arial" w:cs="Arial"/>
          <w:color w:val="000000" w:themeColor="text1"/>
          <w:sz w:val="22"/>
          <w:szCs w:val="22"/>
        </w:rPr>
        <w:t xml:space="preserve"> Renesas Electronics Corporation (TSE:6723), a </w:t>
      </w:r>
      <w:r w:rsidR="00531988" w:rsidRPr="009F5DF4">
        <w:rPr>
          <w:rFonts w:ascii="Arial" w:hAnsi="Arial" w:cs="Arial"/>
          <w:color w:val="000000" w:themeColor="text1"/>
          <w:sz w:val="22"/>
          <w:szCs w:val="22"/>
        </w:rPr>
        <w:t xml:space="preserve">premier supplier of advanced semiconductor </w:t>
      </w:r>
      <w:r w:rsidR="00531988" w:rsidRPr="00831562">
        <w:rPr>
          <w:rFonts w:ascii="Arial" w:hAnsi="Arial" w:cs="Arial"/>
          <w:color w:val="000000" w:themeColor="text1"/>
          <w:sz w:val="22"/>
          <w:szCs w:val="22"/>
        </w:rPr>
        <w:t>solutions, today</w:t>
      </w:r>
      <w:r w:rsidR="00746F81" w:rsidRPr="00831562">
        <w:rPr>
          <w:rFonts w:ascii="Arial" w:hAnsi="Arial" w:cs="Arial"/>
          <w:color w:val="000000" w:themeColor="text1"/>
          <w:sz w:val="22"/>
          <w:szCs w:val="22"/>
        </w:rPr>
        <w:t xml:space="preserve"> </w:t>
      </w:r>
      <w:r w:rsidR="002130A5">
        <w:rPr>
          <w:rFonts w:ascii="Arial" w:hAnsi="Arial" w:cs="Arial"/>
          <w:color w:val="000000" w:themeColor="text1"/>
          <w:sz w:val="22"/>
          <w:szCs w:val="22"/>
        </w:rPr>
        <w:t xml:space="preserve">introduced </w:t>
      </w:r>
      <w:r w:rsidR="001965F7">
        <w:rPr>
          <w:rFonts w:ascii="Arial" w:hAnsi="Arial" w:cs="Arial"/>
          <w:color w:val="000000" w:themeColor="text1"/>
          <w:sz w:val="22"/>
          <w:szCs w:val="22"/>
        </w:rPr>
        <w:t>the RA</w:t>
      </w:r>
      <w:r w:rsidR="00CD2008">
        <w:rPr>
          <w:rFonts w:ascii="Arial" w:hAnsi="Arial" w:cs="Arial"/>
          <w:color w:val="000000" w:themeColor="text1"/>
          <w:sz w:val="22"/>
          <w:szCs w:val="22"/>
        </w:rPr>
        <w:t>0</w:t>
      </w:r>
      <w:r w:rsidR="002130A5" w:rsidRPr="00775F71">
        <w:rPr>
          <w:rFonts w:ascii="Arial" w:hAnsi="Arial" w:cs="Arial"/>
          <w:color w:val="000000" w:themeColor="text1"/>
          <w:sz w:val="22"/>
          <w:szCs w:val="22"/>
        </w:rPr>
        <w:t xml:space="preserve"> </w:t>
      </w:r>
      <w:r w:rsidR="001965F7">
        <w:rPr>
          <w:rFonts w:ascii="Arial" w:hAnsi="Arial" w:cs="Arial"/>
          <w:color w:val="000000" w:themeColor="text1"/>
          <w:sz w:val="22"/>
          <w:szCs w:val="22"/>
        </w:rPr>
        <w:t xml:space="preserve">microcontroller (MCU) </w:t>
      </w:r>
      <w:r w:rsidR="00C459CF">
        <w:rPr>
          <w:rFonts w:ascii="Arial" w:hAnsi="Arial" w:cs="Arial"/>
          <w:color w:val="000000" w:themeColor="text1"/>
          <w:sz w:val="22"/>
          <w:szCs w:val="22"/>
        </w:rPr>
        <w:t>S</w:t>
      </w:r>
      <w:r w:rsidR="00CD2008">
        <w:rPr>
          <w:rFonts w:ascii="Arial" w:hAnsi="Arial" w:cs="Arial"/>
          <w:color w:val="000000" w:themeColor="text1"/>
          <w:sz w:val="22"/>
          <w:szCs w:val="22"/>
        </w:rPr>
        <w:t>eries</w:t>
      </w:r>
      <w:r w:rsidR="00C92C81">
        <w:rPr>
          <w:rFonts w:ascii="Arial" w:hAnsi="Arial" w:cs="Arial"/>
          <w:color w:val="000000" w:themeColor="text1"/>
          <w:sz w:val="22"/>
          <w:szCs w:val="22"/>
        </w:rPr>
        <w:t xml:space="preserve"> </w:t>
      </w:r>
      <w:r w:rsidR="00C92C81" w:rsidRPr="00380FF3">
        <w:rPr>
          <w:rFonts w:ascii="Arial" w:hAnsi="Arial" w:cs="Arial"/>
          <w:color w:val="000000" w:themeColor="text1"/>
          <w:sz w:val="22"/>
          <w:szCs w:val="22"/>
        </w:rPr>
        <w:t xml:space="preserve">based on </w:t>
      </w:r>
      <w:r w:rsidR="00C92C81" w:rsidRPr="00380FF3">
        <w:rPr>
          <w:rFonts w:ascii="Arial" w:hAnsi="Arial" w:cs="Arial"/>
          <w:sz w:val="22"/>
          <w:szCs w:val="22"/>
        </w:rPr>
        <w:t xml:space="preserve">the </w:t>
      </w:r>
      <w:r w:rsidR="00C92C81" w:rsidRPr="00380FF3">
        <w:rPr>
          <w:rFonts w:ascii="Arial" w:hAnsi="Arial" w:cs="Arial"/>
          <w:color w:val="000000" w:themeColor="text1"/>
          <w:sz w:val="22"/>
          <w:szCs w:val="22"/>
        </w:rPr>
        <w:t>Arm</w:t>
      </w:r>
      <w:r w:rsidR="00C92C81" w:rsidRPr="00380FF3">
        <w:rPr>
          <w:rFonts w:ascii="Arial" w:hAnsi="Arial" w:cs="Arial"/>
          <w:color w:val="000000" w:themeColor="text1"/>
          <w:sz w:val="22"/>
          <w:szCs w:val="22"/>
          <w:vertAlign w:val="superscript"/>
        </w:rPr>
        <w:t>®</w:t>
      </w:r>
      <w:r w:rsidR="00C92C81" w:rsidRPr="00380FF3">
        <w:rPr>
          <w:rFonts w:ascii="Arial" w:hAnsi="Arial" w:cs="Arial"/>
          <w:color w:val="000000" w:themeColor="text1"/>
          <w:sz w:val="22"/>
          <w:szCs w:val="22"/>
        </w:rPr>
        <w:t xml:space="preserve"> Cortex</w:t>
      </w:r>
      <w:r w:rsidR="00C92C81" w:rsidRPr="00380FF3">
        <w:rPr>
          <w:rFonts w:ascii="Arial" w:hAnsi="Arial" w:cs="Arial"/>
          <w:color w:val="000000" w:themeColor="text1"/>
          <w:sz w:val="22"/>
          <w:szCs w:val="22"/>
          <w:vertAlign w:val="superscript"/>
        </w:rPr>
        <w:t>®</w:t>
      </w:r>
      <w:r w:rsidR="00C92C81" w:rsidRPr="00380FF3">
        <w:rPr>
          <w:rFonts w:ascii="Arial" w:hAnsi="Arial" w:cs="Arial"/>
          <w:color w:val="000000" w:themeColor="text1"/>
          <w:sz w:val="22"/>
          <w:szCs w:val="22"/>
        </w:rPr>
        <w:t>-M</w:t>
      </w:r>
      <w:r w:rsidR="00CD2008">
        <w:rPr>
          <w:rFonts w:ascii="Arial" w:hAnsi="Arial" w:cs="Arial"/>
          <w:color w:val="000000" w:themeColor="text1"/>
          <w:sz w:val="22"/>
          <w:szCs w:val="22"/>
        </w:rPr>
        <w:t>23</w:t>
      </w:r>
      <w:r w:rsidR="00C92C81" w:rsidRPr="00380FF3">
        <w:rPr>
          <w:rFonts w:ascii="Arial" w:hAnsi="Arial" w:cs="Arial"/>
          <w:color w:val="000000" w:themeColor="text1"/>
          <w:sz w:val="22"/>
          <w:szCs w:val="22"/>
        </w:rPr>
        <w:t xml:space="preserve"> processor.</w:t>
      </w:r>
      <w:r w:rsidR="001965F7">
        <w:rPr>
          <w:rFonts w:ascii="Arial" w:hAnsi="Arial" w:cs="Arial"/>
          <w:color w:val="000000" w:themeColor="text1"/>
          <w:sz w:val="22"/>
          <w:szCs w:val="22"/>
        </w:rPr>
        <w:t xml:space="preserve"> </w:t>
      </w:r>
      <w:r w:rsidR="00CD2008">
        <w:rPr>
          <w:rFonts w:ascii="Arial" w:hAnsi="Arial" w:cs="Arial"/>
          <w:color w:val="000000" w:themeColor="text1"/>
          <w:sz w:val="22"/>
          <w:szCs w:val="22"/>
        </w:rPr>
        <w:t xml:space="preserve">The new, low-cost </w:t>
      </w:r>
      <w:r w:rsidR="00164D23">
        <w:rPr>
          <w:rFonts w:ascii="Arial" w:hAnsi="Arial" w:cs="Arial"/>
          <w:sz w:val="22"/>
          <w:szCs w:val="22"/>
        </w:rPr>
        <w:t>RA</w:t>
      </w:r>
      <w:r w:rsidR="00CD2008">
        <w:rPr>
          <w:rFonts w:ascii="Arial" w:hAnsi="Arial" w:cs="Arial"/>
          <w:sz w:val="22"/>
          <w:szCs w:val="22"/>
        </w:rPr>
        <w:t>0</w:t>
      </w:r>
      <w:r w:rsidR="00164D23">
        <w:rPr>
          <w:rFonts w:ascii="Arial" w:hAnsi="Arial" w:cs="Arial"/>
          <w:sz w:val="22"/>
          <w:szCs w:val="22"/>
        </w:rPr>
        <w:t xml:space="preserve"> devices </w:t>
      </w:r>
      <w:r w:rsidR="00CD2008">
        <w:rPr>
          <w:rFonts w:ascii="Arial" w:hAnsi="Arial" w:cs="Arial"/>
          <w:sz w:val="22"/>
          <w:szCs w:val="22"/>
        </w:rPr>
        <w:t>offer the industry’s lowest</w:t>
      </w:r>
      <w:r w:rsidR="004976C1">
        <w:rPr>
          <w:rFonts w:ascii="Arial" w:hAnsi="Arial" w:cs="Arial"/>
          <w:sz w:val="22"/>
          <w:szCs w:val="22"/>
        </w:rPr>
        <w:t xml:space="preserve"> overall</w:t>
      </w:r>
      <w:r w:rsidR="00CD2008">
        <w:rPr>
          <w:rFonts w:ascii="Arial" w:hAnsi="Arial" w:cs="Arial"/>
          <w:sz w:val="22"/>
          <w:szCs w:val="22"/>
        </w:rPr>
        <w:t xml:space="preserve"> power consumption for </w:t>
      </w:r>
      <w:r w:rsidR="004976C1">
        <w:rPr>
          <w:rFonts w:ascii="Arial" w:hAnsi="Arial" w:cs="Arial"/>
          <w:sz w:val="22"/>
          <w:szCs w:val="22"/>
        </w:rPr>
        <w:t xml:space="preserve">general purpose </w:t>
      </w:r>
      <w:r w:rsidR="00CD2008">
        <w:rPr>
          <w:rFonts w:ascii="Arial" w:hAnsi="Arial" w:cs="Arial"/>
          <w:sz w:val="22"/>
          <w:szCs w:val="22"/>
        </w:rPr>
        <w:t>32-bit MCUs.</w:t>
      </w:r>
      <w:r w:rsidR="00DB13E3">
        <w:rPr>
          <w:rFonts w:ascii="Arial" w:hAnsi="Arial" w:cs="Arial"/>
          <w:sz w:val="22"/>
          <w:szCs w:val="22"/>
        </w:rPr>
        <w:t xml:space="preserve"> </w:t>
      </w:r>
    </w:p>
    <w:bookmarkEnd w:id="3"/>
    <w:p w14:paraId="3D8FA405" w14:textId="77777777" w:rsidR="0084792F" w:rsidRDefault="0084792F" w:rsidP="001D7AF9">
      <w:pPr>
        <w:snapToGrid w:val="0"/>
        <w:rPr>
          <w:rFonts w:ascii="Arial" w:hAnsi="Arial" w:cs="Arial"/>
          <w:sz w:val="22"/>
          <w:szCs w:val="22"/>
        </w:rPr>
      </w:pPr>
    </w:p>
    <w:p w14:paraId="7003408F" w14:textId="4E75722D" w:rsidR="001D7AF9" w:rsidRDefault="0084792F" w:rsidP="001D7AF9">
      <w:pPr>
        <w:snapToGrid w:val="0"/>
        <w:rPr>
          <w:rFonts w:ascii="Arial" w:hAnsi="Arial" w:cs="Arial"/>
          <w:sz w:val="22"/>
          <w:szCs w:val="22"/>
        </w:rPr>
      </w:pPr>
      <w:r>
        <w:rPr>
          <w:rFonts w:ascii="Arial" w:hAnsi="Arial" w:cs="Arial"/>
          <w:sz w:val="22"/>
          <w:szCs w:val="22"/>
        </w:rPr>
        <w:t xml:space="preserve">The RA0 devices consume </w:t>
      </w:r>
      <w:r w:rsidRPr="00721C93">
        <w:rPr>
          <w:rFonts w:ascii="Arial" w:hAnsi="Arial" w:cs="Arial"/>
          <w:sz w:val="22"/>
          <w:szCs w:val="22"/>
        </w:rPr>
        <w:t xml:space="preserve">only </w:t>
      </w:r>
      <w:r w:rsidR="003A339C" w:rsidRPr="00721C93">
        <w:rPr>
          <w:rFonts w:ascii="Arial" w:hAnsi="Arial" w:cs="Arial"/>
          <w:sz w:val="22"/>
          <w:szCs w:val="22"/>
          <w:lang w:eastAsia="ja-JP"/>
        </w:rPr>
        <w:t>84.3</w:t>
      </w:r>
      <w:r w:rsidR="003A339C" w:rsidRPr="00721C93">
        <w:rPr>
          <w:rFonts w:ascii="Arial" w:eastAsia="MS PGothic" w:hAnsi="Arial" w:cs="Arial"/>
          <w:sz w:val="22"/>
          <w:szCs w:val="22"/>
          <w:lang w:eastAsia="ja-JP"/>
        </w:rPr>
        <w:t>μ</w:t>
      </w:r>
      <w:r w:rsidR="003A339C" w:rsidRPr="00721C93">
        <w:rPr>
          <w:rFonts w:ascii="Arial" w:hAnsi="Arial" w:cs="Arial"/>
          <w:sz w:val="22"/>
          <w:szCs w:val="22"/>
          <w:lang w:eastAsia="ja-JP"/>
        </w:rPr>
        <w:t>A/MHz</w:t>
      </w:r>
      <w:r>
        <w:rPr>
          <w:rFonts w:ascii="Arial" w:hAnsi="Arial" w:cs="Arial"/>
          <w:sz w:val="22"/>
          <w:szCs w:val="22"/>
        </w:rPr>
        <w:t xml:space="preserve"> of current </w:t>
      </w:r>
      <w:r w:rsidR="009B6B33">
        <w:rPr>
          <w:rFonts w:ascii="Arial" w:hAnsi="Arial" w:cs="Arial"/>
          <w:sz w:val="22"/>
          <w:szCs w:val="22"/>
        </w:rPr>
        <w:t xml:space="preserve">in active mode </w:t>
      </w:r>
      <w:r>
        <w:rPr>
          <w:rFonts w:ascii="Arial" w:hAnsi="Arial" w:cs="Arial"/>
          <w:sz w:val="22"/>
          <w:szCs w:val="22"/>
        </w:rPr>
        <w:t>and only 0.</w:t>
      </w:r>
      <w:r w:rsidR="009B6B33">
        <w:rPr>
          <w:rFonts w:ascii="Arial" w:hAnsi="Arial" w:cs="Arial"/>
          <w:sz w:val="22"/>
          <w:szCs w:val="22"/>
        </w:rPr>
        <w:t>8</w:t>
      </w:r>
      <w:r>
        <w:rPr>
          <w:rFonts w:ascii="Arial" w:hAnsi="Arial" w:cs="Arial"/>
          <w:sz w:val="22"/>
          <w:szCs w:val="22"/>
        </w:rPr>
        <w:t xml:space="preserve">2 </w:t>
      </w:r>
      <w:r w:rsidR="009B6B33">
        <w:rPr>
          <w:rFonts w:ascii="Arial" w:hAnsi="Arial" w:cs="Arial"/>
          <w:sz w:val="22"/>
          <w:szCs w:val="22"/>
        </w:rPr>
        <w:t xml:space="preserve">mA </w:t>
      </w:r>
      <w:r>
        <w:rPr>
          <w:rFonts w:ascii="Arial" w:hAnsi="Arial" w:cs="Arial"/>
          <w:sz w:val="22"/>
          <w:szCs w:val="22"/>
        </w:rPr>
        <w:t xml:space="preserve">in </w:t>
      </w:r>
      <w:r w:rsidR="009B6B33">
        <w:rPr>
          <w:rFonts w:ascii="Arial" w:hAnsi="Arial" w:cs="Arial"/>
          <w:sz w:val="22"/>
          <w:szCs w:val="22"/>
        </w:rPr>
        <w:t xml:space="preserve">sleep </w:t>
      </w:r>
      <w:r>
        <w:rPr>
          <w:rFonts w:ascii="Arial" w:hAnsi="Arial" w:cs="Arial"/>
          <w:sz w:val="22"/>
          <w:szCs w:val="22"/>
        </w:rPr>
        <w:t>mode. In addition</w:t>
      </w:r>
      <w:r w:rsidR="00C66C55">
        <w:rPr>
          <w:rFonts w:ascii="Arial" w:hAnsi="Arial" w:cs="Arial"/>
          <w:sz w:val="22"/>
          <w:szCs w:val="22"/>
        </w:rPr>
        <w:t xml:space="preserve">, Renesas offers a Software Standby mode in the new MCUs that reduces power consumption by </w:t>
      </w:r>
      <w:r w:rsidR="009B6B33">
        <w:rPr>
          <w:rFonts w:ascii="Arial" w:hAnsi="Arial" w:cs="Arial"/>
          <w:sz w:val="22"/>
          <w:szCs w:val="22"/>
        </w:rPr>
        <w:t xml:space="preserve">a further </w:t>
      </w:r>
      <w:r w:rsidR="00C66C55">
        <w:rPr>
          <w:rFonts w:ascii="Arial" w:hAnsi="Arial" w:cs="Arial"/>
          <w:sz w:val="22"/>
          <w:szCs w:val="22"/>
        </w:rPr>
        <w:t xml:space="preserve">99 percent to </w:t>
      </w:r>
      <w:r w:rsidR="009B6B33">
        <w:rPr>
          <w:rFonts w:ascii="Arial" w:hAnsi="Arial" w:cs="Arial"/>
          <w:sz w:val="22"/>
          <w:szCs w:val="22"/>
        </w:rPr>
        <w:t>a miniscule 0.2 µA</w:t>
      </w:r>
      <w:r w:rsidR="00C66C55">
        <w:rPr>
          <w:rFonts w:ascii="Arial" w:hAnsi="Arial" w:cs="Arial"/>
          <w:sz w:val="22"/>
          <w:szCs w:val="22"/>
        </w:rPr>
        <w:t xml:space="preserve">. Coupled with a fast wake-up </w:t>
      </w:r>
      <w:r w:rsidR="00955C9D">
        <w:rPr>
          <w:rFonts w:ascii="Arial" w:hAnsi="Arial" w:cs="Arial"/>
          <w:sz w:val="22"/>
          <w:szCs w:val="22"/>
        </w:rPr>
        <w:t>High-speed On-Chip Oscillator (HOCO)</w:t>
      </w:r>
      <w:r w:rsidR="00C66C55">
        <w:rPr>
          <w:rFonts w:ascii="Arial" w:hAnsi="Arial" w:cs="Arial"/>
          <w:sz w:val="22"/>
          <w:szCs w:val="22"/>
        </w:rPr>
        <w:t xml:space="preserve">, these </w:t>
      </w:r>
      <w:r>
        <w:rPr>
          <w:rFonts w:ascii="Arial" w:hAnsi="Arial" w:cs="Arial"/>
          <w:sz w:val="22"/>
          <w:szCs w:val="22"/>
        </w:rPr>
        <w:t>ultra-low power</w:t>
      </w:r>
      <w:r w:rsidR="00C66C55">
        <w:rPr>
          <w:rFonts w:ascii="Arial" w:hAnsi="Arial" w:cs="Arial"/>
          <w:sz w:val="22"/>
          <w:szCs w:val="22"/>
        </w:rPr>
        <w:t xml:space="preserve"> MCUs deliver an ideal solution for </w:t>
      </w:r>
      <w:r w:rsidR="004976C1">
        <w:rPr>
          <w:rFonts w:ascii="Arial" w:hAnsi="Arial" w:cs="Arial"/>
          <w:sz w:val="22"/>
          <w:szCs w:val="22"/>
        </w:rPr>
        <w:t xml:space="preserve">applications including </w:t>
      </w:r>
      <w:r w:rsidR="00C66C55">
        <w:rPr>
          <w:rFonts w:ascii="Arial" w:hAnsi="Arial" w:cs="Arial"/>
          <w:sz w:val="22"/>
          <w:szCs w:val="22"/>
        </w:rPr>
        <w:t>battery-operated consumer electronics devices</w:t>
      </w:r>
      <w:r w:rsidR="004976C1">
        <w:rPr>
          <w:rFonts w:ascii="Arial" w:hAnsi="Arial" w:cs="Arial"/>
          <w:sz w:val="22"/>
          <w:szCs w:val="22"/>
        </w:rPr>
        <w:t>,</w:t>
      </w:r>
      <w:r w:rsidR="00C66C55">
        <w:rPr>
          <w:rFonts w:ascii="Arial" w:hAnsi="Arial" w:cs="Arial"/>
          <w:sz w:val="22"/>
          <w:szCs w:val="22"/>
        </w:rPr>
        <w:t xml:space="preserve"> small appliances, industrial system control,</w:t>
      </w:r>
      <w:r>
        <w:rPr>
          <w:rFonts w:ascii="Arial" w:hAnsi="Arial" w:cs="Arial"/>
          <w:sz w:val="22"/>
          <w:szCs w:val="22"/>
        </w:rPr>
        <w:t xml:space="preserve"> </w:t>
      </w:r>
      <w:r w:rsidR="00C66C55">
        <w:rPr>
          <w:rFonts w:ascii="Arial" w:hAnsi="Arial" w:cs="Arial"/>
          <w:sz w:val="22"/>
          <w:szCs w:val="22"/>
        </w:rPr>
        <w:t>and building automation</w:t>
      </w:r>
      <w:r>
        <w:rPr>
          <w:rFonts w:ascii="Arial" w:hAnsi="Arial" w:cs="Arial"/>
          <w:sz w:val="22"/>
          <w:szCs w:val="22"/>
        </w:rPr>
        <w:t xml:space="preserve"> applications</w:t>
      </w:r>
      <w:r w:rsidR="009273B2">
        <w:rPr>
          <w:rFonts w:ascii="Arial" w:hAnsi="Arial" w:cs="Arial"/>
          <w:sz w:val="22"/>
          <w:szCs w:val="22"/>
        </w:rPr>
        <w:t>.</w:t>
      </w:r>
    </w:p>
    <w:p w14:paraId="47D09906" w14:textId="77777777" w:rsidR="001D7AF9" w:rsidRDefault="001D7AF9" w:rsidP="001D7AF9">
      <w:pPr>
        <w:snapToGrid w:val="0"/>
        <w:rPr>
          <w:rFonts w:ascii="Arial" w:hAnsi="Arial" w:cs="Arial"/>
          <w:b/>
          <w:bCs/>
          <w:sz w:val="22"/>
          <w:szCs w:val="22"/>
        </w:rPr>
      </w:pPr>
    </w:p>
    <w:p w14:paraId="288B4463" w14:textId="519BDFA1" w:rsidR="001D7AF9" w:rsidRDefault="001D7AF9" w:rsidP="001D7AF9">
      <w:pPr>
        <w:snapToGrid w:val="0"/>
        <w:rPr>
          <w:rFonts w:ascii="Arial" w:hAnsi="Arial" w:cs="Arial"/>
          <w:b/>
          <w:bCs/>
          <w:sz w:val="22"/>
          <w:szCs w:val="22"/>
        </w:rPr>
      </w:pPr>
      <w:r>
        <w:rPr>
          <w:rFonts w:ascii="Arial" w:hAnsi="Arial" w:cs="Arial"/>
          <w:b/>
          <w:bCs/>
          <w:sz w:val="22"/>
          <w:szCs w:val="22"/>
        </w:rPr>
        <w:t xml:space="preserve">Feature Set Optimized for </w:t>
      </w:r>
      <w:r w:rsidR="00C66C55">
        <w:rPr>
          <w:rFonts w:ascii="Arial" w:hAnsi="Arial" w:cs="Arial"/>
          <w:b/>
          <w:bCs/>
          <w:sz w:val="22"/>
          <w:szCs w:val="22"/>
        </w:rPr>
        <w:t>Low Cost</w:t>
      </w:r>
    </w:p>
    <w:p w14:paraId="1146C571" w14:textId="19706AD5" w:rsidR="000212C4" w:rsidRDefault="00C459CF" w:rsidP="001D7AF9">
      <w:pPr>
        <w:snapToGrid w:val="0"/>
        <w:rPr>
          <w:rFonts w:ascii="Arial" w:eastAsia="MS Mincho" w:hAnsi="Arial" w:cs="Arial"/>
          <w:sz w:val="22"/>
          <w:szCs w:val="22"/>
        </w:rPr>
      </w:pPr>
      <w:r>
        <w:rPr>
          <w:rFonts w:ascii="Arial" w:hAnsi="Arial" w:cs="Arial"/>
          <w:sz w:val="22"/>
          <w:szCs w:val="22"/>
          <w:shd w:val="clear" w:color="auto" w:fill="FFFFFF"/>
        </w:rPr>
        <w:t>Renesas is now shipping the first group in the</w:t>
      </w:r>
      <w:r w:rsidR="001D7AF9">
        <w:rPr>
          <w:rFonts w:ascii="Arial" w:hAnsi="Arial" w:cs="Arial"/>
          <w:sz w:val="22"/>
          <w:szCs w:val="22"/>
          <w:shd w:val="clear" w:color="auto" w:fill="FFFFFF"/>
        </w:rPr>
        <w:t xml:space="preserve"> </w:t>
      </w:r>
      <w:r w:rsidR="00C66C55">
        <w:rPr>
          <w:rFonts w:ascii="Arial" w:hAnsi="Arial" w:cs="Arial"/>
          <w:sz w:val="22"/>
          <w:szCs w:val="22"/>
          <w:shd w:val="clear" w:color="auto" w:fill="FFFFFF"/>
        </w:rPr>
        <w:t xml:space="preserve">RA0 </w:t>
      </w:r>
      <w:r>
        <w:rPr>
          <w:rFonts w:ascii="Arial" w:hAnsi="Arial" w:cs="Arial"/>
          <w:sz w:val="22"/>
          <w:szCs w:val="22"/>
          <w:shd w:val="clear" w:color="auto" w:fill="FFFFFF"/>
        </w:rPr>
        <w:t xml:space="preserve">Series, the </w:t>
      </w:r>
      <w:r w:rsidRPr="00EE3E6D">
        <w:rPr>
          <w:rFonts w:ascii="Arial" w:hAnsi="Arial" w:cs="Arial"/>
          <w:sz w:val="22"/>
          <w:szCs w:val="22"/>
          <w:shd w:val="clear" w:color="auto" w:fill="FFFFFF"/>
        </w:rPr>
        <w:t>RA0E1 Group</w:t>
      </w:r>
      <w:r>
        <w:rPr>
          <w:rFonts w:ascii="Arial" w:hAnsi="Arial" w:cs="Arial"/>
          <w:sz w:val="22"/>
          <w:szCs w:val="22"/>
          <w:shd w:val="clear" w:color="auto" w:fill="FFFFFF"/>
        </w:rPr>
        <w:t xml:space="preserve">. These </w:t>
      </w:r>
      <w:r w:rsidR="001D7AF9">
        <w:rPr>
          <w:rFonts w:ascii="Arial" w:hAnsi="Arial" w:cs="Arial"/>
          <w:sz w:val="22"/>
          <w:szCs w:val="22"/>
          <w:shd w:val="clear" w:color="auto" w:fill="FFFFFF"/>
        </w:rPr>
        <w:t xml:space="preserve">devices </w:t>
      </w:r>
      <w:r w:rsidR="007F37B7">
        <w:rPr>
          <w:rFonts w:ascii="Arial" w:hAnsi="Arial" w:cs="Arial"/>
          <w:sz w:val="22"/>
          <w:szCs w:val="22"/>
          <w:shd w:val="clear" w:color="auto" w:fill="FFFFFF"/>
        </w:rPr>
        <w:t>have a feature set</w:t>
      </w:r>
      <w:r w:rsidR="000945D4">
        <w:rPr>
          <w:rFonts w:ascii="Arial" w:hAnsi="Arial" w:cs="Arial"/>
          <w:sz w:val="22"/>
          <w:szCs w:val="22"/>
          <w:shd w:val="clear" w:color="auto" w:fill="FFFFFF"/>
        </w:rPr>
        <w:t xml:space="preserve"> </w:t>
      </w:r>
      <w:r w:rsidR="003D1E31">
        <w:rPr>
          <w:rFonts w:ascii="Arial" w:hAnsi="Arial" w:cs="Arial"/>
          <w:sz w:val="22"/>
          <w:szCs w:val="22"/>
          <w:shd w:val="clear" w:color="auto" w:fill="FFFFFF"/>
        </w:rPr>
        <w:t xml:space="preserve">optimized </w:t>
      </w:r>
      <w:r w:rsidR="00955C9D">
        <w:rPr>
          <w:rFonts w:ascii="Arial" w:hAnsi="Arial" w:cs="Arial"/>
          <w:sz w:val="22"/>
          <w:szCs w:val="22"/>
          <w:shd w:val="clear" w:color="auto" w:fill="FFFFFF"/>
        </w:rPr>
        <w:t>for cost-sensitive applications</w:t>
      </w:r>
      <w:r w:rsidR="008E7170">
        <w:rPr>
          <w:rFonts w:ascii="Arial" w:eastAsia="MS Mincho" w:hAnsi="Arial" w:cs="Arial"/>
          <w:sz w:val="22"/>
          <w:szCs w:val="22"/>
        </w:rPr>
        <w:t>.</w:t>
      </w:r>
      <w:r w:rsidR="00955C9D">
        <w:rPr>
          <w:rFonts w:ascii="Arial" w:eastAsia="MS Mincho" w:hAnsi="Arial" w:cs="Arial"/>
          <w:sz w:val="22"/>
          <w:szCs w:val="22"/>
        </w:rPr>
        <w:t xml:space="preserve"> </w:t>
      </w:r>
      <w:r w:rsidR="007F37B7">
        <w:rPr>
          <w:rFonts w:ascii="Arial" w:eastAsia="MS Mincho" w:hAnsi="Arial" w:cs="Arial"/>
          <w:sz w:val="22"/>
          <w:szCs w:val="22"/>
        </w:rPr>
        <w:t xml:space="preserve">They </w:t>
      </w:r>
      <w:r w:rsidR="003D1E31">
        <w:rPr>
          <w:rFonts w:ascii="Arial" w:eastAsia="MS Mincho" w:hAnsi="Arial" w:cs="Arial"/>
          <w:sz w:val="22"/>
          <w:szCs w:val="22"/>
        </w:rPr>
        <w:t xml:space="preserve">offer a wide operating voltage range of 1.6V to 5.5V so customers don’t need a level shifter/regulator in 5V systems. The RA0 MCUs also </w:t>
      </w:r>
      <w:r w:rsidR="003D1E31" w:rsidRPr="00FA1355">
        <w:rPr>
          <w:rFonts w:ascii="Arial" w:eastAsia="MS Mincho" w:hAnsi="Arial" w:cs="Arial"/>
          <w:sz w:val="22"/>
          <w:szCs w:val="22"/>
        </w:rPr>
        <w:t xml:space="preserve">integrate </w:t>
      </w:r>
      <w:r w:rsidR="003D1E31" w:rsidRPr="00B84981">
        <w:rPr>
          <w:rStyle w:val="cf01"/>
          <w:rFonts w:ascii="Arial" w:hAnsi="Arial" w:cs="Arial"/>
          <w:sz w:val="22"/>
          <w:szCs w:val="22"/>
        </w:rPr>
        <w:t>timers, serial communications, analog functions, safety functions and HMI functionality</w:t>
      </w:r>
      <w:r w:rsidR="003D1E31">
        <w:rPr>
          <w:rFonts w:ascii="Arial" w:eastAsia="MS Mincho" w:hAnsi="Arial" w:cs="Arial"/>
          <w:sz w:val="22"/>
          <w:szCs w:val="22"/>
        </w:rPr>
        <w:t xml:space="preserve"> to reduce customer BOM cost. A wide range of packaging options is also available, including a tiny 3mm x 3mm 16-lead QFN.</w:t>
      </w:r>
    </w:p>
    <w:p w14:paraId="46F34DF2" w14:textId="77777777" w:rsidR="009F1104" w:rsidRDefault="009F1104" w:rsidP="001D7AF9">
      <w:pPr>
        <w:snapToGrid w:val="0"/>
        <w:rPr>
          <w:rFonts w:ascii="Arial" w:eastAsia="MS Mincho" w:hAnsi="Arial" w:cs="Arial"/>
          <w:sz w:val="22"/>
          <w:szCs w:val="22"/>
        </w:rPr>
      </w:pPr>
    </w:p>
    <w:p w14:paraId="4CA08BE6" w14:textId="4E65734D" w:rsidR="007F37B7" w:rsidRDefault="009F1104" w:rsidP="007F37B7">
      <w:pPr>
        <w:snapToGrid w:val="0"/>
        <w:rPr>
          <w:rFonts w:ascii="Arial" w:eastAsia="MS Mincho" w:hAnsi="Arial" w:cs="Arial"/>
          <w:sz w:val="22"/>
          <w:szCs w:val="22"/>
        </w:rPr>
      </w:pPr>
      <w:r>
        <w:rPr>
          <w:rFonts w:ascii="Arial" w:eastAsia="MS Mincho" w:hAnsi="Arial" w:cs="Arial"/>
          <w:sz w:val="22"/>
          <w:szCs w:val="22"/>
        </w:rPr>
        <w:t xml:space="preserve">In </w:t>
      </w:r>
      <w:r w:rsidR="00FA1355">
        <w:rPr>
          <w:rFonts w:ascii="Arial" w:eastAsia="MS Mincho" w:hAnsi="Arial" w:cs="Arial"/>
          <w:sz w:val="22"/>
          <w:szCs w:val="22"/>
        </w:rPr>
        <w:t>addition, t</w:t>
      </w:r>
      <w:r w:rsidR="009B6B33">
        <w:rPr>
          <w:rFonts w:ascii="Arial" w:eastAsia="MS Mincho" w:hAnsi="Arial" w:cs="Arial"/>
          <w:sz w:val="22"/>
          <w:szCs w:val="22"/>
        </w:rPr>
        <w:t>he new MCU</w:t>
      </w:r>
      <w:r w:rsidR="00FA1355">
        <w:rPr>
          <w:rFonts w:ascii="Arial" w:eastAsia="MS Mincho" w:hAnsi="Arial" w:cs="Arial"/>
          <w:sz w:val="22"/>
          <w:szCs w:val="22"/>
        </w:rPr>
        <w:t>’s</w:t>
      </w:r>
      <w:r w:rsidR="009B6B33">
        <w:rPr>
          <w:rFonts w:ascii="Arial" w:eastAsia="MS Mincho" w:hAnsi="Arial" w:cs="Arial"/>
          <w:sz w:val="22"/>
          <w:szCs w:val="22"/>
        </w:rPr>
        <w:t xml:space="preserve"> </w:t>
      </w:r>
      <w:r w:rsidR="007F37B7">
        <w:rPr>
          <w:rFonts w:ascii="Arial" w:eastAsia="MS Mincho" w:hAnsi="Arial" w:cs="Arial"/>
          <w:sz w:val="22"/>
          <w:szCs w:val="22"/>
        </w:rPr>
        <w:t xml:space="preserve">high-precision (±1.0%) on-chip oscillator (HOCO) improves </w:t>
      </w:r>
      <w:r w:rsidR="00A6088E">
        <w:rPr>
          <w:rFonts w:ascii="Arial" w:eastAsia="MS Mincho" w:hAnsi="Arial" w:cs="Arial"/>
          <w:sz w:val="22"/>
          <w:szCs w:val="22"/>
        </w:rPr>
        <w:t xml:space="preserve">baud rate </w:t>
      </w:r>
      <w:r w:rsidR="007F37B7">
        <w:rPr>
          <w:rFonts w:ascii="Arial" w:eastAsia="MS Mincho" w:hAnsi="Arial" w:cs="Arial"/>
          <w:sz w:val="22"/>
          <w:szCs w:val="22"/>
        </w:rPr>
        <w:t>accuracy and enables designers to forego a standalone oscillator. Unlike other HOCOs, it</w:t>
      </w:r>
      <w:r w:rsidR="003D1E31">
        <w:rPr>
          <w:rFonts w:ascii="Arial" w:eastAsia="MS Mincho" w:hAnsi="Arial" w:cs="Arial"/>
          <w:sz w:val="22"/>
          <w:szCs w:val="22"/>
        </w:rPr>
        <w:t xml:space="preserve"> </w:t>
      </w:r>
      <w:r w:rsidR="007F37B7">
        <w:rPr>
          <w:rFonts w:ascii="Arial" w:eastAsia="MS Mincho" w:hAnsi="Arial" w:cs="Arial"/>
          <w:sz w:val="22"/>
          <w:szCs w:val="22"/>
        </w:rPr>
        <w:t>maintains this precision in environments</w:t>
      </w:r>
      <w:r w:rsidR="00A6088E">
        <w:rPr>
          <w:rFonts w:ascii="Arial" w:eastAsia="MS Mincho" w:hAnsi="Arial" w:cs="Arial"/>
          <w:sz w:val="22"/>
          <w:szCs w:val="22"/>
        </w:rPr>
        <w:t xml:space="preserve"> </w:t>
      </w:r>
      <w:r w:rsidR="00A6088E" w:rsidRPr="00135143">
        <w:rPr>
          <w:rFonts w:ascii="Arial" w:hAnsi="Arial" w:cs="Arial"/>
          <w:sz w:val="22"/>
          <w:szCs w:val="22"/>
          <w:lang w:eastAsia="ja-JP"/>
        </w:rPr>
        <w:t>from -40°C to 105°</w:t>
      </w:r>
      <w:r w:rsidR="00A6088E" w:rsidRPr="006C124C">
        <w:rPr>
          <w:rFonts w:ascii="Arial" w:hAnsi="Arial" w:cs="Arial"/>
          <w:sz w:val="22"/>
          <w:szCs w:val="22"/>
          <w:lang w:eastAsia="ja-JP"/>
        </w:rPr>
        <w:t>C</w:t>
      </w:r>
      <w:r w:rsidR="006C124C">
        <w:rPr>
          <w:rFonts w:ascii="Arial" w:hAnsi="Arial" w:cs="Arial"/>
          <w:sz w:val="22"/>
          <w:szCs w:val="22"/>
          <w:lang w:eastAsia="ja-JP"/>
        </w:rPr>
        <w:t>. This wide temperature range</w:t>
      </w:r>
      <w:r w:rsidR="007F37B7" w:rsidRPr="006C124C">
        <w:rPr>
          <w:rFonts w:ascii="Arial" w:eastAsia="MS Mincho" w:hAnsi="Arial" w:cs="Arial"/>
          <w:sz w:val="22"/>
          <w:szCs w:val="22"/>
        </w:rPr>
        <w:t xml:space="preserve"> </w:t>
      </w:r>
      <w:r w:rsidR="006C124C">
        <w:rPr>
          <w:rFonts w:ascii="Arial" w:eastAsia="MS Mincho" w:hAnsi="Arial" w:cs="Arial"/>
          <w:sz w:val="22"/>
          <w:szCs w:val="22"/>
        </w:rPr>
        <w:t xml:space="preserve">enables </w:t>
      </w:r>
      <w:r w:rsidR="007F37B7">
        <w:rPr>
          <w:rFonts w:ascii="Arial" w:eastAsia="MS Mincho" w:hAnsi="Arial" w:cs="Arial"/>
          <w:sz w:val="22"/>
          <w:szCs w:val="22"/>
        </w:rPr>
        <w:t xml:space="preserve">customers </w:t>
      </w:r>
      <w:r w:rsidR="006C124C">
        <w:rPr>
          <w:rFonts w:ascii="Arial" w:eastAsia="MS Mincho" w:hAnsi="Arial" w:cs="Arial"/>
          <w:sz w:val="22"/>
          <w:szCs w:val="22"/>
        </w:rPr>
        <w:t xml:space="preserve">to </w:t>
      </w:r>
      <w:r w:rsidR="007F37B7">
        <w:rPr>
          <w:rFonts w:ascii="Arial" w:eastAsia="MS Mincho" w:hAnsi="Arial" w:cs="Arial"/>
          <w:sz w:val="22"/>
          <w:szCs w:val="22"/>
        </w:rPr>
        <w:t>avoid</w:t>
      </w:r>
      <w:r w:rsidR="00A6088E">
        <w:rPr>
          <w:rFonts w:ascii="Arial" w:eastAsia="MS Mincho" w:hAnsi="Arial" w:cs="Arial"/>
          <w:sz w:val="22"/>
          <w:szCs w:val="22"/>
        </w:rPr>
        <w:t xml:space="preserve"> costly</w:t>
      </w:r>
      <w:r w:rsidR="007F37B7">
        <w:rPr>
          <w:rFonts w:ascii="Arial" w:eastAsia="MS Mincho" w:hAnsi="Arial" w:cs="Arial"/>
          <w:sz w:val="22"/>
          <w:szCs w:val="22"/>
        </w:rPr>
        <w:t xml:space="preserve"> </w:t>
      </w:r>
      <w:r w:rsidR="00A6088E">
        <w:rPr>
          <w:rFonts w:ascii="Arial" w:eastAsia="MS Mincho" w:hAnsi="Arial" w:cs="Arial"/>
          <w:sz w:val="22"/>
          <w:szCs w:val="22"/>
        </w:rPr>
        <w:t xml:space="preserve">and time-consuming </w:t>
      </w:r>
      <w:r w:rsidR="007F37B7">
        <w:rPr>
          <w:rFonts w:ascii="Arial" w:eastAsia="MS Mincho" w:hAnsi="Arial" w:cs="Arial"/>
          <w:sz w:val="22"/>
          <w:szCs w:val="22"/>
        </w:rPr>
        <w:t>“trimming</w:t>
      </w:r>
      <w:r w:rsidR="00A6088E">
        <w:rPr>
          <w:rFonts w:ascii="Arial" w:eastAsia="MS Mincho" w:hAnsi="Arial" w:cs="Arial"/>
          <w:sz w:val="22"/>
          <w:szCs w:val="22"/>
        </w:rPr>
        <w:t>,</w:t>
      </w:r>
      <w:r w:rsidR="007F37B7">
        <w:rPr>
          <w:rFonts w:ascii="Arial" w:eastAsia="MS Mincho" w:hAnsi="Arial" w:cs="Arial"/>
          <w:sz w:val="22"/>
          <w:szCs w:val="22"/>
        </w:rPr>
        <w:t xml:space="preserve">” </w:t>
      </w:r>
      <w:r w:rsidR="00A6088E">
        <w:rPr>
          <w:rFonts w:ascii="Arial" w:eastAsia="MS Mincho" w:hAnsi="Arial" w:cs="Arial"/>
          <w:sz w:val="22"/>
          <w:szCs w:val="22"/>
        </w:rPr>
        <w:t>even after the reflow process</w:t>
      </w:r>
      <w:r w:rsidR="007F37B7">
        <w:rPr>
          <w:rFonts w:ascii="Arial" w:eastAsia="MS Mincho" w:hAnsi="Arial" w:cs="Arial"/>
          <w:sz w:val="22"/>
          <w:szCs w:val="22"/>
        </w:rPr>
        <w:t>.</w:t>
      </w:r>
    </w:p>
    <w:p w14:paraId="7C86993E" w14:textId="77777777" w:rsidR="00746E6E" w:rsidRDefault="00746E6E" w:rsidP="001D7AF9">
      <w:pPr>
        <w:snapToGrid w:val="0"/>
        <w:rPr>
          <w:rFonts w:ascii="Arial" w:eastAsia="MS Mincho" w:hAnsi="Arial" w:cs="Arial"/>
          <w:sz w:val="22"/>
          <w:szCs w:val="22"/>
        </w:rPr>
      </w:pPr>
    </w:p>
    <w:p w14:paraId="0DCF49A9" w14:textId="65F0F892" w:rsidR="00746E6E" w:rsidRPr="00746E6E" w:rsidRDefault="00746E6E" w:rsidP="001D7AF9">
      <w:pPr>
        <w:snapToGrid w:val="0"/>
        <w:rPr>
          <w:rFonts w:ascii="Arial" w:eastAsia="MS Mincho" w:hAnsi="Arial" w:cs="Arial"/>
          <w:sz w:val="22"/>
          <w:szCs w:val="22"/>
        </w:rPr>
      </w:pPr>
      <w:r>
        <w:rPr>
          <w:rFonts w:ascii="Arial" w:eastAsia="MS Mincho" w:hAnsi="Arial" w:cs="Arial"/>
          <w:sz w:val="22"/>
          <w:szCs w:val="22"/>
        </w:rPr>
        <w:t xml:space="preserve">The </w:t>
      </w:r>
      <w:hyperlink r:id="rId11" w:history="1">
        <w:r w:rsidRPr="00EE3E6D">
          <w:rPr>
            <w:rStyle w:val="Hyperlink"/>
            <w:rFonts w:ascii="Arial" w:eastAsia="MS Mincho" w:hAnsi="Arial" w:cs="Arial"/>
            <w:sz w:val="22"/>
            <w:szCs w:val="22"/>
          </w:rPr>
          <w:t>RA0</w:t>
        </w:r>
        <w:r w:rsidR="00C459CF" w:rsidRPr="00EE3E6D">
          <w:rPr>
            <w:rStyle w:val="Hyperlink"/>
            <w:rFonts w:ascii="Arial" w:eastAsia="MS Mincho" w:hAnsi="Arial" w:cs="Arial"/>
            <w:sz w:val="22"/>
            <w:szCs w:val="22"/>
          </w:rPr>
          <w:t>E1</w:t>
        </w:r>
        <w:r w:rsidRPr="00EE3E6D">
          <w:rPr>
            <w:rStyle w:val="Hyperlink"/>
            <w:rFonts w:ascii="Arial" w:eastAsia="MS Mincho" w:hAnsi="Arial" w:cs="Arial"/>
            <w:sz w:val="22"/>
            <w:szCs w:val="22"/>
          </w:rPr>
          <w:t xml:space="preserve"> </w:t>
        </w:r>
        <w:r w:rsidR="00C459CF" w:rsidRPr="00EE3E6D">
          <w:rPr>
            <w:rStyle w:val="Hyperlink"/>
            <w:rFonts w:ascii="Arial" w:eastAsia="MS Mincho" w:hAnsi="Arial" w:cs="Arial"/>
            <w:sz w:val="22"/>
            <w:szCs w:val="22"/>
          </w:rPr>
          <w:t>MCUs</w:t>
        </w:r>
      </w:hyperlink>
      <w:r>
        <w:rPr>
          <w:rFonts w:ascii="Arial" w:eastAsia="MS Mincho" w:hAnsi="Arial" w:cs="Arial"/>
          <w:sz w:val="22"/>
          <w:szCs w:val="22"/>
        </w:rPr>
        <w:t xml:space="preserve"> include critical diagnostic safety functions as well as an IEC60730 self-test library. </w:t>
      </w:r>
      <w:r w:rsidR="00C459CF">
        <w:rPr>
          <w:rFonts w:ascii="Arial" w:eastAsia="MS Mincho" w:hAnsi="Arial" w:cs="Arial"/>
          <w:sz w:val="22"/>
          <w:szCs w:val="22"/>
        </w:rPr>
        <w:t>They</w:t>
      </w:r>
      <w:r>
        <w:rPr>
          <w:rFonts w:ascii="Arial" w:eastAsia="MS Mincho" w:hAnsi="Arial" w:cs="Arial"/>
          <w:sz w:val="22"/>
          <w:szCs w:val="22"/>
        </w:rPr>
        <w:t xml:space="preserve"> also </w:t>
      </w:r>
      <w:r w:rsidRPr="00746E6E">
        <w:rPr>
          <w:rFonts w:ascii="Arial" w:eastAsia="MS Mincho" w:hAnsi="Arial" w:cs="Arial"/>
          <w:sz w:val="22"/>
          <w:szCs w:val="22"/>
        </w:rPr>
        <w:t xml:space="preserve">offer </w:t>
      </w:r>
      <w:r>
        <w:rPr>
          <w:rFonts w:ascii="Arial" w:eastAsia="MS Mincho" w:hAnsi="Arial" w:cs="Arial"/>
          <w:sz w:val="22"/>
          <w:szCs w:val="22"/>
        </w:rPr>
        <w:t xml:space="preserve">security features including </w:t>
      </w:r>
      <w:r w:rsidRPr="00746E6E">
        <w:rPr>
          <w:rStyle w:val="normaltextrun"/>
          <w:rFonts w:ascii="Arial" w:hAnsi="Arial" w:cs="Arial"/>
          <w:color w:val="000000"/>
          <w:sz w:val="22"/>
          <w:szCs w:val="22"/>
          <w:shd w:val="clear" w:color="auto" w:fill="FFFFFF"/>
        </w:rPr>
        <w:t xml:space="preserve">true random number generator (TRNG) and AES libraries </w:t>
      </w:r>
      <w:r>
        <w:rPr>
          <w:rStyle w:val="normaltextrun"/>
          <w:rFonts w:ascii="Arial" w:hAnsi="Arial" w:cs="Arial"/>
          <w:color w:val="000000"/>
          <w:sz w:val="22"/>
          <w:szCs w:val="22"/>
          <w:shd w:val="clear" w:color="auto" w:fill="FFFFFF"/>
        </w:rPr>
        <w:t xml:space="preserve">for </w:t>
      </w:r>
      <w:r w:rsidRPr="00746E6E">
        <w:rPr>
          <w:rStyle w:val="normaltextrun"/>
          <w:rFonts w:ascii="Arial" w:hAnsi="Arial" w:cs="Arial"/>
          <w:color w:val="000000"/>
          <w:sz w:val="22"/>
          <w:szCs w:val="22"/>
          <w:shd w:val="clear" w:color="auto" w:fill="FFFFFF"/>
        </w:rPr>
        <w:t>IoT applications, including encryption</w:t>
      </w:r>
      <w:r>
        <w:rPr>
          <w:rFonts w:ascii="Arial" w:eastAsia="MS Mincho" w:hAnsi="Arial" w:cs="Arial"/>
          <w:sz w:val="22"/>
          <w:szCs w:val="22"/>
        </w:rPr>
        <w:t xml:space="preserve">. </w:t>
      </w:r>
    </w:p>
    <w:p w14:paraId="67A639FF" w14:textId="77777777" w:rsidR="00740603" w:rsidRPr="00746E6E" w:rsidRDefault="00740603" w:rsidP="001D7AF9">
      <w:pPr>
        <w:snapToGrid w:val="0"/>
        <w:rPr>
          <w:rFonts w:ascii="Arial" w:eastAsia="MS Mincho" w:hAnsi="Arial" w:cs="Arial"/>
          <w:sz w:val="22"/>
          <w:szCs w:val="22"/>
        </w:rPr>
      </w:pPr>
    </w:p>
    <w:p w14:paraId="5522AF4F" w14:textId="21A3ED12" w:rsidR="00D611AA" w:rsidRDefault="00D611AA" w:rsidP="00D611AA">
      <w:pPr>
        <w:snapToGrid w:val="0"/>
        <w:rPr>
          <w:rFonts w:ascii="Arial" w:hAnsi="Arial" w:cs="Arial"/>
          <w:sz w:val="22"/>
          <w:szCs w:val="22"/>
        </w:rPr>
      </w:pPr>
      <w:r w:rsidRPr="007D7E97">
        <w:rPr>
          <w:rFonts w:ascii="Arial" w:hAnsi="Arial" w:cs="Arial"/>
          <w:sz w:val="22"/>
          <w:szCs w:val="22"/>
        </w:rPr>
        <w:t>“</w:t>
      </w:r>
      <w:r w:rsidR="00D11FB1">
        <w:rPr>
          <w:rFonts w:ascii="Arial" w:hAnsi="Arial" w:cs="Arial"/>
          <w:sz w:val="22"/>
          <w:szCs w:val="22"/>
        </w:rPr>
        <w:t xml:space="preserve">As the leader in </w:t>
      </w:r>
      <w:r w:rsidR="00740603">
        <w:rPr>
          <w:rFonts w:ascii="Arial" w:hAnsi="Arial" w:cs="Arial"/>
          <w:sz w:val="22"/>
          <w:szCs w:val="22"/>
        </w:rPr>
        <w:t>embedded processing</w:t>
      </w:r>
      <w:r w:rsidR="00A7158D" w:rsidRPr="007D7E97">
        <w:rPr>
          <w:rFonts w:ascii="Arial" w:hAnsi="Arial" w:cs="Arial"/>
          <w:sz w:val="22"/>
          <w:szCs w:val="22"/>
        </w:rPr>
        <w:t>,</w:t>
      </w:r>
      <w:r w:rsidR="00740603">
        <w:rPr>
          <w:rFonts w:ascii="Arial" w:hAnsi="Arial" w:cs="Arial"/>
          <w:sz w:val="22"/>
          <w:szCs w:val="22"/>
        </w:rPr>
        <w:t xml:space="preserve"> our customers expect Renesas to provide the best solution for any application,</w:t>
      </w:r>
      <w:r w:rsidR="00A7158D" w:rsidRPr="007D7E97">
        <w:rPr>
          <w:rFonts w:ascii="Arial" w:hAnsi="Arial" w:cs="Arial"/>
          <w:sz w:val="22"/>
          <w:szCs w:val="22"/>
        </w:rPr>
        <w:t xml:space="preserve">” said </w:t>
      </w:r>
      <w:r w:rsidR="00D11FB1">
        <w:rPr>
          <w:rFonts w:ascii="Arial" w:hAnsi="Arial" w:cs="Arial"/>
          <w:b/>
          <w:bCs/>
          <w:sz w:val="22"/>
          <w:szCs w:val="22"/>
        </w:rPr>
        <w:t>Akihiro Kuroda</w:t>
      </w:r>
      <w:r w:rsidR="00A7158D" w:rsidRPr="007D7E97">
        <w:rPr>
          <w:rFonts w:ascii="Arial" w:hAnsi="Arial" w:cs="Arial"/>
          <w:b/>
          <w:bCs/>
          <w:sz w:val="22"/>
          <w:szCs w:val="22"/>
        </w:rPr>
        <w:t xml:space="preserve">, Vice President of the </w:t>
      </w:r>
      <w:r w:rsidR="008059BC">
        <w:rPr>
          <w:rFonts w:ascii="Arial" w:hAnsi="Arial" w:cs="Arial"/>
          <w:b/>
          <w:bCs/>
          <w:sz w:val="22"/>
          <w:szCs w:val="22"/>
        </w:rPr>
        <w:t>Embedded Processing</w:t>
      </w:r>
      <w:r w:rsidR="009F5A2F">
        <w:rPr>
          <w:rFonts w:ascii="Arial" w:hAnsi="Arial" w:cs="Arial"/>
          <w:b/>
          <w:bCs/>
          <w:sz w:val="22"/>
          <w:szCs w:val="22"/>
        </w:rPr>
        <w:t xml:space="preserve"> </w:t>
      </w:r>
      <w:r w:rsidR="00D11FB1">
        <w:rPr>
          <w:rFonts w:ascii="Arial" w:hAnsi="Arial" w:cs="Arial"/>
          <w:b/>
          <w:bCs/>
          <w:sz w:val="22"/>
          <w:szCs w:val="22"/>
        </w:rPr>
        <w:t>2nd</w:t>
      </w:r>
      <w:r w:rsidR="00DE3F3F" w:rsidRPr="007D7E97">
        <w:rPr>
          <w:rFonts w:ascii="Arial" w:hAnsi="Arial" w:cs="Arial"/>
          <w:b/>
          <w:bCs/>
          <w:sz w:val="22"/>
          <w:szCs w:val="22"/>
        </w:rPr>
        <w:t xml:space="preserve"> </w:t>
      </w:r>
      <w:r w:rsidR="00A7158D" w:rsidRPr="007D7E97">
        <w:rPr>
          <w:rFonts w:ascii="Arial" w:hAnsi="Arial" w:cs="Arial"/>
          <w:b/>
          <w:bCs/>
          <w:sz w:val="22"/>
          <w:szCs w:val="22"/>
        </w:rPr>
        <w:t>Division at Renesas</w:t>
      </w:r>
      <w:r w:rsidR="00A7158D" w:rsidRPr="007D7E97">
        <w:rPr>
          <w:rFonts w:ascii="Arial" w:hAnsi="Arial" w:cs="Arial"/>
          <w:sz w:val="22"/>
          <w:szCs w:val="22"/>
        </w:rPr>
        <w:t>. “</w:t>
      </w:r>
      <w:r w:rsidR="00740603">
        <w:rPr>
          <w:rFonts w:ascii="Arial" w:hAnsi="Arial" w:cs="Arial"/>
          <w:sz w:val="22"/>
          <w:szCs w:val="22"/>
        </w:rPr>
        <w:t>The RA0</w:t>
      </w:r>
      <w:r w:rsidR="00C459CF">
        <w:rPr>
          <w:rFonts w:ascii="Arial" w:hAnsi="Arial" w:cs="Arial"/>
          <w:sz w:val="22"/>
          <w:szCs w:val="22"/>
        </w:rPr>
        <w:t>E1</w:t>
      </w:r>
      <w:r w:rsidR="00740603">
        <w:rPr>
          <w:rFonts w:ascii="Arial" w:hAnsi="Arial" w:cs="Arial"/>
          <w:sz w:val="22"/>
          <w:szCs w:val="22"/>
        </w:rPr>
        <w:t xml:space="preserve"> </w:t>
      </w:r>
      <w:r w:rsidR="00C459CF">
        <w:rPr>
          <w:rFonts w:ascii="Arial" w:hAnsi="Arial" w:cs="Arial"/>
          <w:sz w:val="22"/>
          <w:szCs w:val="22"/>
        </w:rPr>
        <w:t>Group</w:t>
      </w:r>
      <w:r w:rsidR="00740603">
        <w:rPr>
          <w:rFonts w:ascii="Arial" w:hAnsi="Arial" w:cs="Arial"/>
          <w:sz w:val="22"/>
          <w:szCs w:val="22"/>
        </w:rPr>
        <w:t xml:space="preserve"> MCUs deliver the ultra-low power and low cost needed for price-sensitive systems without sacrificing safety, data security and ease-of-design. Coupled with the recent introduction of the high-performance RA8 Series, Renesas now offers the premier MCU solution for any customer application anywhere in the world.”</w:t>
      </w:r>
    </w:p>
    <w:p w14:paraId="28E34ABB" w14:textId="77777777" w:rsidR="00A6088E" w:rsidRDefault="00A6088E" w:rsidP="00D611AA">
      <w:pPr>
        <w:snapToGrid w:val="0"/>
        <w:rPr>
          <w:rFonts w:ascii="Arial" w:hAnsi="Arial" w:cs="Arial"/>
          <w:sz w:val="22"/>
          <w:szCs w:val="22"/>
        </w:rPr>
      </w:pPr>
    </w:p>
    <w:p w14:paraId="78E083D2" w14:textId="554E1F79" w:rsidR="00C50389" w:rsidRDefault="00C50389" w:rsidP="00C50389">
      <w:pPr>
        <w:snapToGrid w:val="0"/>
        <w:rPr>
          <w:rStyle w:val="normaltextrun"/>
          <w:rFonts w:ascii="Arial" w:hAnsi="Arial" w:cs="Arial"/>
          <w:color w:val="000000"/>
          <w:sz w:val="22"/>
          <w:szCs w:val="22"/>
          <w:shd w:val="clear" w:color="auto" w:fill="FFFFFF"/>
        </w:rPr>
      </w:pPr>
      <w:bookmarkStart w:id="4" w:name="_Hlk158823858"/>
      <w:r>
        <w:rPr>
          <w:rStyle w:val="normaltextrun"/>
          <w:rFonts w:ascii="Arial" w:hAnsi="Arial" w:cs="Arial"/>
          <w:color w:val="000000"/>
          <w:sz w:val="22"/>
          <w:szCs w:val="22"/>
          <w:shd w:val="clear" w:color="auto" w:fill="FFFFFF"/>
        </w:rPr>
        <w:lastRenderedPageBreak/>
        <w:t>"</w:t>
      </w:r>
      <w:r w:rsidR="00F71175">
        <w:rPr>
          <w:rStyle w:val="normaltextrun"/>
          <w:rFonts w:ascii="Arial" w:hAnsi="Arial" w:cs="Arial"/>
          <w:color w:val="000000"/>
          <w:sz w:val="22"/>
          <w:szCs w:val="22"/>
          <w:shd w:val="clear" w:color="auto" w:fill="FFFFFF"/>
        </w:rPr>
        <w:t>Power-constrained IoT embedded applications addressing markets such as industrial and smart home have specific performance, efficiency and security needs</w:t>
      </w:r>
      <w:r w:rsidR="00A21D49">
        <w:rPr>
          <w:rStyle w:val="normaltextrun"/>
          <w:rFonts w:ascii="Arial" w:hAnsi="Arial" w:cs="Arial"/>
          <w:color w:val="000000"/>
          <w:sz w:val="22"/>
          <w:szCs w:val="22"/>
          <w:shd w:val="clear" w:color="auto" w:fill="FFFFFF"/>
        </w:rPr>
        <w:t xml:space="preserve">,” </w:t>
      </w:r>
      <w:r w:rsidR="00A21D49">
        <w:rPr>
          <w:rStyle w:val="normaltextrun"/>
          <w:rFonts w:ascii="Arial" w:hAnsi="Arial" w:cs="Arial"/>
          <w:b/>
          <w:bCs/>
          <w:color w:val="000000"/>
          <w:sz w:val="22"/>
          <w:szCs w:val="22"/>
          <w:shd w:val="clear" w:color="auto" w:fill="FFFFFF"/>
        </w:rPr>
        <w:t xml:space="preserve">said </w:t>
      </w:r>
      <w:r w:rsidR="00F71175">
        <w:rPr>
          <w:rStyle w:val="normaltextrun"/>
          <w:rFonts w:ascii="Arial" w:hAnsi="Arial" w:cs="Arial"/>
          <w:b/>
          <w:bCs/>
          <w:color w:val="000000"/>
          <w:sz w:val="22"/>
          <w:szCs w:val="22"/>
          <w:shd w:val="clear" w:color="auto" w:fill="FFFFFF"/>
        </w:rPr>
        <w:t>Paul Williamson</w:t>
      </w:r>
      <w:r w:rsidR="00A21D49">
        <w:rPr>
          <w:rStyle w:val="normaltextrun"/>
          <w:rFonts w:ascii="Arial" w:hAnsi="Arial" w:cs="Arial"/>
          <w:b/>
          <w:bCs/>
          <w:color w:val="000000"/>
          <w:sz w:val="22"/>
          <w:szCs w:val="22"/>
          <w:shd w:val="clear" w:color="auto" w:fill="FFFFFF"/>
        </w:rPr>
        <w:t xml:space="preserve">, </w:t>
      </w:r>
      <w:r w:rsidR="00F71175">
        <w:rPr>
          <w:rStyle w:val="normaltextrun"/>
          <w:rFonts w:ascii="Arial" w:hAnsi="Arial" w:cs="Arial"/>
          <w:b/>
          <w:bCs/>
          <w:color w:val="000000"/>
          <w:sz w:val="22"/>
          <w:szCs w:val="22"/>
          <w:shd w:val="clear" w:color="auto" w:fill="FFFFFF"/>
        </w:rPr>
        <w:t xml:space="preserve">senior vice president and general manager, IoT Line of Business </w:t>
      </w:r>
      <w:r w:rsidR="00A21D49">
        <w:rPr>
          <w:rStyle w:val="normaltextrun"/>
          <w:rFonts w:ascii="Arial" w:hAnsi="Arial" w:cs="Arial"/>
          <w:b/>
          <w:bCs/>
          <w:color w:val="000000"/>
          <w:sz w:val="22"/>
          <w:szCs w:val="22"/>
          <w:shd w:val="clear" w:color="auto" w:fill="FFFFFF"/>
        </w:rPr>
        <w:t xml:space="preserve">at </w:t>
      </w:r>
      <w:r w:rsidR="00A21D49" w:rsidRPr="008A72B5">
        <w:rPr>
          <w:rStyle w:val="normaltextrun"/>
          <w:rFonts w:ascii="Arial" w:hAnsi="Arial" w:cs="Arial"/>
          <w:b/>
          <w:bCs/>
          <w:color w:val="000000"/>
          <w:sz w:val="22"/>
          <w:szCs w:val="22"/>
          <w:shd w:val="clear" w:color="auto" w:fill="FFFFFF"/>
        </w:rPr>
        <w:t>Arm</w:t>
      </w:r>
      <w:r w:rsidR="00A21D49">
        <w:rPr>
          <w:rStyle w:val="normaltextrun"/>
          <w:rFonts w:ascii="Arial" w:hAnsi="Arial" w:cs="Arial"/>
          <w:b/>
          <w:bCs/>
          <w:color w:val="000000"/>
          <w:sz w:val="22"/>
          <w:szCs w:val="22"/>
          <w:shd w:val="clear" w:color="auto" w:fill="FFFFFF"/>
        </w:rPr>
        <w:t>.</w:t>
      </w:r>
      <w:r w:rsidR="00A21D49">
        <w:rPr>
          <w:rStyle w:val="normaltextrun"/>
          <w:rFonts w:ascii="Arial" w:hAnsi="Arial" w:cs="Arial"/>
          <w:color w:val="000000"/>
          <w:sz w:val="22"/>
          <w:szCs w:val="22"/>
          <w:shd w:val="clear" w:color="auto" w:fill="FFFFFF"/>
        </w:rPr>
        <w:t xml:space="preserve"> “</w:t>
      </w:r>
      <w:r w:rsidR="00F71175">
        <w:rPr>
          <w:rStyle w:val="normaltextrun"/>
          <w:rFonts w:ascii="Arial" w:hAnsi="Arial" w:cs="Arial"/>
          <w:color w:val="000000"/>
          <w:sz w:val="22"/>
          <w:szCs w:val="22"/>
          <w:shd w:val="clear" w:color="auto" w:fill="FFFFFF"/>
        </w:rPr>
        <w:t>Renesas’ RA MCU Family, built on Arm technology, now offers solutions ranging from low power RA0 MCUs to the high performance AI-capable RA8 devices, all with a common design environment that enables easy and fast development and migration.</w:t>
      </w:r>
      <w:r w:rsidR="002344A8">
        <w:rPr>
          <w:rStyle w:val="normaltextrun"/>
          <w:rFonts w:ascii="Arial" w:hAnsi="Arial" w:cs="Arial"/>
          <w:color w:val="000000"/>
          <w:sz w:val="22"/>
          <w:szCs w:val="22"/>
          <w:shd w:val="clear" w:color="auto" w:fill="FFFFFF"/>
        </w:rPr>
        <w:t>”</w:t>
      </w:r>
    </w:p>
    <w:p w14:paraId="582E16E8" w14:textId="4F3BADA0" w:rsidR="00C50389" w:rsidRDefault="00C50389" w:rsidP="00C50389">
      <w:pPr>
        <w:snapToGrid w:val="0"/>
        <w:rPr>
          <w:rFonts w:ascii="Arial" w:hAnsi="Arial" w:cs="Arial"/>
          <w:sz w:val="22"/>
          <w:szCs w:val="22"/>
        </w:rPr>
      </w:pPr>
      <w:r>
        <w:rPr>
          <w:rStyle w:val="normaltextrun"/>
          <w:rFonts w:ascii="Arial" w:hAnsi="Arial" w:cs="Arial"/>
          <w:color w:val="000000"/>
          <w:sz w:val="22"/>
          <w:szCs w:val="22"/>
          <w:shd w:val="clear" w:color="auto" w:fill="FFFFFF"/>
        </w:rPr>
        <w:t xml:space="preserve"> </w:t>
      </w:r>
    </w:p>
    <w:bookmarkEnd w:id="4"/>
    <w:p w14:paraId="2A24D3E2" w14:textId="77777777" w:rsidR="007B2894" w:rsidRPr="0045762B" w:rsidRDefault="007B2894" w:rsidP="00771D7E">
      <w:pPr>
        <w:snapToGrid w:val="0"/>
        <w:rPr>
          <w:rFonts w:ascii="Arial" w:eastAsia="MS Mincho" w:hAnsi="Arial" w:cs="Arial"/>
          <w:color w:val="000000" w:themeColor="text1"/>
          <w:sz w:val="22"/>
          <w:szCs w:val="22"/>
        </w:rPr>
      </w:pPr>
    </w:p>
    <w:p w14:paraId="5B361EFB" w14:textId="01433EF0" w:rsidR="00442B43" w:rsidRPr="00442B43" w:rsidRDefault="00442B43" w:rsidP="00442B43">
      <w:pPr>
        <w:snapToGrid w:val="0"/>
        <w:rPr>
          <w:rFonts w:ascii="Arial" w:hAnsi="Arial" w:cs="Arial"/>
          <w:b/>
          <w:bCs/>
          <w:color w:val="000000" w:themeColor="text1"/>
          <w:sz w:val="22"/>
          <w:szCs w:val="22"/>
        </w:rPr>
      </w:pPr>
      <w:r w:rsidRPr="00442B43">
        <w:rPr>
          <w:rFonts w:ascii="Arial" w:hAnsi="Arial" w:cs="Arial"/>
          <w:b/>
          <w:bCs/>
          <w:color w:val="000000" w:themeColor="text1"/>
          <w:sz w:val="22"/>
          <w:szCs w:val="22"/>
        </w:rPr>
        <w:t>Key Features of the RA</w:t>
      </w:r>
      <w:r w:rsidR="00D11FB1">
        <w:rPr>
          <w:rFonts w:ascii="Arial" w:hAnsi="Arial" w:cs="Arial"/>
          <w:b/>
          <w:bCs/>
          <w:color w:val="000000" w:themeColor="text1"/>
          <w:sz w:val="22"/>
          <w:szCs w:val="22"/>
        </w:rPr>
        <w:t>0E1</w:t>
      </w:r>
      <w:r w:rsidRPr="00442B43">
        <w:rPr>
          <w:rFonts w:ascii="Arial" w:hAnsi="Arial" w:cs="Arial"/>
          <w:b/>
          <w:bCs/>
          <w:color w:val="000000" w:themeColor="text1"/>
          <w:sz w:val="22"/>
          <w:szCs w:val="22"/>
        </w:rPr>
        <w:t xml:space="preserve"> Group MCUs</w:t>
      </w:r>
    </w:p>
    <w:p w14:paraId="5FDF37BD" w14:textId="4B281986" w:rsidR="00442B43" w:rsidRDefault="00442B43" w:rsidP="00C16B11">
      <w:pPr>
        <w:pStyle w:val="Listenabsatz"/>
        <w:numPr>
          <w:ilvl w:val="0"/>
          <w:numId w:val="3"/>
        </w:numPr>
        <w:ind w:leftChars="0" w:right="-79"/>
        <w:rPr>
          <w:rFonts w:ascii="Arial" w:hAnsi="Arial" w:cs="Arial"/>
          <w:sz w:val="22"/>
          <w:szCs w:val="22"/>
        </w:rPr>
      </w:pPr>
      <w:r w:rsidRPr="00442B43">
        <w:rPr>
          <w:rFonts w:ascii="Arial" w:hAnsi="Arial" w:cs="Arial"/>
          <w:b/>
          <w:bCs/>
          <w:sz w:val="22"/>
          <w:szCs w:val="22"/>
        </w:rPr>
        <w:t>Core</w:t>
      </w:r>
      <w:r w:rsidRPr="00442B43">
        <w:rPr>
          <w:rFonts w:ascii="Arial" w:hAnsi="Arial" w:cs="Arial"/>
          <w:sz w:val="22"/>
          <w:szCs w:val="22"/>
        </w:rPr>
        <w:t xml:space="preserve">: </w:t>
      </w:r>
      <w:r w:rsidR="009409E5">
        <w:rPr>
          <w:rFonts w:ascii="Arial" w:hAnsi="Arial" w:cs="Arial"/>
          <w:sz w:val="22"/>
          <w:szCs w:val="22"/>
        </w:rPr>
        <w:t>32</w:t>
      </w:r>
      <w:r w:rsidR="00BE2F6F">
        <w:rPr>
          <w:rFonts w:ascii="Arial" w:hAnsi="Arial" w:cs="Arial"/>
          <w:sz w:val="22"/>
          <w:szCs w:val="22"/>
        </w:rPr>
        <w:t xml:space="preserve">MHz </w:t>
      </w:r>
      <w:r w:rsidRPr="00442B43">
        <w:rPr>
          <w:rFonts w:ascii="Arial" w:hAnsi="Arial" w:cs="Arial"/>
          <w:sz w:val="22"/>
          <w:szCs w:val="22"/>
        </w:rPr>
        <w:t>Arm Cortex-M</w:t>
      </w:r>
      <w:r w:rsidR="009409E5">
        <w:rPr>
          <w:rFonts w:ascii="Arial" w:hAnsi="Arial" w:cs="Arial"/>
          <w:sz w:val="22"/>
          <w:szCs w:val="22"/>
        </w:rPr>
        <w:t>23</w:t>
      </w:r>
      <w:r w:rsidRPr="00442B43">
        <w:rPr>
          <w:rFonts w:ascii="Arial" w:hAnsi="Arial" w:cs="Arial"/>
          <w:sz w:val="22"/>
          <w:szCs w:val="22"/>
        </w:rPr>
        <w:t xml:space="preserve"> </w:t>
      </w:r>
      <w:r w:rsidR="00CE5D6D">
        <w:rPr>
          <w:rFonts w:ascii="Arial" w:hAnsi="Arial" w:cs="Arial"/>
          <w:sz w:val="22"/>
          <w:szCs w:val="22"/>
        </w:rPr>
        <w:br/>
      </w:r>
    </w:p>
    <w:p w14:paraId="464F63B1" w14:textId="07F3B00A" w:rsidR="00442B43" w:rsidRPr="00A94D13" w:rsidRDefault="00442B43" w:rsidP="00BE2F6F">
      <w:pPr>
        <w:pStyle w:val="Listenabsatz"/>
        <w:numPr>
          <w:ilvl w:val="0"/>
          <w:numId w:val="3"/>
        </w:numPr>
        <w:snapToGrid w:val="0"/>
        <w:ind w:leftChars="0"/>
        <w:jc w:val="left"/>
        <w:rPr>
          <w:rFonts w:ascii="Arial" w:hAnsi="Arial" w:cs="Arial"/>
          <w:color w:val="000000" w:themeColor="text1"/>
          <w:sz w:val="22"/>
          <w:szCs w:val="22"/>
        </w:rPr>
      </w:pPr>
      <w:r w:rsidRPr="001270CD">
        <w:rPr>
          <w:rFonts w:ascii="Arial" w:hAnsi="Arial" w:cs="Arial"/>
          <w:b/>
          <w:bCs/>
          <w:sz w:val="22"/>
          <w:szCs w:val="22"/>
        </w:rPr>
        <w:t>Memory</w:t>
      </w:r>
      <w:r w:rsidRPr="001270CD">
        <w:rPr>
          <w:rFonts w:ascii="Arial" w:hAnsi="Arial" w:cs="Arial"/>
          <w:sz w:val="22"/>
          <w:szCs w:val="22"/>
        </w:rPr>
        <w:t xml:space="preserve">: </w:t>
      </w:r>
      <w:r w:rsidR="00FA1355">
        <w:rPr>
          <w:rFonts w:ascii="Arial" w:hAnsi="Arial" w:cs="Arial"/>
          <w:sz w:val="22"/>
          <w:szCs w:val="22"/>
        </w:rPr>
        <w:t xml:space="preserve">Up to </w:t>
      </w:r>
      <w:r w:rsidR="00A94D13">
        <w:rPr>
          <w:rFonts w:ascii="Arial" w:eastAsia="Times New Roman" w:hAnsi="Arial" w:cs="Arial"/>
          <w:sz w:val="22"/>
          <w:szCs w:val="22"/>
        </w:rPr>
        <w:t xml:space="preserve">64KB </w:t>
      </w:r>
      <w:r w:rsidR="00FA1355">
        <w:rPr>
          <w:rFonts w:ascii="Arial" w:eastAsia="Times New Roman" w:hAnsi="Arial" w:cs="Arial"/>
          <w:sz w:val="22"/>
          <w:szCs w:val="22"/>
        </w:rPr>
        <w:t xml:space="preserve">integrated </w:t>
      </w:r>
      <w:r w:rsidR="00A94D13">
        <w:rPr>
          <w:rFonts w:ascii="Arial" w:eastAsia="Times New Roman" w:hAnsi="Arial" w:cs="Arial"/>
          <w:sz w:val="22"/>
          <w:szCs w:val="22"/>
        </w:rPr>
        <w:t>Code</w:t>
      </w:r>
      <w:r w:rsidR="00AF12EE">
        <w:rPr>
          <w:rFonts w:ascii="Arial" w:eastAsia="Times New Roman" w:hAnsi="Arial" w:cs="Arial"/>
          <w:sz w:val="22"/>
          <w:szCs w:val="22"/>
        </w:rPr>
        <w:t xml:space="preserve"> </w:t>
      </w:r>
      <w:r w:rsidR="00BE2F6F" w:rsidRPr="001270CD">
        <w:rPr>
          <w:rFonts w:ascii="Arial" w:eastAsia="Times New Roman" w:hAnsi="Arial" w:cs="Arial"/>
          <w:sz w:val="22"/>
          <w:szCs w:val="22"/>
        </w:rPr>
        <w:t xml:space="preserve">Flash memory and </w:t>
      </w:r>
      <w:r w:rsidR="00A94D13">
        <w:rPr>
          <w:rFonts w:ascii="Arial" w:eastAsia="Times New Roman" w:hAnsi="Arial" w:cs="Arial"/>
          <w:sz w:val="22"/>
          <w:szCs w:val="22"/>
        </w:rPr>
        <w:t>12KB</w:t>
      </w:r>
      <w:r w:rsidR="00BE2F6F" w:rsidRPr="001270CD">
        <w:rPr>
          <w:rFonts w:ascii="Arial" w:eastAsia="Times New Roman" w:hAnsi="Arial" w:cs="Arial"/>
          <w:sz w:val="22"/>
          <w:szCs w:val="22"/>
        </w:rPr>
        <w:t xml:space="preserve"> SRAM </w:t>
      </w:r>
    </w:p>
    <w:p w14:paraId="6DD1DF26" w14:textId="77777777" w:rsidR="00A94D13" w:rsidRPr="001270CD" w:rsidRDefault="00A94D13" w:rsidP="00A94D13">
      <w:pPr>
        <w:pStyle w:val="Listenabsatz"/>
        <w:snapToGrid w:val="0"/>
        <w:ind w:leftChars="0" w:left="720"/>
        <w:jc w:val="left"/>
        <w:rPr>
          <w:rFonts w:ascii="Arial" w:hAnsi="Arial" w:cs="Arial"/>
          <w:color w:val="000000" w:themeColor="text1"/>
          <w:sz w:val="22"/>
          <w:szCs w:val="22"/>
        </w:rPr>
      </w:pPr>
    </w:p>
    <w:p w14:paraId="294E5DFD" w14:textId="011E2B2E" w:rsidR="001270CD" w:rsidRPr="00AF12EE" w:rsidRDefault="006421AB" w:rsidP="00AF12EE">
      <w:pPr>
        <w:pStyle w:val="Listenabsatz"/>
        <w:numPr>
          <w:ilvl w:val="0"/>
          <w:numId w:val="3"/>
        </w:numPr>
        <w:snapToGrid w:val="0"/>
        <w:ind w:leftChars="0"/>
        <w:jc w:val="left"/>
        <w:rPr>
          <w:rFonts w:ascii="Arial" w:hAnsi="Arial" w:cs="Arial"/>
          <w:color w:val="000000" w:themeColor="text1"/>
          <w:sz w:val="22"/>
          <w:szCs w:val="22"/>
        </w:rPr>
      </w:pPr>
      <w:r>
        <w:rPr>
          <w:rFonts w:ascii="Arial" w:hAnsi="Arial" w:cs="Arial"/>
          <w:b/>
          <w:bCs/>
          <w:sz w:val="22"/>
          <w:szCs w:val="22"/>
        </w:rPr>
        <w:t xml:space="preserve">Analog </w:t>
      </w:r>
      <w:r w:rsidR="00442B43" w:rsidRPr="00AF12EE">
        <w:rPr>
          <w:rFonts w:ascii="Arial" w:hAnsi="Arial" w:cs="Arial"/>
          <w:b/>
          <w:bCs/>
          <w:sz w:val="22"/>
          <w:szCs w:val="22"/>
        </w:rPr>
        <w:t>Peripherals</w:t>
      </w:r>
      <w:r w:rsidR="00BE2F6F" w:rsidRPr="00AF12EE">
        <w:rPr>
          <w:rFonts w:ascii="Arial" w:hAnsi="Arial" w:cs="Arial"/>
          <w:b/>
          <w:bCs/>
          <w:sz w:val="22"/>
          <w:szCs w:val="22"/>
        </w:rPr>
        <w:t>:</w:t>
      </w:r>
      <w:r w:rsidR="00BE2F6F" w:rsidRPr="00AF12EE">
        <w:rPr>
          <w:rFonts w:ascii="Arial" w:eastAsia="Times New Roman" w:hAnsi="Arial" w:cs="Arial"/>
          <w:sz w:val="22"/>
          <w:szCs w:val="22"/>
        </w:rPr>
        <w:t xml:space="preserve"> </w:t>
      </w:r>
      <w:r w:rsidR="00AA369E">
        <w:rPr>
          <w:rFonts w:ascii="Arial" w:hAnsi="Arial" w:cs="Arial"/>
          <w:sz w:val="22"/>
          <w:szCs w:val="22"/>
        </w:rPr>
        <w:t xml:space="preserve">12-bit </w:t>
      </w:r>
      <w:r w:rsidR="00AF12EE" w:rsidRPr="00AF12EE">
        <w:rPr>
          <w:rFonts w:ascii="Arial" w:hAnsi="Arial" w:cs="Arial"/>
          <w:sz w:val="22"/>
          <w:szCs w:val="22"/>
        </w:rPr>
        <w:t>ADC</w:t>
      </w:r>
      <w:r w:rsidR="00AF12EE">
        <w:rPr>
          <w:rFonts w:ascii="Arial" w:hAnsi="Arial" w:cs="Arial"/>
          <w:sz w:val="22"/>
          <w:szCs w:val="22"/>
        </w:rPr>
        <w:t xml:space="preserve">, </w:t>
      </w:r>
      <w:r w:rsidR="00A94D13">
        <w:rPr>
          <w:rFonts w:ascii="Arial" w:hAnsi="Arial" w:cs="Arial"/>
          <w:sz w:val="22"/>
          <w:szCs w:val="22"/>
        </w:rPr>
        <w:t>temperature sensor</w:t>
      </w:r>
      <w:r w:rsidR="00AF12EE" w:rsidRPr="00AF12EE">
        <w:rPr>
          <w:rFonts w:ascii="Arial" w:hAnsi="Arial" w:cs="Arial"/>
          <w:sz w:val="22"/>
          <w:szCs w:val="22"/>
        </w:rPr>
        <w:t xml:space="preserve">, </w:t>
      </w:r>
      <w:r w:rsidR="00A94D13">
        <w:rPr>
          <w:rFonts w:ascii="Arial" w:hAnsi="Arial" w:cs="Arial"/>
          <w:sz w:val="22"/>
          <w:szCs w:val="22"/>
        </w:rPr>
        <w:t>internal reference voltage</w:t>
      </w:r>
      <w:r w:rsidR="001270CD" w:rsidRPr="00AF12EE">
        <w:rPr>
          <w:rFonts w:ascii="Arial" w:hAnsi="Arial" w:cs="Arial"/>
          <w:sz w:val="22"/>
          <w:szCs w:val="22"/>
        </w:rPr>
        <w:br/>
      </w:r>
    </w:p>
    <w:p w14:paraId="02DEDBC0" w14:textId="28CD781B" w:rsidR="006421AB" w:rsidRPr="00A94D13" w:rsidRDefault="006421AB" w:rsidP="00BE2F6F">
      <w:pPr>
        <w:pStyle w:val="Listenabsatz"/>
        <w:numPr>
          <w:ilvl w:val="0"/>
          <w:numId w:val="3"/>
        </w:numPr>
        <w:snapToGrid w:val="0"/>
        <w:ind w:leftChars="0"/>
        <w:jc w:val="left"/>
        <w:rPr>
          <w:rFonts w:ascii="Arial" w:hAnsi="Arial" w:cs="Arial"/>
          <w:color w:val="000000" w:themeColor="text1"/>
          <w:sz w:val="22"/>
          <w:szCs w:val="22"/>
        </w:rPr>
      </w:pPr>
      <w:r>
        <w:rPr>
          <w:rFonts w:ascii="Arial" w:hAnsi="Arial" w:cs="Arial"/>
          <w:b/>
          <w:bCs/>
          <w:sz w:val="22"/>
          <w:szCs w:val="22"/>
        </w:rPr>
        <w:t>Communications</w:t>
      </w:r>
      <w:r w:rsidR="001270CD" w:rsidRPr="00AF12EE">
        <w:rPr>
          <w:rFonts w:ascii="Arial" w:hAnsi="Arial" w:cs="Arial"/>
          <w:b/>
          <w:bCs/>
          <w:sz w:val="22"/>
          <w:szCs w:val="22"/>
        </w:rPr>
        <w:t xml:space="preserve"> Peripherals</w:t>
      </w:r>
      <w:r w:rsidR="001270CD" w:rsidRPr="00AF12EE">
        <w:rPr>
          <w:rFonts w:ascii="Arial" w:hAnsi="Arial" w:cs="Arial"/>
          <w:sz w:val="22"/>
          <w:szCs w:val="22"/>
        </w:rPr>
        <w:t xml:space="preserve">: </w:t>
      </w:r>
      <w:r w:rsidR="00A94D13" w:rsidRPr="00A94D13">
        <w:rPr>
          <w:rStyle w:val="normaltextrun"/>
          <w:rFonts w:ascii="Arial" w:hAnsi="Arial" w:cs="Arial"/>
          <w:color w:val="000000"/>
          <w:sz w:val="22"/>
          <w:szCs w:val="22"/>
          <w:shd w:val="clear" w:color="auto" w:fill="FFFFFF"/>
        </w:rPr>
        <w:t>3</w:t>
      </w:r>
      <w:r w:rsidR="00A94D13">
        <w:rPr>
          <w:rStyle w:val="normaltextrun"/>
          <w:rFonts w:ascii="Arial" w:hAnsi="Arial" w:cs="Arial"/>
          <w:color w:val="000000"/>
          <w:sz w:val="22"/>
          <w:szCs w:val="22"/>
          <w:shd w:val="clear" w:color="auto" w:fill="FFFFFF"/>
        </w:rPr>
        <w:t xml:space="preserve"> UARTs</w:t>
      </w:r>
      <w:r w:rsidR="00A94D13" w:rsidRPr="00A94D13">
        <w:rPr>
          <w:rStyle w:val="normaltextrun"/>
          <w:rFonts w:ascii="Arial" w:hAnsi="Arial" w:cs="Arial"/>
          <w:color w:val="000000"/>
          <w:sz w:val="22"/>
          <w:szCs w:val="22"/>
          <w:shd w:val="clear" w:color="auto" w:fill="FFFFFF"/>
        </w:rPr>
        <w:t xml:space="preserve">, </w:t>
      </w:r>
      <w:r w:rsidR="00A94D13">
        <w:rPr>
          <w:rStyle w:val="normaltextrun"/>
          <w:rFonts w:ascii="Arial" w:hAnsi="Arial" w:cs="Arial"/>
          <w:color w:val="000000"/>
          <w:sz w:val="22"/>
          <w:szCs w:val="22"/>
          <w:shd w:val="clear" w:color="auto" w:fill="FFFFFF"/>
        </w:rPr>
        <w:t xml:space="preserve">1 </w:t>
      </w:r>
      <w:r w:rsidR="00A94D13" w:rsidRPr="00A94D13">
        <w:rPr>
          <w:rStyle w:val="normaltextrun"/>
          <w:rFonts w:ascii="Arial" w:hAnsi="Arial" w:cs="Arial"/>
          <w:color w:val="000000"/>
          <w:sz w:val="22"/>
          <w:szCs w:val="22"/>
          <w:shd w:val="clear" w:color="auto" w:fill="FFFFFF"/>
        </w:rPr>
        <w:t xml:space="preserve">Async UART, </w:t>
      </w:r>
      <w:r w:rsidR="00A94D13">
        <w:rPr>
          <w:rStyle w:val="normaltextrun"/>
          <w:rFonts w:ascii="Arial" w:hAnsi="Arial" w:cs="Arial"/>
          <w:color w:val="000000"/>
          <w:sz w:val="22"/>
          <w:szCs w:val="22"/>
          <w:shd w:val="clear" w:color="auto" w:fill="FFFFFF"/>
        </w:rPr>
        <w:t xml:space="preserve">3 </w:t>
      </w:r>
      <w:r w:rsidR="00A94D13" w:rsidRPr="00A94D13">
        <w:rPr>
          <w:rStyle w:val="normaltextrun"/>
          <w:rFonts w:ascii="Arial" w:hAnsi="Arial" w:cs="Arial"/>
          <w:color w:val="000000"/>
          <w:sz w:val="22"/>
          <w:szCs w:val="22"/>
          <w:shd w:val="clear" w:color="auto" w:fill="FFFFFF"/>
        </w:rPr>
        <w:t>Simplified SPI</w:t>
      </w:r>
      <w:r w:rsidR="00A94D13">
        <w:rPr>
          <w:rStyle w:val="normaltextrun"/>
          <w:rFonts w:ascii="Arial" w:hAnsi="Arial" w:cs="Arial"/>
          <w:color w:val="000000"/>
          <w:sz w:val="22"/>
          <w:szCs w:val="22"/>
          <w:shd w:val="clear" w:color="auto" w:fill="FFFFFF"/>
        </w:rPr>
        <w:t>s</w:t>
      </w:r>
      <w:r w:rsidR="00A94D13" w:rsidRPr="00A94D13">
        <w:rPr>
          <w:rStyle w:val="normaltextrun"/>
          <w:rFonts w:ascii="Arial" w:hAnsi="Arial" w:cs="Arial"/>
          <w:color w:val="000000"/>
          <w:sz w:val="22"/>
          <w:szCs w:val="22"/>
          <w:shd w:val="clear" w:color="auto" w:fill="FFFFFF"/>
        </w:rPr>
        <w:t xml:space="preserve">, </w:t>
      </w:r>
      <w:r w:rsidR="00A94D13">
        <w:rPr>
          <w:rStyle w:val="normaltextrun"/>
          <w:rFonts w:ascii="Arial" w:hAnsi="Arial" w:cs="Arial"/>
          <w:color w:val="000000"/>
          <w:sz w:val="22"/>
          <w:szCs w:val="22"/>
          <w:shd w:val="clear" w:color="auto" w:fill="FFFFFF"/>
        </w:rPr>
        <w:t xml:space="preserve">1 </w:t>
      </w:r>
      <w:r w:rsidR="00A94D13" w:rsidRPr="00A94D13">
        <w:rPr>
          <w:rStyle w:val="normaltextrun"/>
          <w:rFonts w:ascii="Arial" w:hAnsi="Arial" w:cs="Arial"/>
          <w:color w:val="000000"/>
          <w:sz w:val="22"/>
          <w:szCs w:val="22"/>
          <w:shd w:val="clear" w:color="auto" w:fill="FFFFFF"/>
        </w:rPr>
        <w:t xml:space="preserve">IIC, </w:t>
      </w:r>
      <w:r w:rsidR="00A94D13">
        <w:rPr>
          <w:rStyle w:val="normaltextrun"/>
          <w:rFonts w:ascii="Arial" w:hAnsi="Arial" w:cs="Arial"/>
          <w:color w:val="000000"/>
          <w:sz w:val="22"/>
          <w:szCs w:val="22"/>
          <w:shd w:val="clear" w:color="auto" w:fill="FFFFFF"/>
        </w:rPr>
        <w:t xml:space="preserve">3 </w:t>
      </w:r>
      <w:r w:rsidR="00A94D13" w:rsidRPr="00A94D13">
        <w:rPr>
          <w:rStyle w:val="normaltextrun"/>
          <w:rFonts w:ascii="Arial" w:hAnsi="Arial" w:cs="Arial"/>
          <w:color w:val="000000"/>
          <w:sz w:val="22"/>
          <w:szCs w:val="22"/>
          <w:shd w:val="clear" w:color="auto" w:fill="FFFFFF"/>
        </w:rPr>
        <w:t>Simplified IIC</w:t>
      </w:r>
      <w:r w:rsidR="00A94D13">
        <w:rPr>
          <w:rStyle w:val="normaltextrun"/>
          <w:rFonts w:ascii="Arial" w:hAnsi="Arial" w:cs="Arial"/>
          <w:color w:val="000000"/>
          <w:sz w:val="22"/>
          <w:szCs w:val="22"/>
          <w:shd w:val="clear" w:color="auto" w:fill="FFFFFF"/>
        </w:rPr>
        <w:t>s</w:t>
      </w:r>
      <w:r w:rsidR="00A94D13" w:rsidRPr="00A94D13">
        <w:rPr>
          <w:rStyle w:val="normaltextrun"/>
          <w:rFonts w:ascii="Arial" w:hAnsi="Arial" w:cs="Arial"/>
          <w:color w:val="000000"/>
          <w:sz w:val="22"/>
          <w:szCs w:val="22"/>
          <w:shd w:val="clear" w:color="auto" w:fill="FFFFFF"/>
        </w:rPr>
        <w:t xml:space="preserve"> </w:t>
      </w:r>
    </w:p>
    <w:p w14:paraId="6EB05557" w14:textId="7F108407" w:rsidR="00442B43" w:rsidRPr="00A94D13" w:rsidRDefault="00442B43" w:rsidP="006421AB">
      <w:pPr>
        <w:pStyle w:val="Listenabsatz"/>
        <w:snapToGrid w:val="0"/>
        <w:ind w:leftChars="0" w:left="720"/>
        <w:jc w:val="left"/>
        <w:rPr>
          <w:rFonts w:ascii="Arial" w:hAnsi="Arial" w:cs="Arial"/>
          <w:color w:val="000000" w:themeColor="text1"/>
          <w:sz w:val="22"/>
          <w:szCs w:val="22"/>
        </w:rPr>
      </w:pPr>
    </w:p>
    <w:p w14:paraId="52E1C9D9" w14:textId="77777777" w:rsidR="00C947CE" w:rsidRPr="00C947CE" w:rsidRDefault="00A94D13" w:rsidP="00BE2F6F">
      <w:pPr>
        <w:pStyle w:val="Listenabsatz"/>
        <w:numPr>
          <w:ilvl w:val="0"/>
          <w:numId w:val="3"/>
        </w:numPr>
        <w:snapToGrid w:val="0"/>
        <w:ind w:leftChars="0"/>
        <w:jc w:val="left"/>
        <w:rPr>
          <w:rFonts w:ascii="Arial" w:hAnsi="Arial" w:cs="Arial"/>
          <w:color w:val="000000" w:themeColor="text1"/>
          <w:sz w:val="22"/>
          <w:szCs w:val="22"/>
        </w:rPr>
      </w:pPr>
      <w:r>
        <w:rPr>
          <w:rFonts w:ascii="Arial" w:hAnsi="Arial" w:cs="Arial"/>
          <w:b/>
          <w:bCs/>
          <w:color w:val="000000" w:themeColor="text1"/>
          <w:sz w:val="22"/>
          <w:szCs w:val="22"/>
        </w:rPr>
        <w:t>Safety</w:t>
      </w:r>
      <w:r w:rsidR="00BE2F6F" w:rsidRPr="00A94D13">
        <w:rPr>
          <w:rFonts w:ascii="Arial" w:hAnsi="Arial" w:cs="Arial"/>
          <w:color w:val="000000" w:themeColor="text1"/>
          <w:sz w:val="22"/>
          <w:szCs w:val="22"/>
        </w:rPr>
        <w:t xml:space="preserve">: </w:t>
      </w:r>
      <w:r>
        <w:rPr>
          <w:rFonts w:ascii="Arial" w:hAnsi="Arial" w:cs="Arial"/>
          <w:color w:val="000000" w:themeColor="text1"/>
          <w:sz w:val="22"/>
          <w:szCs w:val="22"/>
        </w:rPr>
        <w:t>SRAM parity check</w:t>
      </w:r>
      <w:r w:rsidR="00BE2F6F" w:rsidRPr="00A94D13">
        <w:rPr>
          <w:rFonts w:ascii="Arial" w:eastAsia="Times New Roman" w:hAnsi="Arial" w:cs="Arial"/>
          <w:sz w:val="22"/>
          <w:szCs w:val="22"/>
        </w:rPr>
        <w:t>,</w:t>
      </w:r>
      <w:r>
        <w:rPr>
          <w:rFonts w:ascii="Arial" w:eastAsia="Times New Roman" w:hAnsi="Arial" w:cs="Arial"/>
          <w:sz w:val="22"/>
          <w:szCs w:val="22"/>
        </w:rPr>
        <w:t xml:space="preserve"> invalid memory access detection</w:t>
      </w:r>
      <w:r w:rsidR="00BE2F6F" w:rsidRPr="00A94D13">
        <w:rPr>
          <w:rFonts w:ascii="Arial" w:eastAsia="Times New Roman" w:hAnsi="Arial" w:cs="Arial"/>
          <w:sz w:val="22"/>
          <w:szCs w:val="22"/>
        </w:rPr>
        <w:t xml:space="preserve">, </w:t>
      </w:r>
      <w:r>
        <w:rPr>
          <w:rFonts w:ascii="Arial" w:eastAsia="Times New Roman" w:hAnsi="Arial" w:cs="Arial"/>
          <w:sz w:val="22"/>
          <w:szCs w:val="22"/>
        </w:rPr>
        <w:t>frequency detection, A/D test</w:t>
      </w:r>
      <w:r w:rsidR="00C73895" w:rsidRPr="00A94D13">
        <w:rPr>
          <w:rFonts w:ascii="Arial" w:eastAsia="Times New Roman" w:hAnsi="Arial" w:cs="Arial"/>
          <w:sz w:val="22"/>
          <w:szCs w:val="22"/>
        </w:rPr>
        <w:t xml:space="preserve">, </w:t>
      </w:r>
      <w:r w:rsidR="00BE2F6F" w:rsidRPr="00A94D13">
        <w:rPr>
          <w:rFonts w:ascii="Arial" w:eastAsia="Times New Roman" w:hAnsi="Arial" w:cs="Arial"/>
          <w:sz w:val="22"/>
          <w:szCs w:val="22"/>
        </w:rPr>
        <w:t xml:space="preserve">immutable storage, </w:t>
      </w:r>
      <w:r>
        <w:rPr>
          <w:rFonts w:ascii="Arial" w:eastAsia="Times New Roman" w:hAnsi="Arial" w:cs="Arial"/>
          <w:sz w:val="22"/>
          <w:szCs w:val="22"/>
        </w:rPr>
        <w:t>CRC calculator</w:t>
      </w:r>
      <w:r w:rsidR="00C947CE">
        <w:rPr>
          <w:rFonts w:ascii="Arial" w:eastAsia="Times New Roman" w:hAnsi="Arial" w:cs="Arial"/>
          <w:sz w:val="22"/>
          <w:szCs w:val="22"/>
        </w:rPr>
        <w:t>, register write protection</w:t>
      </w:r>
    </w:p>
    <w:p w14:paraId="3B0969F7" w14:textId="77777777" w:rsidR="00C947CE" w:rsidRPr="00C947CE" w:rsidRDefault="00C947CE" w:rsidP="00C947CE">
      <w:pPr>
        <w:pStyle w:val="Listenabsatz"/>
        <w:ind w:left="960"/>
        <w:rPr>
          <w:rFonts w:ascii="Arial" w:eastAsia="Times New Roman" w:hAnsi="Arial" w:cs="Arial"/>
          <w:sz w:val="22"/>
          <w:szCs w:val="22"/>
        </w:rPr>
      </w:pPr>
    </w:p>
    <w:p w14:paraId="2A9DCC43" w14:textId="41467C69" w:rsidR="00BE2F6F" w:rsidRPr="00A94D13" w:rsidRDefault="00C947CE" w:rsidP="00BE2F6F">
      <w:pPr>
        <w:pStyle w:val="Listenabsatz"/>
        <w:numPr>
          <w:ilvl w:val="0"/>
          <w:numId w:val="3"/>
        </w:numPr>
        <w:snapToGrid w:val="0"/>
        <w:ind w:leftChars="0"/>
        <w:jc w:val="left"/>
        <w:rPr>
          <w:rFonts w:ascii="Arial" w:hAnsi="Arial" w:cs="Arial"/>
          <w:color w:val="000000" w:themeColor="text1"/>
          <w:sz w:val="22"/>
          <w:szCs w:val="22"/>
        </w:rPr>
      </w:pPr>
      <w:r w:rsidRPr="00C947CE">
        <w:rPr>
          <w:rFonts w:ascii="Arial" w:eastAsia="Times New Roman" w:hAnsi="Arial" w:cs="Arial"/>
          <w:b/>
          <w:bCs/>
          <w:sz w:val="22"/>
          <w:szCs w:val="22"/>
        </w:rPr>
        <w:t>Security</w:t>
      </w:r>
      <w:r>
        <w:rPr>
          <w:rFonts w:ascii="Arial" w:eastAsia="Times New Roman" w:hAnsi="Arial" w:cs="Arial"/>
          <w:sz w:val="22"/>
          <w:szCs w:val="22"/>
        </w:rPr>
        <w:t>: Unique ID, TRNG, Flash read protection</w:t>
      </w:r>
      <w:r w:rsidR="00CE5D6D" w:rsidRPr="00A94D13">
        <w:rPr>
          <w:rFonts w:ascii="Arial" w:eastAsia="Times New Roman" w:hAnsi="Arial" w:cs="Arial"/>
          <w:sz w:val="22"/>
          <w:szCs w:val="22"/>
        </w:rPr>
        <w:br/>
      </w:r>
    </w:p>
    <w:p w14:paraId="7DC6D4DA" w14:textId="22804E30" w:rsidR="00442B43" w:rsidRPr="00A94D13" w:rsidRDefault="00442B43" w:rsidP="00BE2F6F">
      <w:pPr>
        <w:pStyle w:val="Listenabsatz"/>
        <w:numPr>
          <w:ilvl w:val="0"/>
          <w:numId w:val="3"/>
        </w:numPr>
        <w:snapToGrid w:val="0"/>
        <w:ind w:leftChars="0"/>
        <w:jc w:val="left"/>
        <w:rPr>
          <w:rFonts w:ascii="Arial" w:hAnsi="Arial" w:cs="Arial"/>
          <w:color w:val="000000" w:themeColor="text1"/>
          <w:sz w:val="22"/>
          <w:szCs w:val="22"/>
        </w:rPr>
      </w:pPr>
      <w:r w:rsidRPr="00A94D13">
        <w:rPr>
          <w:rFonts w:ascii="Arial" w:hAnsi="Arial" w:cs="Arial"/>
          <w:b/>
          <w:bCs/>
          <w:sz w:val="22"/>
          <w:szCs w:val="22"/>
        </w:rPr>
        <w:t>Packages</w:t>
      </w:r>
      <w:r w:rsidRPr="00A94D13">
        <w:rPr>
          <w:rFonts w:ascii="Arial" w:hAnsi="Arial" w:cs="Arial"/>
          <w:sz w:val="22"/>
          <w:szCs w:val="22"/>
        </w:rPr>
        <w:t xml:space="preserve">: </w:t>
      </w:r>
      <w:r w:rsidR="00C947CE">
        <w:rPr>
          <w:rFonts w:ascii="Arial" w:hAnsi="Arial" w:cs="Arial"/>
          <w:sz w:val="22"/>
          <w:szCs w:val="22"/>
        </w:rPr>
        <w:t>16</w:t>
      </w:r>
      <w:r w:rsidR="006421AB" w:rsidRPr="00A94D13">
        <w:rPr>
          <w:rFonts w:ascii="Arial" w:hAnsi="Arial" w:cs="Arial"/>
          <w:sz w:val="22"/>
          <w:szCs w:val="22"/>
        </w:rPr>
        <w:t xml:space="preserve">-, </w:t>
      </w:r>
      <w:r w:rsidR="00C947CE">
        <w:rPr>
          <w:rFonts w:ascii="Arial" w:hAnsi="Arial" w:cs="Arial"/>
          <w:sz w:val="22"/>
          <w:szCs w:val="22"/>
        </w:rPr>
        <w:t>2</w:t>
      </w:r>
      <w:r w:rsidR="006421AB" w:rsidRPr="00A94D13">
        <w:rPr>
          <w:rFonts w:ascii="Arial" w:hAnsi="Arial" w:cs="Arial"/>
          <w:sz w:val="22"/>
          <w:szCs w:val="22"/>
        </w:rPr>
        <w:t xml:space="preserve">4- and </w:t>
      </w:r>
      <w:r w:rsidR="00C947CE">
        <w:rPr>
          <w:rFonts w:ascii="Arial" w:hAnsi="Arial" w:cs="Arial"/>
          <w:sz w:val="22"/>
          <w:szCs w:val="22"/>
        </w:rPr>
        <w:t>32</w:t>
      </w:r>
      <w:r w:rsidR="001270CD" w:rsidRPr="00A94D13">
        <w:rPr>
          <w:rFonts w:ascii="Arial" w:hAnsi="Arial" w:cs="Arial"/>
          <w:sz w:val="22"/>
          <w:szCs w:val="22"/>
        </w:rPr>
        <w:t>-</w:t>
      </w:r>
      <w:r w:rsidR="00C947CE">
        <w:rPr>
          <w:rFonts w:ascii="Arial" w:hAnsi="Arial" w:cs="Arial"/>
          <w:sz w:val="22"/>
          <w:szCs w:val="22"/>
        </w:rPr>
        <w:t>lead</w:t>
      </w:r>
      <w:r w:rsidR="001270CD" w:rsidRPr="00A94D13">
        <w:rPr>
          <w:rFonts w:ascii="Arial" w:hAnsi="Arial" w:cs="Arial"/>
          <w:sz w:val="22"/>
          <w:szCs w:val="22"/>
        </w:rPr>
        <w:t xml:space="preserve"> </w:t>
      </w:r>
      <w:r w:rsidR="00C947CE">
        <w:rPr>
          <w:rFonts w:ascii="Arial" w:hAnsi="Arial" w:cs="Arial"/>
          <w:sz w:val="22"/>
          <w:szCs w:val="22"/>
        </w:rPr>
        <w:t>QFN</w:t>
      </w:r>
      <w:r w:rsidR="006421AB" w:rsidRPr="00A94D13">
        <w:rPr>
          <w:rFonts w:ascii="Arial" w:hAnsi="Arial" w:cs="Arial"/>
          <w:sz w:val="22"/>
          <w:szCs w:val="22"/>
        </w:rPr>
        <w:t>s</w:t>
      </w:r>
      <w:r w:rsidR="001270CD" w:rsidRPr="00A94D13">
        <w:rPr>
          <w:rFonts w:ascii="Arial" w:hAnsi="Arial" w:cs="Arial"/>
          <w:sz w:val="22"/>
          <w:szCs w:val="22"/>
        </w:rPr>
        <w:t>, 2</w:t>
      </w:r>
      <w:r w:rsidR="00C947CE">
        <w:rPr>
          <w:rFonts w:ascii="Arial" w:hAnsi="Arial" w:cs="Arial"/>
          <w:sz w:val="22"/>
          <w:szCs w:val="22"/>
        </w:rPr>
        <w:t>0</w:t>
      </w:r>
      <w:r w:rsidR="001270CD" w:rsidRPr="00A94D13">
        <w:rPr>
          <w:rFonts w:ascii="Arial" w:hAnsi="Arial" w:cs="Arial"/>
          <w:sz w:val="22"/>
          <w:szCs w:val="22"/>
        </w:rPr>
        <w:t xml:space="preserve">-pin </w:t>
      </w:r>
      <w:r w:rsidR="00C947CE">
        <w:rPr>
          <w:rFonts w:ascii="Arial" w:hAnsi="Arial" w:cs="Arial"/>
          <w:sz w:val="22"/>
          <w:szCs w:val="22"/>
        </w:rPr>
        <w:t xml:space="preserve">LSSOP, </w:t>
      </w:r>
      <w:r w:rsidR="00283275">
        <w:rPr>
          <w:rFonts w:ascii="Arial" w:hAnsi="Arial" w:cs="Arial"/>
          <w:sz w:val="22"/>
          <w:szCs w:val="22"/>
        </w:rPr>
        <w:t>32-pin LQFP</w:t>
      </w:r>
    </w:p>
    <w:p w14:paraId="13CDBE6C" w14:textId="77777777" w:rsidR="00DE7CC1" w:rsidRPr="00A94D13" w:rsidRDefault="00DE7CC1" w:rsidP="00017236">
      <w:pPr>
        <w:snapToGrid w:val="0"/>
        <w:rPr>
          <w:rFonts w:ascii="Arial" w:hAnsi="Arial" w:cs="Arial"/>
          <w:sz w:val="22"/>
          <w:szCs w:val="22"/>
          <w:shd w:val="clear" w:color="auto" w:fill="FFFFFF"/>
        </w:rPr>
      </w:pPr>
    </w:p>
    <w:p w14:paraId="04340DFF" w14:textId="77777777" w:rsidR="00515732" w:rsidRDefault="00515732" w:rsidP="00017236">
      <w:pPr>
        <w:snapToGrid w:val="0"/>
        <w:rPr>
          <w:rFonts w:ascii="Arial" w:hAnsi="Arial" w:cs="Arial"/>
          <w:sz w:val="22"/>
          <w:szCs w:val="22"/>
          <w:shd w:val="clear" w:color="auto" w:fill="FFFFFF"/>
        </w:rPr>
      </w:pPr>
    </w:p>
    <w:p w14:paraId="0F6C8086" w14:textId="33D4C270" w:rsidR="00B562C2" w:rsidRDefault="00B46180" w:rsidP="00017236">
      <w:pPr>
        <w:snapToGrid w:val="0"/>
        <w:rPr>
          <w:rFonts w:ascii="Arial" w:hAnsi="Arial" w:cs="Arial"/>
          <w:sz w:val="22"/>
          <w:szCs w:val="22"/>
        </w:rPr>
      </w:pPr>
      <w:r w:rsidRPr="00442B43">
        <w:rPr>
          <w:rFonts w:ascii="Arial" w:hAnsi="Arial" w:cs="Arial"/>
          <w:sz w:val="22"/>
          <w:szCs w:val="22"/>
          <w:shd w:val="clear" w:color="auto" w:fill="FFFFFF"/>
        </w:rPr>
        <w:t xml:space="preserve">The new </w:t>
      </w:r>
      <w:r w:rsidR="00442B43" w:rsidRPr="00442B43">
        <w:rPr>
          <w:rFonts w:ascii="Arial" w:hAnsi="Arial" w:cs="Arial"/>
          <w:sz w:val="22"/>
          <w:szCs w:val="22"/>
        </w:rPr>
        <w:t>RA</w:t>
      </w:r>
      <w:r w:rsidR="00283275">
        <w:rPr>
          <w:rFonts w:ascii="Arial" w:hAnsi="Arial" w:cs="Arial"/>
          <w:sz w:val="22"/>
          <w:szCs w:val="22"/>
        </w:rPr>
        <w:t>0E1</w:t>
      </w:r>
      <w:r w:rsidR="00442B43" w:rsidRPr="00442B43">
        <w:rPr>
          <w:rFonts w:ascii="Arial" w:hAnsi="Arial" w:cs="Arial"/>
          <w:sz w:val="22"/>
          <w:szCs w:val="22"/>
        </w:rPr>
        <w:t xml:space="preserve"> </w:t>
      </w:r>
      <w:r w:rsidR="00077534">
        <w:rPr>
          <w:rFonts w:ascii="Arial" w:hAnsi="Arial" w:cs="Arial"/>
          <w:sz w:val="22"/>
          <w:szCs w:val="22"/>
        </w:rPr>
        <w:t xml:space="preserve">Group </w:t>
      </w:r>
      <w:r w:rsidR="00442B43" w:rsidRPr="00442B43">
        <w:rPr>
          <w:rFonts w:ascii="Arial" w:hAnsi="Arial" w:cs="Arial"/>
          <w:sz w:val="22"/>
          <w:szCs w:val="22"/>
        </w:rPr>
        <w:t>MCUs are</w:t>
      </w:r>
      <w:r w:rsidRPr="00442B43">
        <w:rPr>
          <w:rFonts w:ascii="Arial" w:hAnsi="Arial" w:cs="Arial"/>
          <w:sz w:val="22"/>
          <w:szCs w:val="22"/>
          <w:shd w:val="clear" w:color="auto" w:fill="FFFFFF"/>
        </w:rPr>
        <w:t xml:space="preserve"> supported by Renesas’</w:t>
      </w:r>
      <w:r w:rsidRPr="00442B43">
        <w:rPr>
          <w:rFonts w:ascii="Arial" w:hAnsi="Arial" w:cs="Arial"/>
          <w:sz w:val="22"/>
          <w:szCs w:val="22"/>
        </w:rPr>
        <w:t xml:space="preserve"> </w:t>
      </w:r>
      <w:hyperlink r:id="rId12" w:history="1">
        <w:r w:rsidR="00DE09EE" w:rsidRPr="00EE3E6D">
          <w:rPr>
            <w:rStyle w:val="Hyperlink"/>
            <w:rFonts w:ascii="Arial" w:hAnsi="Arial" w:cs="Arial"/>
            <w:sz w:val="22"/>
            <w:szCs w:val="22"/>
          </w:rPr>
          <w:t>Flexible Software Package</w:t>
        </w:r>
        <w:r w:rsidRPr="00EE3E6D">
          <w:rPr>
            <w:rStyle w:val="Hyperlink"/>
            <w:rFonts w:ascii="Arial" w:hAnsi="Arial" w:cs="Arial"/>
            <w:sz w:val="22"/>
            <w:szCs w:val="22"/>
          </w:rPr>
          <w:t xml:space="preserve"> (FSP)</w:t>
        </w:r>
      </w:hyperlink>
      <w:r w:rsidRPr="00442B43">
        <w:rPr>
          <w:rFonts w:ascii="Arial" w:hAnsi="Arial" w:cs="Arial"/>
          <w:sz w:val="22"/>
          <w:szCs w:val="22"/>
        </w:rPr>
        <w:t xml:space="preserve">. The FSP enables faster application development by providing all the infrastructure software needed, including multiple RTOS, BSP, peripheral drivers, middleware, connectivity, </w:t>
      </w:r>
      <w:r w:rsidR="005B4DEB" w:rsidRPr="00442B43">
        <w:rPr>
          <w:rFonts w:ascii="Arial" w:hAnsi="Arial" w:cs="Arial"/>
          <w:sz w:val="22"/>
          <w:szCs w:val="22"/>
        </w:rPr>
        <w:t>networking,</w:t>
      </w:r>
      <w:r w:rsidRPr="00442B43">
        <w:rPr>
          <w:rFonts w:ascii="Arial" w:hAnsi="Arial" w:cs="Arial"/>
          <w:sz w:val="22"/>
          <w:szCs w:val="22"/>
        </w:rPr>
        <w:t xml:space="preserve"> and security stacks as well as reference software to build complex AI, motor control and </w:t>
      </w:r>
      <w:r w:rsidR="009A1729">
        <w:rPr>
          <w:rFonts w:ascii="Arial" w:hAnsi="Arial" w:cs="Arial"/>
          <w:sz w:val="22"/>
          <w:szCs w:val="22"/>
        </w:rPr>
        <w:t xml:space="preserve">cloud </w:t>
      </w:r>
      <w:r w:rsidR="009A1729" w:rsidRPr="00442B43">
        <w:rPr>
          <w:rFonts w:ascii="Arial" w:hAnsi="Arial" w:cs="Arial"/>
          <w:sz w:val="22"/>
          <w:szCs w:val="22"/>
        </w:rPr>
        <w:t>solutions</w:t>
      </w:r>
      <w:r w:rsidRPr="00442B43">
        <w:rPr>
          <w:rFonts w:ascii="Arial" w:hAnsi="Arial" w:cs="Arial"/>
          <w:sz w:val="22"/>
          <w:szCs w:val="22"/>
        </w:rPr>
        <w:t>. It allows customers to integrate their own legacy code and choice of RTOS with FSP, thus providing full flexibility in application development</w:t>
      </w:r>
      <w:r w:rsidR="00243F9C" w:rsidRPr="00442B43">
        <w:rPr>
          <w:rFonts w:ascii="Arial" w:hAnsi="Arial" w:cs="Arial"/>
          <w:sz w:val="22"/>
          <w:szCs w:val="22"/>
        </w:rPr>
        <w:t xml:space="preserve">. Using the FSP will ease migration of </w:t>
      </w:r>
      <w:r w:rsidR="005C630F">
        <w:rPr>
          <w:rFonts w:ascii="Arial" w:hAnsi="Arial" w:cs="Arial"/>
          <w:sz w:val="22"/>
          <w:szCs w:val="22"/>
        </w:rPr>
        <w:t xml:space="preserve">RA0E1 </w:t>
      </w:r>
      <w:r w:rsidR="00243F9C" w:rsidRPr="00442B43">
        <w:rPr>
          <w:rFonts w:ascii="Arial" w:hAnsi="Arial" w:cs="Arial"/>
          <w:sz w:val="22"/>
          <w:szCs w:val="22"/>
        </w:rPr>
        <w:t xml:space="preserve">designs to </w:t>
      </w:r>
      <w:r w:rsidR="00283275">
        <w:rPr>
          <w:rFonts w:ascii="Arial" w:hAnsi="Arial" w:cs="Arial"/>
          <w:sz w:val="22"/>
          <w:szCs w:val="22"/>
        </w:rPr>
        <w:t>larger RA devices</w:t>
      </w:r>
      <w:r w:rsidR="005C630F">
        <w:rPr>
          <w:rFonts w:ascii="Arial" w:hAnsi="Arial" w:cs="Arial"/>
          <w:sz w:val="22"/>
          <w:szCs w:val="22"/>
        </w:rPr>
        <w:t xml:space="preserve"> if customers wish to do so</w:t>
      </w:r>
      <w:r w:rsidR="00243F9C" w:rsidRPr="00442B43">
        <w:rPr>
          <w:rFonts w:ascii="Arial" w:hAnsi="Arial" w:cs="Arial"/>
          <w:sz w:val="22"/>
          <w:szCs w:val="22"/>
        </w:rPr>
        <w:t>.</w:t>
      </w:r>
    </w:p>
    <w:p w14:paraId="3CB6A121" w14:textId="3B867D38" w:rsidR="00164965" w:rsidRPr="00442B43" w:rsidRDefault="00164965" w:rsidP="00017236">
      <w:pPr>
        <w:snapToGrid w:val="0"/>
        <w:rPr>
          <w:rFonts w:ascii="Arial" w:hAnsi="Arial" w:cs="Arial"/>
          <w:sz w:val="22"/>
          <w:szCs w:val="22"/>
        </w:rPr>
      </w:pPr>
    </w:p>
    <w:p w14:paraId="317E92E1" w14:textId="16C34772" w:rsidR="00164965" w:rsidRPr="00442B43" w:rsidRDefault="00164965" w:rsidP="00017236">
      <w:pPr>
        <w:snapToGrid w:val="0"/>
        <w:rPr>
          <w:rFonts w:ascii="Arial" w:hAnsi="Arial" w:cs="Arial"/>
          <w:b/>
          <w:bCs/>
          <w:sz w:val="22"/>
          <w:szCs w:val="22"/>
        </w:rPr>
      </w:pPr>
      <w:bookmarkStart w:id="5" w:name="_Hlk148945605"/>
      <w:r w:rsidRPr="00442B43">
        <w:rPr>
          <w:rFonts w:ascii="Arial" w:hAnsi="Arial" w:cs="Arial"/>
          <w:b/>
          <w:bCs/>
          <w:sz w:val="22"/>
          <w:szCs w:val="22"/>
        </w:rPr>
        <w:t>Winning Combinations</w:t>
      </w:r>
    </w:p>
    <w:p w14:paraId="5C988C52" w14:textId="2662A427" w:rsidR="00164965" w:rsidRPr="00164965" w:rsidRDefault="00164965" w:rsidP="00017236">
      <w:pPr>
        <w:snapToGrid w:val="0"/>
        <w:rPr>
          <w:rFonts w:ascii="Arial" w:hAnsi="Arial" w:cs="Arial"/>
          <w:sz w:val="22"/>
          <w:szCs w:val="22"/>
          <w:shd w:val="clear" w:color="auto" w:fill="FFFFFF"/>
        </w:rPr>
      </w:pPr>
      <w:r w:rsidRPr="00442B43">
        <w:rPr>
          <w:rFonts w:ascii="Arial" w:hAnsi="Arial" w:cs="Arial"/>
          <w:sz w:val="22"/>
          <w:szCs w:val="22"/>
          <w:shd w:val="clear" w:color="auto" w:fill="FFFFFF"/>
        </w:rPr>
        <w:t xml:space="preserve">Renesas </w:t>
      </w:r>
      <w:r w:rsidR="0093148A">
        <w:rPr>
          <w:rFonts w:ascii="Arial" w:hAnsi="Arial" w:cs="Arial"/>
          <w:sz w:val="22"/>
          <w:szCs w:val="22"/>
          <w:shd w:val="clear" w:color="auto" w:fill="FFFFFF"/>
        </w:rPr>
        <w:t>has</w:t>
      </w:r>
      <w:r w:rsidRPr="00442B43">
        <w:rPr>
          <w:rFonts w:ascii="Arial" w:hAnsi="Arial" w:cs="Arial"/>
          <w:sz w:val="22"/>
          <w:szCs w:val="22"/>
          <w:shd w:val="clear" w:color="auto" w:fill="FFFFFF"/>
        </w:rPr>
        <w:t xml:space="preserve"> combine</w:t>
      </w:r>
      <w:r w:rsidR="0093148A">
        <w:rPr>
          <w:rFonts w:ascii="Arial" w:hAnsi="Arial" w:cs="Arial"/>
          <w:sz w:val="22"/>
          <w:szCs w:val="22"/>
          <w:shd w:val="clear" w:color="auto" w:fill="FFFFFF"/>
        </w:rPr>
        <w:t>d</w:t>
      </w:r>
      <w:r w:rsidRPr="00442B43">
        <w:rPr>
          <w:rFonts w:ascii="Arial" w:hAnsi="Arial" w:cs="Arial"/>
          <w:sz w:val="22"/>
          <w:szCs w:val="22"/>
          <w:shd w:val="clear" w:color="auto" w:fill="FFFFFF"/>
        </w:rPr>
        <w:t xml:space="preserve"> </w:t>
      </w:r>
      <w:r w:rsidR="00D34216" w:rsidRPr="00442B43">
        <w:rPr>
          <w:rFonts w:ascii="Arial" w:hAnsi="Arial" w:cs="Arial"/>
          <w:sz w:val="22"/>
          <w:szCs w:val="22"/>
          <w:shd w:val="clear" w:color="auto" w:fill="FFFFFF"/>
        </w:rPr>
        <w:t xml:space="preserve">the new </w:t>
      </w:r>
      <w:r w:rsidRPr="00442B43">
        <w:rPr>
          <w:rFonts w:ascii="Arial" w:hAnsi="Arial" w:cs="Arial"/>
          <w:sz w:val="22"/>
          <w:szCs w:val="22"/>
          <w:shd w:val="clear" w:color="auto" w:fill="FFFFFF"/>
        </w:rPr>
        <w:t>RA</w:t>
      </w:r>
      <w:r w:rsidR="00D11FB1">
        <w:rPr>
          <w:rFonts w:ascii="Arial" w:hAnsi="Arial" w:cs="Arial"/>
          <w:sz w:val="22"/>
          <w:szCs w:val="22"/>
          <w:shd w:val="clear" w:color="auto" w:fill="FFFFFF"/>
        </w:rPr>
        <w:t>0E1</w:t>
      </w:r>
      <w:r w:rsidRPr="00442B43">
        <w:rPr>
          <w:rFonts w:ascii="Arial" w:hAnsi="Arial" w:cs="Arial"/>
          <w:sz w:val="22"/>
          <w:szCs w:val="22"/>
          <w:shd w:val="clear" w:color="auto" w:fill="FFFFFF"/>
        </w:rPr>
        <w:t xml:space="preserve"> </w:t>
      </w:r>
      <w:r w:rsidR="00077534">
        <w:rPr>
          <w:rFonts w:ascii="Arial" w:hAnsi="Arial" w:cs="Arial"/>
          <w:sz w:val="22"/>
          <w:szCs w:val="22"/>
          <w:shd w:val="clear" w:color="auto" w:fill="FFFFFF"/>
        </w:rPr>
        <w:t xml:space="preserve">Group </w:t>
      </w:r>
      <w:r w:rsidRPr="00442B43">
        <w:rPr>
          <w:rFonts w:ascii="Arial" w:hAnsi="Arial" w:cs="Arial"/>
          <w:sz w:val="22"/>
          <w:szCs w:val="22"/>
          <w:shd w:val="clear" w:color="auto" w:fill="FFFFFF"/>
        </w:rPr>
        <w:t>MCUs with numerous compatible device</w:t>
      </w:r>
      <w:r w:rsidR="00B9595B" w:rsidRPr="00442B43">
        <w:rPr>
          <w:rFonts w:ascii="Arial" w:hAnsi="Arial" w:cs="Arial"/>
          <w:sz w:val="22"/>
          <w:szCs w:val="22"/>
          <w:shd w:val="clear" w:color="auto" w:fill="FFFFFF"/>
        </w:rPr>
        <w:t>s</w:t>
      </w:r>
      <w:r w:rsidRPr="00442B43">
        <w:rPr>
          <w:rFonts w:ascii="Arial" w:hAnsi="Arial" w:cs="Arial"/>
          <w:sz w:val="22"/>
          <w:szCs w:val="22"/>
          <w:shd w:val="clear" w:color="auto" w:fill="FFFFFF"/>
        </w:rPr>
        <w:t xml:space="preserve"> from its portfolio to offer a wide array of Winning Combinations</w:t>
      </w:r>
      <w:r w:rsidR="0093148A">
        <w:rPr>
          <w:rFonts w:ascii="Arial" w:hAnsi="Arial" w:cs="Arial"/>
          <w:sz w:val="22"/>
          <w:szCs w:val="22"/>
          <w:shd w:val="clear" w:color="auto" w:fill="FFFFFF"/>
        </w:rPr>
        <w:t xml:space="preserve">, </w:t>
      </w:r>
      <w:r w:rsidR="0093148A" w:rsidRPr="008B2AA7">
        <w:rPr>
          <w:rFonts w:ascii="Arial" w:hAnsi="Arial" w:cs="Arial"/>
          <w:sz w:val="22"/>
          <w:szCs w:val="22"/>
          <w:shd w:val="clear" w:color="auto" w:fill="FFFFFF"/>
        </w:rPr>
        <w:t>including</w:t>
      </w:r>
      <w:r w:rsidR="0045762B" w:rsidRPr="008B2AA7">
        <w:rPr>
          <w:rFonts w:ascii="Arial" w:hAnsi="Arial" w:cs="Arial"/>
          <w:sz w:val="22"/>
          <w:szCs w:val="22"/>
        </w:rPr>
        <w:t xml:space="preserve"> </w:t>
      </w:r>
      <w:r w:rsidR="004E7096">
        <w:rPr>
          <w:rFonts w:ascii="Arial" w:hAnsi="Arial" w:cs="Arial"/>
          <w:sz w:val="22"/>
          <w:szCs w:val="22"/>
        </w:rPr>
        <w:t>the</w:t>
      </w:r>
      <w:r w:rsidR="004E7096" w:rsidRPr="008B2AA7">
        <w:rPr>
          <w:rFonts w:ascii="Arial" w:hAnsi="Arial" w:cs="Arial"/>
          <w:sz w:val="22"/>
          <w:szCs w:val="22"/>
        </w:rPr>
        <w:t xml:space="preserve"> </w:t>
      </w:r>
      <w:bookmarkStart w:id="6" w:name="_Hlk161853077"/>
      <w:r w:rsidR="00EE3E6D">
        <w:rPr>
          <w:rStyle w:val="cf01"/>
          <w:rFonts w:ascii="Arial" w:hAnsi="Arial" w:cs="Arial"/>
          <w:sz w:val="22"/>
          <w:szCs w:val="22"/>
        </w:rPr>
        <w:fldChar w:fldCharType="begin"/>
      </w:r>
      <w:r w:rsidR="00EE3E6D">
        <w:rPr>
          <w:rStyle w:val="cf01"/>
          <w:rFonts w:ascii="Arial" w:hAnsi="Arial" w:cs="Arial"/>
          <w:sz w:val="22"/>
          <w:szCs w:val="22"/>
        </w:rPr>
        <w:instrText>HYPERLINK "https://www.renesas.com/application/industrial/building-home-automation/hvac-environment-monitor-module-public-buildings?utm_campaign=f-up-mcu_ra0e1-epsg-iotbd-ipm2-null&amp;utm_source=null&amp;utm_medium=pr&amp;utm_content=wc"</w:instrText>
      </w:r>
      <w:r w:rsidR="00EE3E6D">
        <w:rPr>
          <w:rStyle w:val="cf01"/>
          <w:rFonts w:ascii="Arial" w:hAnsi="Arial" w:cs="Arial"/>
          <w:sz w:val="22"/>
          <w:szCs w:val="22"/>
        </w:rPr>
        <w:fldChar w:fldCharType="separate"/>
      </w:r>
      <w:r w:rsidR="00FA1355" w:rsidRPr="00EE3E6D">
        <w:rPr>
          <w:rStyle w:val="Hyperlink"/>
          <w:rFonts w:ascii="Arial" w:hAnsi="Arial" w:cs="Arial"/>
          <w:sz w:val="22"/>
          <w:szCs w:val="22"/>
        </w:rPr>
        <w:t>HVAC Environment Monitor Module for Public Buildings</w:t>
      </w:r>
      <w:r w:rsidR="00EE3E6D">
        <w:rPr>
          <w:rStyle w:val="cf01"/>
          <w:rFonts w:ascii="Arial" w:hAnsi="Arial" w:cs="Arial"/>
          <w:sz w:val="22"/>
          <w:szCs w:val="22"/>
        </w:rPr>
        <w:fldChar w:fldCharType="end"/>
      </w:r>
      <w:r w:rsidR="00EE3E6D">
        <w:rPr>
          <w:rStyle w:val="cf01"/>
          <w:rFonts w:ascii="Arial" w:hAnsi="Arial" w:cs="Arial"/>
          <w:sz w:val="22"/>
          <w:szCs w:val="22"/>
        </w:rPr>
        <w:t>.</w:t>
      </w:r>
      <w:r w:rsidR="00FA1355" w:rsidRPr="00EE3E6D">
        <w:rPr>
          <w:rStyle w:val="cf01"/>
          <w:rFonts w:ascii="Arial" w:hAnsi="Arial" w:cs="Arial"/>
          <w:sz w:val="22"/>
          <w:szCs w:val="22"/>
        </w:rPr>
        <w:t xml:space="preserve"> </w:t>
      </w:r>
      <w:bookmarkEnd w:id="6"/>
      <w:r w:rsidRPr="008B2AA7">
        <w:rPr>
          <w:rFonts w:ascii="Arial" w:hAnsi="Arial" w:cs="Arial"/>
          <w:sz w:val="22"/>
          <w:szCs w:val="22"/>
          <w:shd w:val="clear" w:color="auto" w:fill="FFFFFF"/>
        </w:rPr>
        <w:t>Winning Combinations are technically vetted system architectures from mutually compatible devices that work together seamlessly to bring an optimized, l</w:t>
      </w:r>
      <w:r w:rsidRPr="00164965">
        <w:rPr>
          <w:rFonts w:ascii="Arial" w:hAnsi="Arial" w:cs="Arial"/>
          <w:sz w:val="22"/>
          <w:szCs w:val="22"/>
          <w:shd w:val="clear" w:color="auto" w:fill="FFFFFF"/>
        </w:rPr>
        <w:t xml:space="preserve">ow-risk design for faster time to market. Renesas offers more than </w:t>
      </w:r>
      <w:r w:rsidR="00F965FA">
        <w:rPr>
          <w:rFonts w:ascii="Arial" w:hAnsi="Arial" w:cs="Arial"/>
          <w:sz w:val="22"/>
          <w:szCs w:val="22"/>
          <w:shd w:val="clear" w:color="auto" w:fill="FFFFFF"/>
        </w:rPr>
        <w:t>4</w:t>
      </w:r>
      <w:r w:rsidR="00F965FA" w:rsidRPr="00164965">
        <w:rPr>
          <w:rFonts w:ascii="Arial" w:hAnsi="Arial" w:cs="Arial"/>
          <w:sz w:val="22"/>
          <w:szCs w:val="22"/>
          <w:shd w:val="clear" w:color="auto" w:fill="FFFFFF"/>
        </w:rPr>
        <w:t xml:space="preserve">00 </w:t>
      </w:r>
      <w:r w:rsidRPr="00164965">
        <w:rPr>
          <w:rFonts w:ascii="Arial" w:hAnsi="Arial" w:cs="Arial"/>
          <w:sz w:val="22"/>
          <w:szCs w:val="22"/>
          <w:shd w:val="clear" w:color="auto" w:fill="FFFFFF"/>
        </w:rPr>
        <w:t xml:space="preserve">Winning Combinations with a wide range of products from the Renesas portfolio to enable customers to speed up the design process and bring their products to market more quickly. They can be found </w:t>
      </w:r>
      <w:r>
        <w:rPr>
          <w:rFonts w:ascii="Arial" w:hAnsi="Arial" w:cs="Arial"/>
          <w:sz w:val="22"/>
          <w:szCs w:val="22"/>
          <w:shd w:val="clear" w:color="auto" w:fill="FFFFFF"/>
        </w:rPr>
        <w:t xml:space="preserve">at </w:t>
      </w:r>
      <w:hyperlink r:id="rId13" w:history="1">
        <w:r w:rsidR="00DE09EE" w:rsidRPr="00EE3E6D">
          <w:rPr>
            <w:rStyle w:val="Hyperlink"/>
            <w:rFonts w:ascii="Arial" w:hAnsi="Arial" w:cs="Arial"/>
            <w:sz w:val="22"/>
            <w:szCs w:val="22"/>
            <w:shd w:val="clear" w:color="auto" w:fill="FFFFFF"/>
          </w:rPr>
          <w:t>renesas.com/win</w:t>
        </w:r>
      </w:hyperlink>
      <w:r>
        <w:rPr>
          <w:rFonts w:ascii="Arial" w:hAnsi="Arial" w:cs="Arial"/>
          <w:sz w:val="22"/>
          <w:szCs w:val="22"/>
          <w:shd w:val="clear" w:color="auto" w:fill="FFFFFF"/>
        </w:rPr>
        <w:t>.</w:t>
      </w:r>
    </w:p>
    <w:bookmarkEnd w:id="5"/>
    <w:p w14:paraId="2A1FA26A" w14:textId="77777777" w:rsidR="00EF6C5C" w:rsidRDefault="00EF6C5C" w:rsidP="00EF6C5C">
      <w:pPr>
        <w:autoSpaceDE w:val="0"/>
        <w:autoSpaceDN w:val="0"/>
        <w:adjustRightInd w:val="0"/>
        <w:snapToGrid w:val="0"/>
        <w:rPr>
          <w:rFonts w:ascii="Arial" w:hAnsi="Arial" w:cs="Arial"/>
          <w:b/>
          <w:sz w:val="22"/>
          <w:szCs w:val="22"/>
          <w:lang w:val="en-GB"/>
        </w:rPr>
      </w:pPr>
    </w:p>
    <w:p w14:paraId="2B10CDB4" w14:textId="622B1709" w:rsidR="00EF6C5C" w:rsidRDefault="00EF6C5C" w:rsidP="00EF6C5C">
      <w:pPr>
        <w:autoSpaceDE w:val="0"/>
        <w:autoSpaceDN w:val="0"/>
        <w:adjustRightInd w:val="0"/>
        <w:snapToGrid w:val="0"/>
        <w:rPr>
          <w:rFonts w:ascii="Arial" w:hAnsi="Arial" w:cs="Arial"/>
          <w:b/>
          <w:sz w:val="22"/>
          <w:szCs w:val="22"/>
          <w:lang w:val="en-GB"/>
        </w:rPr>
      </w:pPr>
      <w:r>
        <w:rPr>
          <w:rFonts w:ascii="Arial" w:hAnsi="Arial" w:cs="Arial"/>
          <w:b/>
          <w:sz w:val="22"/>
          <w:szCs w:val="22"/>
          <w:lang w:val="en-GB"/>
        </w:rPr>
        <w:t>Demonstration at embedded world 2024</w:t>
      </w:r>
    </w:p>
    <w:p w14:paraId="3EB0348D" w14:textId="77777777" w:rsidR="00EF6C5C" w:rsidRDefault="00EF6C5C" w:rsidP="00EF6C5C">
      <w:pPr>
        <w:snapToGrid w:val="0"/>
        <w:rPr>
          <w:rFonts w:ascii="Arial" w:hAnsi="Arial" w:cs="Arial"/>
          <w:bCs/>
          <w:sz w:val="22"/>
          <w:szCs w:val="22"/>
          <w:lang w:val="en-GB"/>
        </w:rPr>
      </w:pPr>
      <w:r>
        <w:rPr>
          <w:rFonts w:ascii="Arial" w:hAnsi="Arial" w:cs="Arial"/>
          <w:bCs/>
          <w:sz w:val="22"/>
          <w:szCs w:val="22"/>
          <w:lang w:val="en-GB"/>
        </w:rPr>
        <w:t>To see a live demonstration of the new RA0 MCUs, join Renesas at embedded world 2024 in Nuremberg, Germany, April 9-11 in Hall 1, Stand 234.</w:t>
      </w:r>
    </w:p>
    <w:p w14:paraId="0ACEF309" w14:textId="77777777" w:rsidR="00B562C2" w:rsidRDefault="00B562C2" w:rsidP="00017236">
      <w:pPr>
        <w:snapToGrid w:val="0"/>
        <w:rPr>
          <w:rFonts w:ascii="Arial" w:hAnsi="Arial" w:cs="Arial"/>
          <w:sz w:val="22"/>
          <w:szCs w:val="22"/>
          <w:shd w:val="clear" w:color="auto" w:fill="FFFFFF"/>
        </w:rPr>
      </w:pPr>
    </w:p>
    <w:p w14:paraId="762B5F14" w14:textId="77777777" w:rsidR="00515732" w:rsidRDefault="00515732" w:rsidP="00017236">
      <w:pPr>
        <w:snapToGrid w:val="0"/>
        <w:rPr>
          <w:rFonts w:ascii="Arial" w:hAnsi="Arial" w:cs="Arial"/>
          <w:b/>
          <w:bCs/>
          <w:sz w:val="22"/>
          <w:szCs w:val="22"/>
          <w:shd w:val="clear" w:color="auto" w:fill="FFFFFF"/>
        </w:rPr>
      </w:pPr>
    </w:p>
    <w:p w14:paraId="03C86836" w14:textId="5C0991CD" w:rsidR="0093148A" w:rsidRDefault="0093148A" w:rsidP="00017236">
      <w:pPr>
        <w:snapToGrid w:val="0"/>
        <w:rPr>
          <w:rFonts w:ascii="Arial" w:hAnsi="Arial" w:cs="Arial"/>
          <w:b/>
          <w:bCs/>
          <w:sz w:val="22"/>
          <w:szCs w:val="22"/>
          <w:shd w:val="clear" w:color="auto" w:fill="FFFFFF"/>
        </w:rPr>
      </w:pPr>
      <w:r w:rsidRPr="005440E8">
        <w:rPr>
          <w:rFonts w:ascii="Arial" w:hAnsi="Arial" w:cs="Arial"/>
          <w:b/>
          <w:bCs/>
          <w:sz w:val="22"/>
          <w:szCs w:val="22"/>
          <w:shd w:val="clear" w:color="auto" w:fill="FFFFFF"/>
        </w:rPr>
        <w:lastRenderedPageBreak/>
        <w:t>Availability</w:t>
      </w:r>
    </w:p>
    <w:p w14:paraId="45DB63F4" w14:textId="5F78BFE2" w:rsidR="005440E8" w:rsidRDefault="005440E8" w:rsidP="00017236">
      <w:pPr>
        <w:snapToGrid w:val="0"/>
        <w:rPr>
          <w:rFonts w:ascii="Arial" w:hAnsi="Arial" w:cs="Arial"/>
          <w:b/>
          <w:bCs/>
          <w:sz w:val="22"/>
          <w:szCs w:val="22"/>
          <w:shd w:val="clear" w:color="auto" w:fill="FFFFFF"/>
        </w:rPr>
      </w:pPr>
      <w:r>
        <w:rPr>
          <w:rFonts w:ascii="Arial" w:hAnsi="Arial" w:cs="Arial"/>
          <w:sz w:val="22"/>
          <w:szCs w:val="22"/>
          <w:shd w:val="clear" w:color="auto" w:fill="FFFFFF"/>
        </w:rPr>
        <w:t>The</w:t>
      </w:r>
      <w:r w:rsidRPr="005440E8">
        <w:rPr>
          <w:rFonts w:ascii="Arial" w:hAnsi="Arial" w:cs="Arial"/>
          <w:sz w:val="22"/>
          <w:szCs w:val="22"/>
          <w:shd w:val="clear" w:color="auto" w:fill="FFFFFF"/>
        </w:rPr>
        <w:t xml:space="preserve"> </w:t>
      </w:r>
      <w:hyperlink r:id="rId14" w:history="1">
        <w:r w:rsidRPr="00721C93">
          <w:rPr>
            <w:rStyle w:val="Hyperlink"/>
            <w:rFonts w:ascii="Arial" w:hAnsi="Arial" w:cs="Arial"/>
            <w:sz w:val="22"/>
            <w:szCs w:val="22"/>
            <w:shd w:val="clear" w:color="auto" w:fill="FFFFFF"/>
          </w:rPr>
          <w:t>RA</w:t>
        </w:r>
        <w:r w:rsidR="00283275" w:rsidRPr="00721C93">
          <w:rPr>
            <w:rStyle w:val="Hyperlink"/>
            <w:rFonts w:ascii="Arial" w:hAnsi="Arial" w:cs="Arial"/>
            <w:sz w:val="22"/>
            <w:szCs w:val="22"/>
            <w:shd w:val="clear" w:color="auto" w:fill="FFFFFF"/>
          </w:rPr>
          <w:t>0E1</w:t>
        </w:r>
        <w:r w:rsidRPr="00721C93">
          <w:rPr>
            <w:rStyle w:val="Hyperlink"/>
            <w:rFonts w:ascii="Arial" w:hAnsi="Arial" w:cs="Arial"/>
            <w:sz w:val="22"/>
            <w:szCs w:val="22"/>
            <w:shd w:val="clear" w:color="auto" w:fill="FFFFFF"/>
          </w:rPr>
          <w:t xml:space="preserve"> </w:t>
        </w:r>
        <w:r w:rsidR="00077534" w:rsidRPr="00721C93">
          <w:rPr>
            <w:rStyle w:val="Hyperlink"/>
            <w:rFonts w:ascii="Arial" w:hAnsi="Arial" w:cs="Arial"/>
            <w:sz w:val="22"/>
            <w:szCs w:val="22"/>
            <w:shd w:val="clear" w:color="auto" w:fill="FFFFFF"/>
          </w:rPr>
          <w:t xml:space="preserve">Group </w:t>
        </w:r>
        <w:r w:rsidR="009A1729" w:rsidRPr="00721C93">
          <w:rPr>
            <w:rStyle w:val="Hyperlink"/>
            <w:rFonts w:ascii="Arial" w:hAnsi="Arial" w:cs="Arial"/>
            <w:sz w:val="22"/>
            <w:szCs w:val="22"/>
            <w:shd w:val="clear" w:color="auto" w:fill="FFFFFF"/>
          </w:rPr>
          <w:t>MCUs</w:t>
        </w:r>
      </w:hyperlink>
      <w:r w:rsidR="009A1729">
        <w:rPr>
          <w:rFonts w:ascii="Arial" w:hAnsi="Arial" w:cs="Arial"/>
          <w:sz w:val="22"/>
          <w:szCs w:val="22"/>
          <w:shd w:val="clear" w:color="auto" w:fill="FFFFFF"/>
        </w:rPr>
        <w:t xml:space="preserve"> </w:t>
      </w:r>
      <w:r w:rsidR="009A1729" w:rsidRPr="005440E8">
        <w:rPr>
          <w:rFonts w:ascii="Arial" w:hAnsi="Arial" w:cs="Arial"/>
          <w:sz w:val="22"/>
          <w:szCs w:val="22"/>
          <w:shd w:val="clear" w:color="auto" w:fill="FFFFFF"/>
        </w:rPr>
        <w:t>are</w:t>
      </w:r>
      <w:r w:rsidRPr="005440E8">
        <w:rPr>
          <w:rFonts w:ascii="Arial" w:hAnsi="Arial" w:cs="Arial"/>
          <w:sz w:val="22"/>
          <w:szCs w:val="22"/>
          <w:shd w:val="clear" w:color="auto" w:fill="FFFFFF"/>
        </w:rPr>
        <w:t xml:space="preserve"> available now, along with the FSP software</w:t>
      </w:r>
      <w:r w:rsidR="00283275">
        <w:rPr>
          <w:rFonts w:ascii="Arial" w:hAnsi="Arial" w:cs="Arial"/>
          <w:sz w:val="22"/>
          <w:szCs w:val="22"/>
          <w:shd w:val="clear" w:color="auto" w:fill="FFFFFF"/>
        </w:rPr>
        <w:t xml:space="preserve"> and the </w:t>
      </w:r>
      <w:hyperlink r:id="rId15" w:history="1">
        <w:r w:rsidR="00283275" w:rsidRPr="00FD4B16">
          <w:rPr>
            <w:rStyle w:val="Hyperlink"/>
            <w:rFonts w:ascii="Arial" w:hAnsi="Arial" w:cs="Arial"/>
            <w:sz w:val="22"/>
            <w:szCs w:val="22"/>
          </w:rPr>
          <w:t>RA0E1 Fast Prototyping Board</w:t>
        </w:r>
      </w:hyperlink>
      <w:r w:rsidR="00AE5256" w:rsidRPr="00283275">
        <w:rPr>
          <w:rFonts w:ascii="Arial" w:hAnsi="Arial" w:cs="Arial"/>
          <w:sz w:val="22"/>
          <w:szCs w:val="22"/>
          <w:shd w:val="clear" w:color="auto" w:fill="FFFFFF"/>
        </w:rPr>
        <w:t>.</w:t>
      </w:r>
      <w:r w:rsidR="0008009A" w:rsidRPr="00283275">
        <w:rPr>
          <w:rFonts w:ascii="Arial" w:hAnsi="Arial" w:cs="Arial"/>
          <w:sz w:val="22"/>
          <w:szCs w:val="22"/>
        </w:rPr>
        <w:t xml:space="preserve"> </w:t>
      </w:r>
      <w:r w:rsidR="00616BA9">
        <w:rPr>
          <w:rFonts w:ascii="Arial" w:hAnsi="Arial" w:cs="Arial"/>
          <w:color w:val="000000"/>
          <w:sz w:val="22"/>
          <w:szCs w:val="22"/>
        </w:rPr>
        <w:t>Samples and kits can be ordered either on the Renesas website or through distributors.</w:t>
      </w:r>
      <w:r w:rsidR="00283275">
        <w:rPr>
          <w:rFonts w:ascii="Arial" w:hAnsi="Arial" w:cs="Arial"/>
          <w:color w:val="000000"/>
          <w:sz w:val="22"/>
          <w:szCs w:val="22"/>
        </w:rPr>
        <w:t xml:space="preserve"> More information on the new MCUs is available at </w:t>
      </w:r>
      <w:hyperlink r:id="rId16" w:history="1">
        <w:r w:rsidR="00283275" w:rsidRPr="00233DAA">
          <w:rPr>
            <w:rStyle w:val="Hyperlink"/>
            <w:rFonts w:ascii="Arial" w:hAnsi="Arial" w:cs="Arial"/>
            <w:sz w:val="22"/>
            <w:szCs w:val="22"/>
          </w:rPr>
          <w:t>renesas.com/RA0E1</w:t>
        </w:r>
      </w:hyperlink>
      <w:r w:rsidR="00283275">
        <w:rPr>
          <w:rFonts w:ascii="Arial" w:hAnsi="Arial" w:cs="Arial"/>
          <w:color w:val="000000"/>
          <w:sz w:val="22"/>
          <w:szCs w:val="22"/>
        </w:rPr>
        <w:t>.</w:t>
      </w:r>
    </w:p>
    <w:p w14:paraId="6E872C19" w14:textId="78EB7AE6" w:rsidR="0093148A" w:rsidRDefault="0093148A" w:rsidP="00017236">
      <w:pPr>
        <w:snapToGrid w:val="0"/>
        <w:rPr>
          <w:rFonts w:ascii="Arial" w:hAnsi="Arial" w:cs="Arial"/>
          <w:sz w:val="22"/>
          <w:szCs w:val="22"/>
          <w:shd w:val="clear" w:color="auto" w:fill="FFFFFF"/>
        </w:rPr>
      </w:pPr>
    </w:p>
    <w:p w14:paraId="7CD6B479" w14:textId="77777777" w:rsidR="00515732" w:rsidRPr="00164965" w:rsidRDefault="00515732" w:rsidP="00017236">
      <w:pPr>
        <w:snapToGrid w:val="0"/>
        <w:rPr>
          <w:rFonts w:ascii="Arial" w:hAnsi="Arial" w:cs="Arial"/>
          <w:sz w:val="22"/>
          <w:szCs w:val="22"/>
          <w:shd w:val="clear" w:color="auto" w:fill="FFFFFF"/>
        </w:rPr>
      </w:pPr>
    </w:p>
    <w:p w14:paraId="381A6694" w14:textId="77777777" w:rsidR="00935254" w:rsidRPr="00164965" w:rsidRDefault="00935254" w:rsidP="00935254">
      <w:pPr>
        <w:autoSpaceDE w:val="0"/>
        <w:autoSpaceDN w:val="0"/>
        <w:adjustRightInd w:val="0"/>
        <w:snapToGrid w:val="0"/>
        <w:rPr>
          <w:rFonts w:ascii="Arial" w:hAnsi="Arial" w:cs="Arial"/>
          <w:b/>
          <w:sz w:val="22"/>
          <w:szCs w:val="22"/>
          <w:lang w:val="en-GB"/>
        </w:rPr>
      </w:pPr>
      <w:r>
        <w:rPr>
          <w:rFonts w:ascii="Arial" w:hAnsi="Arial" w:cs="Arial"/>
          <w:b/>
          <w:sz w:val="22"/>
          <w:szCs w:val="22"/>
          <w:lang w:val="en-GB"/>
        </w:rPr>
        <w:t>Renesas MCU Leadership</w:t>
      </w:r>
    </w:p>
    <w:p w14:paraId="67DE0D49" w14:textId="17651FE3" w:rsidR="00935254" w:rsidRPr="00177A27" w:rsidRDefault="004D78DC" w:rsidP="00935254">
      <w:pPr>
        <w:autoSpaceDE w:val="0"/>
        <w:autoSpaceDN w:val="0"/>
        <w:adjustRightInd w:val="0"/>
        <w:snapToGrid w:val="0"/>
        <w:rPr>
          <w:rFonts w:ascii="Arial" w:hAnsi="Arial" w:cs="Arial"/>
          <w:sz w:val="22"/>
          <w:szCs w:val="22"/>
          <w:lang w:val="en-GB"/>
        </w:rPr>
      </w:pPr>
      <w:r>
        <w:rPr>
          <w:rStyle w:val="ui-provider"/>
          <w:rFonts w:ascii="Arial" w:eastAsiaTheme="majorEastAsia" w:hAnsi="Arial" w:cs="Arial"/>
          <w:sz w:val="22"/>
          <w:szCs w:val="22"/>
          <w:lang w:eastAsia="ja-JP"/>
        </w:rPr>
        <w:t>A</w:t>
      </w:r>
      <w:r w:rsidRPr="00177A27">
        <w:rPr>
          <w:rStyle w:val="ui-provider"/>
          <w:rFonts w:ascii="Arial" w:eastAsiaTheme="majorEastAsia" w:hAnsi="Arial" w:cs="Arial"/>
          <w:sz w:val="22"/>
          <w:szCs w:val="22"/>
          <w:lang w:eastAsia="ja-JP"/>
        </w:rPr>
        <w:t xml:space="preserve"> </w:t>
      </w:r>
      <w:r w:rsidR="00935254" w:rsidRPr="00177A27">
        <w:rPr>
          <w:rStyle w:val="ui-provider"/>
          <w:rFonts w:ascii="Arial" w:eastAsiaTheme="majorEastAsia" w:hAnsi="Arial" w:cs="Arial"/>
          <w:sz w:val="22"/>
          <w:szCs w:val="22"/>
          <w:lang w:eastAsia="ja-JP"/>
        </w:rPr>
        <w:t xml:space="preserve">world leader in MCUs, Renesas ships more than 3.5 billion units per year, with approximately 50% of shipments serving the automotive industry, and the remainder supporting industrial and Internet of Things applications as well as data center and communications infrastructure. Renesas has the broadest portfolio of 8-, 16- and 32-bit </w:t>
      </w:r>
      <w:r w:rsidR="00A5562B">
        <w:rPr>
          <w:rStyle w:val="ui-provider"/>
          <w:rFonts w:ascii="Arial" w:eastAsiaTheme="majorEastAsia" w:hAnsi="Arial" w:cs="Arial"/>
          <w:sz w:val="22"/>
          <w:szCs w:val="22"/>
          <w:lang w:eastAsia="ja-JP"/>
        </w:rPr>
        <w:t xml:space="preserve">devices, delivering </w:t>
      </w:r>
      <w:r w:rsidR="00935254" w:rsidRPr="00177A27">
        <w:rPr>
          <w:rStyle w:val="ui-provider"/>
          <w:rFonts w:ascii="Arial" w:eastAsiaTheme="majorEastAsia" w:hAnsi="Arial" w:cs="Arial"/>
          <w:sz w:val="22"/>
          <w:szCs w:val="22"/>
          <w:lang w:eastAsia="ja-JP"/>
        </w:rPr>
        <w:t>unmatched quality and efficiency with exceptional performance. As a trusted supplier, Renesas has decades of experience designing smart, secure MCUs, backed by a dual-</w:t>
      </w:r>
      <w:r w:rsidR="00A5562B">
        <w:rPr>
          <w:rStyle w:val="ui-provider"/>
          <w:rFonts w:ascii="Arial" w:eastAsiaTheme="majorEastAsia" w:hAnsi="Arial" w:cs="Arial"/>
          <w:sz w:val="22"/>
          <w:szCs w:val="22"/>
          <w:lang w:eastAsia="ja-JP"/>
        </w:rPr>
        <w:t xml:space="preserve">source production </w:t>
      </w:r>
      <w:r w:rsidR="00935254" w:rsidRPr="00177A27">
        <w:rPr>
          <w:rStyle w:val="ui-provider"/>
          <w:rFonts w:ascii="Arial" w:eastAsiaTheme="majorEastAsia" w:hAnsi="Arial" w:cs="Arial"/>
          <w:sz w:val="22"/>
          <w:szCs w:val="22"/>
          <w:lang w:eastAsia="ja-JP"/>
        </w:rPr>
        <w:t xml:space="preserve">model, the industry’s most advanced MCU process technology and a vast network of more than </w:t>
      </w:r>
      <w:r w:rsidR="00CC2F6B" w:rsidRPr="00177A27">
        <w:rPr>
          <w:rStyle w:val="ui-provider"/>
          <w:rFonts w:ascii="Arial" w:eastAsiaTheme="majorEastAsia" w:hAnsi="Arial" w:cs="Arial"/>
          <w:sz w:val="22"/>
          <w:szCs w:val="22"/>
          <w:lang w:eastAsia="ja-JP"/>
        </w:rPr>
        <w:t>2</w:t>
      </w:r>
      <w:r w:rsidR="00CC2F6B">
        <w:rPr>
          <w:rStyle w:val="ui-provider"/>
          <w:rFonts w:ascii="Arial" w:eastAsiaTheme="majorEastAsia" w:hAnsi="Arial" w:cs="Arial"/>
          <w:sz w:val="22"/>
          <w:szCs w:val="22"/>
          <w:lang w:eastAsia="ja-JP"/>
        </w:rPr>
        <w:t>5</w:t>
      </w:r>
      <w:r w:rsidR="00CC2F6B" w:rsidRPr="00177A27">
        <w:rPr>
          <w:rStyle w:val="ui-provider"/>
          <w:rFonts w:ascii="Arial" w:eastAsiaTheme="majorEastAsia" w:hAnsi="Arial" w:cs="Arial"/>
          <w:sz w:val="22"/>
          <w:szCs w:val="22"/>
          <w:lang w:eastAsia="ja-JP"/>
        </w:rPr>
        <w:t xml:space="preserve">0 </w:t>
      </w:r>
      <w:r w:rsidR="00935254" w:rsidRPr="00177A27">
        <w:rPr>
          <w:rStyle w:val="ui-provider"/>
          <w:rFonts w:ascii="Arial" w:eastAsiaTheme="majorEastAsia" w:hAnsi="Arial" w:cs="Arial"/>
          <w:sz w:val="22"/>
          <w:szCs w:val="22"/>
          <w:lang w:eastAsia="ja-JP"/>
        </w:rPr>
        <w:t>ecosystem partners. For more information about Renesas MCUs, visit</w:t>
      </w:r>
      <w:r w:rsidR="00935254">
        <w:rPr>
          <w:rStyle w:val="ui-provider"/>
          <w:rFonts w:ascii="Arial" w:eastAsiaTheme="majorEastAsia" w:hAnsi="Arial" w:cs="Arial"/>
          <w:sz w:val="22"/>
          <w:szCs w:val="22"/>
          <w:lang w:eastAsia="ja-JP"/>
        </w:rPr>
        <w:t xml:space="preserve"> </w:t>
      </w:r>
      <w:hyperlink r:id="rId17" w:history="1">
        <w:r w:rsidR="0033299F" w:rsidRPr="00233DAA">
          <w:rPr>
            <w:rStyle w:val="Hyperlink"/>
            <w:rFonts w:ascii="Arial" w:eastAsiaTheme="majorEastAsia" w:hAnsi="Arial" w:cs="Arial"/>
            <w:sz w:val="22"/>
            <w:szCs w:val="22"/>
            <w:lang w:eastAsia="ja-JP"/>
          </w:rPr>
          <w:t>renesas.com/MCUs</w:t>
        </w:r>
      </w:hyperlink>
      <w:r w:rsidR="00935254">
        <w:rPr>
          <w:rStyle w:val="ui-provider"/>
          <w:rFonts w:ascii="Arial" w:eastAsiaTheme="majorEastAsia" w:hAnsi="Arial" w:cs="Arial"/>
          <w:sz w:val="22"/>
          <w:szCs w:val="22"/>
          <w:lang w:eastAsia="ja-JP"/>
        </w:rPr>
        <w:t>.</w:t>
      </w:r>
      <w:r w:rsidR="00935254" w:rsidRPr="00177A27">
        <w:rPr>
          <w:rFonts w:ascii="Arial" w:hAnsi="Arial" w:cs="Arial"/>
          <w:sz w:val="22"/>
          <w:szCs w:val="22"/>
          <w:lang w:val="en-GB"/>
        </w:rPr>
        <w:t xml:space="preserve"> </w:t>
      </w:r>
    </w:p>
    <w:p w14:paraId="69109730" w14:textId="77777777" w:rsidR="00515732" w:rsidRDefault="00515732" w:rsidP="00177A27">
      <w:pPr>
        <w:autoSpaceDE w:val="0"/>
        <w:autoSpaceDN w:val="0"/>
        <w:adjustRightInd w:val="0"/>
        <w:snapToGrid w:val="0"/>
        <w:rPr>
          <w:rFonts w:ascii="Arial" w:hAnsi="Arial" w:cs="Arial"/>
          <w:sz w:val="22"/>
          <w:szCs w:val="22"/>
          <w:lang w:val="en-GB"/>
        </w:rPr>
      </w:pPr>
    </w:p>
    <w:p w14:paraId="1CC96FF8" w14:textId="53D68DF3" w:rsidR="00177A27" w:rsidRPr="00177A27" w:rsidRDefault="00177A27" w:rsidP="00177A27">
      <w:pPr>
        <w:autoSpaceDE w:val="0"/>
        <w:autoSpaceDN w:val="0"/>
        <w:adjustRightInd w:val="0"/>
        <w:snapToGrid w:val="0"/>
        <w:rPr>
          <w:rFonts w:ascii="Arial" w:hAnsi="Arial" w:cs="Arial"/>
          <w:sz w:val="22"/>
          <w:szCs w:val="22"/>
          <w:lang w:val="en-GB"/>
        </w:rPr>
      </w:pPr>
      <w:r w:rsidRPr="00177A27">
        <w:rPr>
          <w:rFonts w:ascii="Arial" w:hAnsi="Arial" w:cs="Arial"/>
          <w:sz w:val="22"/>
          <w:szCs w:val="22"/>
          <w:lang w:val="en-GB"/>
        </w:rPr>
        <w:t xml:space="preserve"> </w:t>
      </w:r>
    </w:p>
    <w:p w14:paraId="48B0722E" w14:textId="77777777" w:rsidR="00771AAE" w:rsidRPr="00CD56A6" w:rsidRDefault="00771AAE" w:rsidP="00771AAE">
      <w:pPr>
        <w:snapToGrid w:val="0"/>
        <w:rPr>
          <w:rFonts w:ascii="Arial" w:hAnsi="Arial" w:cs="Arial"/>
          <w:b/>
          <w:bCs/>
          <w:color w:val="000000" w:themeColor="text1"/>
          <w:sz w:val="22"/>
          <w:szCs w:val="22"/>
          <w:lang w:val="en-GB"/>
        </w:rPr>
      </w:pPr>
      <w:r w:rsidRPr="00CD56A6">
        <w:rPr>
          <w:rFonts w:ascii="Arial" w:hAnsi="Arial" w:cs="Arial"/>
          <w:b/>
          <w:bCs/>
          <w:color w:val="000000" w:themeColor="text1"/>
          <w:sz w:val="22"/>
          <w:szCs w:val="22"/>
          <w:lang w:val="en-GB"/>
        </w:rPr>
        <w:t>About Renesas Electronics Corporation</w:t>
      </w:r>
    </w:p>
    <w:p w14:paraId="0A3EC70B" w14:textId="14C93CA0" w:rsidR="00863D18" w:rsidRPr="00515732" w:rsidRDefault="00863D18" w:rsidP="00863D18">
      <w:pPr>
        <w:pStyle w:val="NurText"/>
        <w:snapToGrid w:val="0"/>
        <w:rPr>
          <w:rFonts w:ascii="Arial" w:hAnsi="Arial" w:cs="Arial"/>
          <w:sz w:val="22"/>
          <w:szCs w:val="22"/>
          <w:lang w:val="en-US" w:eastAsia="ja-JP"/>
        </w:rPr>
      </w:pPr>
      <w:r w:rsidRPr="00515732">
        <w:rPr>
          <w:rFonts w:ascii="Arial" w:hAnsi="Arial" w:cs="Arial"/>
          <w:lang w:val="en-US"/>
        </w:rPr>
        <w:t>Renesas Electronics Corporation (</w:t>
      </w:r>
      <w:hyperlink r:id="rId18" w:history="1">
        <w:r w:rsidRPr="00515732">
          <w:rPr>
            <w:rStyle w:val="Hyperlink"/>
            <w:rFonts w:ascii="Arial" w:eastAsia="MS PGothic" w:hAnsi="Arial" w:cs="Arial"/>
            <w:sz w:val="22"/>
            <w:szCs w:val="22"/>
            <w:lang w:val="en-US"/>
          </w:rPr>
          <w:t>TSE: 6723</w:t>
        </w:r>
      </w:hyperlink>
      <w:r w:rsidRPr="00515732">
        <w:rPr>
          <w:rFonts w:ascii="Arial" w:hAnsi="Arial" w:cs="Arial"/>
          <w:lang w:val="en-US"/>
        </w:rPr>
        <w:t xml:space="preserve">) empowers a safer, smarter and more sustainable future where technology helps make our lives easier. </w:t>
      </w:r>
      <w:r w:rsidR="004D78DC" w:rsidRPr="00515732">
        <w:rPr>
          <w:rFonts w:ascii="Arial" w:hAnsi="Arial" w:cs="Arial"/>
          <w:lang w:val="en-US"/>
        </w:rPr>
        <w:t xml:space="preserve">A </w:t>
      </w:r>
      <w:r w:rsidRPr="00515732">
        <w:rPr>
          <w:rFonts w:ascii="Arial" w:hAnsi="Arial" w:cs="Arial"/>
          <w:lang w:val="en-US"/>
        </w:rPr>
        <w:t xml:space="preserve">leading </w:t>
      </w:r>
      <w:hyperlink r:id="rId19" w:history="1">
        <w:r w:rsidRPr="00515732">
          <w:rPr>
            <w:rStyle w:val="Hyperlink"/>
            <w:rFonts w:ascii="Arial" w:eastAsia="MS PGothic" w:hAnsi="Arial" w:cs="Arial"/>
            <w:sz w:val="22"/>
            <w:szCs w:val="22"/>
            <w:lang w:val="en-US"/>
          </w:rPr>
          <w:t>global</w:t>
        </w:r>
      </w:hyperlink>
      <w:r w:rsidRPr="00515732">
        <w:rPr>
          <w:rFonts w:ascii="Arial" w:hAnsi="Arial" w:cs="Arial"/>
          <w:lang w:val="en-US"/>
        </w:rPr>
        <w:t xml:space="preserve"> provider of microcontrollers, Renesas combines our expertise in embedded processing, analog, power and connectivity to deliver complete </w:t>
      </w:r>
      <w:r w:rsidRPr="00515732">
        <w:rPr>
          <w:rFonts w:ascii="Arial" w:hAnsi="Arial" w:cs="Arial"/>
          <w:sz w:val="22"/>
          <w:szCs w:val="22"/>
          <w:lang w:val="en-US"/>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20" w:history="1">
        <w:r w:rsidRPr="00515732">
          <w:rPr>
            <w:rStyle w:val="Hyperlink"/>
            <w:rFonts w:ascii="Arial" w:eastAsia="MS PGothic" w:hAnsi="Arial" w:cs="Arial"/>
            <w:sz w:val="22"/>
            <w:szCs w:val="22"/>
            <w:lang w:val="en-US"/>
          </w:rPr>
          <w:t>renesas.com</w:t>
        </w:r>
      </w:hyperlink>
      <w:r w:rsidRPr="00515732">
        <w:rPr>
          <w:rFonts w:ascii="Arial" w:hAnsi="Arial" w:cs="Arial"/>
          <w:sz w:val="22"/>
          <w:szCs w:val="22"/>
          <w:lang w:val="en-US"/>
        </w:rPr>
        <w:t xml:space="preserve">. </w:t>
      </w:r>
      <w:r w:rsidRPr="00515732">
        <w:rPr>
          <w:rFonts w:ascii="Arial" w:hAnsi="Arial" w:cs="Arial"/>
          <w:color w:val="000000" w:themeColor="text1"/>
          <w:sz w:val="22"/>
          <w:szCs w:val="22"/>
          <w:lang w:val="en-US"/>
        </w:rPr>
        <w:t xml:space="preserve">Follow us on </w:t>
      </w:r>
      <w:hyperlink r:id="rId21" w:history="1">
        <w:r w:rsidRPr="00515732">
          <w:rPr>
            <w:rStyle w:val="Hyperlink"/>
            <w:rFonts w:ascii="Arial" w:eastAsia="MS PGothic" w:hAnsi="Arial" w:cs="Arial"/>
            <w:sz w:val="22"/>
            <w:szCs w:val="22"/>
            <w:lang w:val="en-US"/>
          </w:rPr>
          <w:t>LinkedIn</w:t>
        </w:r>
      </w:hyperlink>
      <w:r w:rsidRPr="00515732">
        <w:rPr>
          <w:rFonts w:ascii="Arial" w:hAnsi="Arial" w:cs="Arial"/>
          <w:sz w:val="22"/>
          <w:szCs w:val="22"/>
          <w:lang w:val="en-US"/>
        </w:rPr>
        <w:t xml:space="preserve">, </w:t>
      </w:r>
      <w:hyperlink r:id="rId22" w:history="1">
        <w:r w:rsidRPr="00515732">
          <w:rPr>
            <w:rStyle w:val="Hyperlink"/>
            <w:rFonts w:ascii="Arial" w:eastAsia="MS PGothic" w:hAnsi="Arial" w:cs="Arial"/>
            <w:sz w:val="22"/>
            <w:szCs w:val="22"/>
            <w:lang w:val="en-US"/>
          </w:rPr>
          <w:t>Facebook</w:t>
        </w:r>
      </w:hyperlink>
      <w:r w:rsidRPr="00515732">
        <w:rPr>
          <w:rFonts w:ascii="Arial" w:hAnsi="Arial" w:cs="Arial"/>
          <w:sz w:val="22"/>
          <w:szCs w:val="22"/>
          <w:lang w:val="en-US"/>
        </w:rPr>
        <w:t xml:space="preserve">, </w:t>
      </w:r>
      <w:hyperlink r:id="rId23" w:history="1">
        <w:r w:rsidR="00AE5256" w:rsidRPr="00515732">
          <w:rPr>
            <w:rStyle w:val="Hyperlink"/>
            <w:rFonts w:ascii="Arial" w:eastAsia="MS PGothic" w:hAnsi="Arial" w:cs="Arial"/>
            <w:sz w:val="22"/>
            <w:szCs w:val="22"/>
            <w:lang w:val="en-US"/>
          </w:rPr>
          <w:t>X</w:t>
        </w:r>
      </w:hyperlink>
      <w:r w:rsidRPr="00515732">
        <w:rPr>
          <w:rStyle w:val="Hyperlink"/>
          <w:rFonts w:ascii="Arial" w:eastAsia="MS PGothic" w:hAnsi="Arial" w:cs="Arial"/>
          <w:color w:val="auto"/>
          <w:sz w:val="22"/>
          <w:szCs w:val="22"/>
          <w:lang w:val="en-US"/>
        </w:rPr>
        <w:t>,</w:t>
      </w:r>
      <w:r w:rsidRPr="00515732">
        <w:rPr>
          <w:rFonts w:ascii="Arial" w:hAnsi="Arial" w:cs="Arial"/>
          <w:sz w:val="22"/>
          <w:szCs w:val="22"/>
          <w:lang w:val="en-US"/>
        </w:rPr>
        <w:t xml:space="preserve"> </w:t>
      </w:r>
      <w:hyperlink r:id="rId24" w:history="1">
        <w:r w:rsidRPr="00515732">
          <w:rPr>
            <w:rStyle w:val="Hyperlink"/>
            <w:rFonts w:ascii="Arial" w:eastAsia="MS PGothic" w:hAnsi="Arial" w:cs="Arial"/>
            <w:sz w:val="22"/>
            <w:szCs w:val="22"/>
            <w:lang w:val="en-US"/>
          </w:rPr>
          <w:t>YouTube</w:t>
        </w:r>
      </w:hyperlink>
      <w:r w:rsidRPr="00515732">
        <w:rPr>
          <w:rFonts w:ascii="Arial" w:hAnsi="Arial" w:cs="Arial"/>
          <w:color w:val="000000" w:themeColor="text1"/>
          <w:sz w:val="22"/>
          <w:szCs w:val="22"/>
          <w:lang w:val="en-US"/>
        </w:rPr>
        <w:t xml:space="preserve"> and </w:t>
      </w:r>
      <w:hyperlink r:id="rId25" w:history="1">
        <w:r w:rsidRPr="00515732">
          <w:rPr>
            <w:rStyle w:val="Hyperlink"/>
            <w:rFonts w:ascii="Arial" w:hAnsi="Arial" w:cs="Arial"/>
            <w:sz w:val="22"/>
            <w:szCs w:val="22"/>
            <w:lang w:val="en-US"/>
          </w:rPr>
          <w:t>Instagram</w:t>
        </w:r>
      </w:hyperlink>
    </w:p>
    <w:p w14:paraId="4428E9B2" w14:textId="77777777" w:rsidR="00863D18" w:rsidRPr="00863D18" w:rsidRDefault="00863D18" w:rsidP="00771AAE">
      <w:pPr>
        <w:snapToGrid w:val="0"/>
        <w:rPr>
          <w:rFonts w:ascii="Arial" w:eastAsia="Arial" w:hAnsi="Arial" w:cs="Arial"/>
          <w:sz w:val="22"/>
          <w:szCs w:val="22"/>
          <w:lang w:val="x-none"/>
        </w:rPr>
      </w:pPr>
    </w:p>
    <w:p w14:paraId="5C0BDF4C" w14:textId="77777777" w:rsidR="00EF60BA" w:rsidRPr="00362C4B" w:rsidRDefault="00EF60BA" w:rsidP="00771AAE">
      <w:pPr>
        <w:snapToGrid w:val="0"/>
        <w:rPr>
          <w:rFonts w:ascii="Arial" w:hAnsi="Arial" w:cs="Arial"/>
          <w:sz w:val="22"/>
          <w:szCs w:val="22"/>
          <w:lang w:val="en-GB"/>
        </w:rPr>
      </w:pPr>
    </w:p>
    <w:p w14:paraId="00997B97" w14:textId="77777777" w:rsidR="00BF6BCA" w:rsidRDefault="00BF6BCA" w:rsidP="00D8391A">
      <w:pPr>
        <w:snapToGrid w:val="0"/>
        <w:rPr>
          <w:rFonts w:asciiTheme="majorHAnsi" w:eastAsia="Arial" w:hAnsiTheme="majorHAnsi" w:cstheme="majorHAnsi"/>
          <w:sz w:val="18"/>
          <w:szCs w:val="18"/>
        </w:rPr>
      </w:pPr>
    </w:p>
    <w:p w14:paraId="11DDCA3E" w14:textId="7D2E9F12" w:rsidR="00EF60BA" w:rsidRPr="00E132B9" w:rsidRDefault="00EF60BA" w:rsidP="00D8391A">
      <w:pPr>
        <w:snapToGrid w:val="0"/>
        <w:rPr>
          <w:rFonts w:asciiTheme="majorHAnsi" w:eastAsia="Arial" w:hAnsiTheme="majorHAnsi" w:cstheme="majorHAnsi"/>
          <w:sz w:val="18"/>
          <w:szCs w:val="18"/>
        </w:rPr>
      </w:pPr>
      <w:r w:rsidRPr="00E132B9">
        <w:rPr>
          <w:rFonts w:asciiTheme="majorHAnsi" w:eastAsia="Arial" w:hAnsiTheme="majorHAnsi" w:cstheme="majorHAnsi"/>
          <w:sz w:val="18"/>
          <w:szCs w:val="18"/>
        </w:rPr>
        <w:t>(Remarks)</w:t>
      </w:r>
      <w:r w:rsidR="00E132B9" w:rsidRPr="00E132B9">
        <w:rPr>
          <w:rFonts w:asciiTheme="majorHAnsi" w:hAnsiTheme="majorHAnsi" w:cstheme="majorHAnsi"/>
          <w:color w:val="333333"/>
          <w:sz w:val="18"/>
          <w:szCs w:val="18"/>
          <w:shd w:val="clear" w:color="auto" w:fill="FFFFFF"/>
        </w:rPr>
        <w:t>.</w:t>
      </w:r>
      <w:r w:rsidR="00FA2C74">
        <w:rPr>
          <w:rFonts w:asciiTheme="majorHAnsi" w:hAnsiTheme="majorHAnsi" w:cstheme="majorHAnsi"/>
          <w:color w:val="333333"/>
          <w:sz w:val="18"/>
          <w:szCs w:val="18"/>
          <w:shd w:val="clear" w:color="auto" w:fill="FFFFFF"/>
        </w:rPr>
        <w:t xml:space="preserve"> </w:t>
      </w:r>
      <w:r w:rsidRPr="00E132B9">
        <w:rPr>
          <w:rFonts w:asciiTheme="majorHAnsi" w:eastAsia="Arial" w:hAnsiTheme="majorHAnsi" w:cstheme="majorHAnsi"/>
          <w:sz w:val="18"/>
          <w:szCs w:val="18"/>
        </w:rPr>
        <w:t>All names of products or services mentioned in this press release are trademarks or registered trademarks of their respective owners.</w:t>
      </w:r>
    </w:p>
    <w:p w14:paraId="0389A55F" w14:textId="77777777" w:rsidR="00EF60BA" w:rsidRPr="005D657F" w:rsidRDefault="00EF60BA" w:rsidP="00531988">
      <w:pPr>
        <w:rPr>
          <w:rFonts w:ascii="Arial" w:eastAsia="Arial" w:hAnsi="Arial" w:cs="Arial"/>
          <w:sz w:val="18"/>
          <w:szCs w:val="18"/>
        </w:rPr>
      </w:pPr>
    </w:p>
    <w:p w14:paraId="0223C687" w14:textId="77777777" w:rsidR="00531988" w:rsidRPr="00362C4B" w:rsidRDefault="00531988" w:rsidP="00531988">
      <w:pPr>
        <w:jc w:val="center"/>
        <w:rPr>
          <w:rFonts w:ascii="Arial" w:eastAsia="Arial" w:hAnsi="Arial" w:cs="Arial"/>
          <w:sz w:val="22"/>
          <w:szCs w:val="22"/>
        </w:rPr>
      </w:pPr>
      <w:r w:rsidRPr="00362C4B">
        <w:rPr>
          <w:rFonts w:ascii="Arial" w:eastAsia="Arial" w:hAnsi="Arial" w:cs="Arial"/>
          <w:sz w:val="22"/>
          <w:szCs w:val="22"/>
        </w:rPr>
        <w:t>###</w:t>
      </w:r>
    </w:p>
    <w:bookmarkEnd w:id="1"/>
    <w:p w14:paraId="0D8E98F5" w14:textId="70603788" w:rsidR="00501687" w:rsidRDefault="00501687" w:rsidP="005D657F">
      <w:pPr>
        <w:rPr>
          <w:rFonts w:asciiTheme="majorHAnsi" w:eastAsia="Arial" w:hAnsiTheme="majorHAnsi" w:cstheme="majorHAnsi"/>
          <w:sz w:val="22"/>
          <w:szCs w:val="22"/>
        </w:rPr>
      </w:pPr>
    </w:p>
    <w:p w14:paraId="363F4F92" w14:textId="77777777" w:rsidR="00515732" w:rsidRDefault="00515732" w:rsidP="005D657F">
      <w:pPr>
        <w:rPr>
          <w:rFonts w:asciiTheme="majorHAnsi" w:eastAsia="Arial" w:hAnsiTheme="majorHAnsi" w:cstheme="majorHAnsi"/>
          <w:sz w:val="22"/>
          <w:szCs w:val="22"/>
        </w:rPr>
      </w:pPr>
    </w:p>
    <w:p w14:paraId="7A5F4C57" w14:textId="77777777" w:rsidR="00515732" w:rsidRPr="005B6AA1" w:rsidRDefault="00515732" w:rsidP="00515732">
      <w:pPr>
        <w:rPr>
          <w:rFonts w:ascii="Arial" w:hAnsi="Arial" w:cs="Arial"/>
          <w:b/>
          <w:sz w:val="20"/>
        </w:rPr>
      </w:pPr>
      <w:r w:rsidRPr="005B6AA1">
        <w:rPr>
          <w:rFonts w:ascii="Arial" w:hAnsi="Arial" w:cs="Arial"/>
          <w:b/>
          <w:sz w:val="20"/>
        </w:rPr>
        <w:t>Media contact for further information, text and graphics or to discuss feature article opportunities:</w:t>
      </w:r>
    </w:p>
    <w:p w14:paraId="3500B133" w14:textId="77777777" w:rsidR="00515732" w:rsidRPr="005B6AA1" w:rsidRDefault="00515732" w:rsidP="00515732">
      <w:pPr>
        <w:rPr>
          <w:rFonts w:ascii="Arial" w:hAnsi="Arial" w:cs="Arial"/>
          <w:sz w:val="20"/>
        </w:rPr>
      </w:pPr>
      <w:r w:rsidRPr="005B6AA1">
        <w:rPr>
          <w:rFonts w:ascii="Arial" w:hAnsi="Arial" w:cs="Arial"/>
          <w:sz w:val="20"/>
        </w:rPr>
        <w:t>Alexandra Janetzko / Martin Stummer</w:t>
      </w:r>
    </w:p>
    <w:p w14:paraId="769AB449" w14:textId="77777777" w:rsidR="00515732" w:rsidRPr="005B6AA1" w:rsidRDefault="00515732" w:rsidP="00515732">
      <w:pPr>
        <w:rPr>
          <w:rFonts w:ascii="Arial" w:hAnsi="Arial" w:cs="Arial"/>
          <w:sz w:val="20"/>
        </w:rPr>
      </w:pPr>
      <w:r w:rsidRPr="005B6AA1">
        <w:rPr>
          <w:rFonts w:ascii="Arial" w:hAnsi="Arial" w:cs="Arial"/>
          <w:sz w:val="20"/>
        </w:rPr>
        <w:t>HBI Communication Helga Bailey GmbH</w:t>
      </w:r>
      <w:r w:rsidRPr="005B6AA1">
        <w:rPr>
          <w:rFonts w:ascii="Arial" w:hAnsi="Arial" w:cs="Arial"/>
          <w:b/>
          <w:bCs/>
          <w:sz w:val="20"/>
        </w:rPr>
        <w:t xml:space="preserve"> </w:t>
      </w:r>
      <w:r w:rsidRPr="005B6AA1">
        <w:rPr>
          <w:rFonts w:ascii="Arial" w:hAnsi="Arial" w:cs="Arial"/>
          <w:sz w:val="20"/>
        </w:rPr>
        <w:t>(PR agency), Hermann-</w:t>
      </w:r>
      <w:proofErr w:type="spellStart"/>
      <w:r w:rsidRPr="005B6AA1">
        <w:rPr>
          <w:rFonts w:ascii="Arial" w:hAnsi="Arial" w:cs="Arial"/>
          <w:sz w:val="20"/>
        </w:rPr>
        <w:t>Weinhauser</w:t>
      </w:r>
      <w:proofErr w:type="spellEnd"/>
      <w:r w:rsidRPr="005B6AA1">
        <w:rPr>
          <w:rFonts w:ascii="Arial" w:hAnsi="Arial" w:cs="Arial"/>
          <w:sz w:val="20"/>
        </w:rPr>
        <w:t>-Str. 73, 81673 Munich, Germany</w:t>
      </w:r>
    </w:p>
    <w:p w14:paraId="28034EA8" w14:textId="77777777" w:rsidR="00515732" w:rsidRPr="005B6AA1" w:rsidRDefault="00515732" w:rsidP="00515732">
      <w:pPr>
        <w:rPr>
          <w:rFonts w:ascii="Arial" w:hAnsi="Arial" w:cs="Arial"/>
          <w:sz w:val="20"/>
        </w:rPr>
      </w:pPr>
      <w:r w:rsidRPr="005B6AA1">
        <w:rPr>
          <w:rFonts w:ascii="Arial" w:hAnsi="Arial" w:cs="Arial"/>
          <w:sz w:val="20"/>
        </w:rPr>
        <w:t>Tel.: +49 89 99 38 87-32 / -34</w:t>
      </w:r>
    </w:p>
    <w:p w14:paraId="21ED3982" w14:textId="77777777" w:rsidR="00515732" w:rsidRPr="005B6AA1" w:rsidRDefault="00515732" w:rsidP="00515732">
      <w:pPr>
        <w:rPr>
          <w:rFonts w:ascii="Arial" w:hAnsi="Arial" w:cs="Arial"/>
          <w:sz w:val="20"/>
        </w:rPr>
      </w:pPr>
      <w:r w:rsidRPr="005B6AA1">
        <w:rPr>
          <w:rFonts w:ascii="Arial" w:hAnsi="Arial" w:cs="Arial"/>
          <w:sz w:val="20"/>
        </w:rPr>
        <w:t xml:space="preserve">Email: </w:t>
      </w:r>
      <w:hyperlink r:id="rId26" w:history="1">
        <w:r w:rsidRPr="005B6AA1">
          <w:rPr>
            <w:rFonts w:ascii="Arial" w:eastAsia="MS Gothic" w:hAnsi="Arial" w:cs="Times"/>
            <w:color w:val="0563C1"/>
            <w:sz w:val="20"/>
            <w:u w:val="single"/>
          </w:rPr>
          <w:t>alexandra_janetzko@hbi.de</w:t>
        </w:r>
      </w:hyperlink>
      <w:r w:rsidRPr="005B6AA1">
        <w:rPr>
          <w:rFonts w:ascii="Arial" w:hAnsi="Arial" w:cs="Arial"/>
          <w:sz w:val="20"/>
        </w:rPr>
        <w:t xml:space="preserve"> / </w:t>
      </w:r>
      <w:hyperlink r:id="rId27" w:history="1">
        <w:r w:rsidRPr="005B6AA1">
          <w:rPr>
            <w:rFonts w:ascii="Arial" w:eastAsia="MS Gothic" w:hAnsi="Arial" w:cs="Arial"/>
            <w:color w:val="0563C1"/>
            <w:sz w:val="20"/>
            <w:u w:val="single"/>
          </w:rPr>
          <w:t>martin_stummer@hbi.de</w:t>
        </w:r>
      </w:hyperlink>
    </w:p>
    <w:p w14:paraId="24C3E5BA" w14:textId="77777777" w:rsidR="00515732" w:rsidRPr="005B6AA1" w:rsidRDefault="00515732" w:rsidP="00515732">
      <w:pPr>
        <w:rPr>
          <w:rFonts w:ascii="Arial" w:hAnsi="Arial" w:cs="Arial"/>
          <w:color w:val="000000"/>
          <w:sz w:val="22"/>
          <w:szCs w:val="22"/>
        </w:rPr>
      </w:pPr>
      <w:r w:rsidRPr="005B6AA1">
        <w:rPr>
          <w:rFonts w:ascii="Arial" w:hAnsi="Arial" w:cs="Arial"/>
          <w:sz w:val="20"/>
        </w:rPr>
        <w:t xml:space="preserve">Web: </w:t>
      </w:r>
      <w:hyperlink r:id="rId28" w:history="1">
        <w:r w:rsidRPr="005B6AA1">
          <w:rPr>
            <w:rFonts w:ascii="Arial" w:eastAsia="MS Gothic" w:hAnsi="Arial" w:cs="Times"/>
            <w:color w:val="0563C1"/>
            <w:sz w:val="20"/>
            <w:u w:val="single"/>
          </w:rPr>
          <w:t>www.hbi.de</w:t>
        </w:r>
      </w:hyperlink>
    </w:p>
    <w:p w14:paraId="573FE161" w14:textId="77777777" w:rsidR="00515732" w:rsidRPr="0054619A" w:rsidRDefault="00515732" w:rsidP="005D657F">
      <w:pPr>
        <w:rPr>
          <w:rFonts w:asciiTheme="majorHAnsi" w:eastAsia="Arial" w:hAnsiTheme="majorHAnsi" w:cstheme="majorHAnsi"/>
          <w:sz w:val="22"/>
          <w:szCs w:val="22"/>
        </w:rPr>
      </w:pPr>
    </w:p>
    <w:sectPr w:rsidR="00515732" w:rsidRPr="0054619A" w:rsidSect="00465745">
      <w:headerReference w:type="default" r:id="rId29"/>
      <w:headerReference w:type="first" r:id="rId30"/>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20B6" w14:textId="77777777" w:rsidR="00465745" w:rsidRDefault="00465745">
      <w:r>
        <w:separator/>
      </w:r>
    </w:p>
  </w:endnote>
  <w:endnote w:type="continuationSeparator" w:id="0">
    <w:p w14:paraId="2F21A41F" w14:textId="77777777" w:rsidR="00465745" w:rsidRDefault="00465745">
      <w:r>
        <w:continuationSeparator/>
      </w:r>
    </w:p>
  </w:endnote>
  <w:endnote w:type="continuationNotice" w:id="1">
    <w:p w14:paraId="38B02D10" w14:textId="77777777" w:rsidR="00465745" w:rsidRDefault="00465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B1DF" w14:textId="77777777" w:rsidR="00465745" w:rsidRDefault="00465745">
      <w:r>
        <w:separator/>
      </w:r>
    </w:p>
  </w:footnote>
  <w:footnote w:type="continuationSeparator" w:id="0">
    <w:p w14:paraId="6FC42E01" w14:textId="77777777" w:rsidR="00465745" w:rsidRDefault="00465745">
      <w:r>
        <w:continuationSeparator/>
      </w:r>
    </w:p>
  </w:footnote>
  <w:footnote w:type="continuationNotice" w:id="1">
    <w:p w14:paraId="483E5E72" w14:textId="77777777" w:rsidR="00465745" w:rsidRDefault="004657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471AD9" w:rsidRDefault="00471AD9">
    <w:pPr>
      <w:pStyle w:val="Kopfzeile"/>
    </w:pPr>
  </w:p>
  <w:p w14:paraId="5A4B5574" w14:textId="77777777" w:rsidR="00471AD9" w:rsidRDefault="00471A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1E5E5E0" w:rsidR="00471AD9" w:rsidRPr="0002606F" w:rsidRDefault="00C133C5">
    <w:pPr>
      <w:pStyle w:val="Kopfzeile"/>
      <w:rPr>
        <w:b/>
        <w:bCs/>
      </w:rPr>
    </w:pPr>
    <w:r>
      <w:rPr>
        <w:rFonts w:ascii="Franklin Gothic Heavy" w:hAnsi="Franklin Gothic Heavy"/>
        <w:noProof/>
        <w:color w:val="C60C46"/>
        <w:sz w:val="36"/>
        <w:szCs w:val="36"/>
      </w:rPr>
      <w:drawing>
        <wp:anchor distT="0" distB="0" distL="114300" distR="114300" simplePos="0" relativeHeight="251658242" behindDoc="0" locked="0" layoutInCell="1" allowOverlap="1" wp14:anchorId="1BB0A8CE" wp14:editId="179C9AB9">
          <wp:simplePos x="0" y="0"/>
          <wp:positionH relativeFrom="column">
            <wp:posOffset>3686175</wp:posOffset>
          </wp:positionH>
          <wp:positionV relativeFrom="paragraph">
            <wp:posOffset>37465</wp:posOffset>
          </wp:positionV>
          <wp:extent cx="2075342" cy="349857"/>
          <wp:effectExtent l="0" t="0" r="0" b="0"/>
          <wp:wrapNone/>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342" cy="349857"/>
                  </a:xfrm>
                  <a:prstGeom prst="rect">
                    <a:avLst/>
                  </a:prstGeom>
                </pic:spPr>
              </pic:pic>
            </a:graphicData>
          </a:graphic>
          <wp14:sizeRelH relativeFrom="margin">
            <wp14:pctWidth>0</wp14:pctWidth>
          </wp14:sizeRelH>
          <wp14:sizeRelV relativeFrom="margin">
            <wp14:pctHeight>0</wp14:pctHeight>
          </wp14:sizeRelV>
        </wp:anchor>
      </w:drawing>
    </w:r>
    <w:r w:rsidR="00471AD9"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0866FC33">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90E546"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471AD9" w:rsidRPr="0002606F">
      <w:rPr>
        <w:b/>
        <w:bCs/>
        <w:noProof/>
        <w:color w:val="FF0000"/>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D89"/>
    <w:multiLevelType w:val="hybridMultilevel"/>
    <w:tmpl w:val="4734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8783A60"/>
    <w:multiLevelType w:val="hybridMultilevel"/>
    <w:tmpl w:val="8CAAE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C60370"/>
    <w:multiLevelType w:val="hybridMultilevel"/>
    <w:tmpl w:val="22DEE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854B3"/>
    <w:multiLevelType w:val="hybridMultilevel"/>
    <w:tmpl w:val="24CC2122"/>
    <w:lvl w:ilvl="0" w:tplc="AF12FA34">
      <w:start w:val="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D0083C"/>
    <w:multiLevelType w:val="hybridMultilevel"/>
    <w:tmpl w:val="D4C8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920458">
    <w:abstractNumId w:val="4"/>
  </w:num>
  <w:num w:numId="2" w16cid:durableId="538131896">
    <w:abstractNumId w:val="1"/>
  </w:num>
  <w:num w:numId="3" w16cid:durableId="956107414">
    <w:abstractNumId w:val="5"/>
  </w:num>
  <w:num w:numId="4" w16cid:durableId="139621143">
    <w:abstractNumId w:val="3"/>
  </w:num>
  <w:num w:numId="5" w16cid:durableId="1611359090">
    <w:abstractNumId w:val="0"/>
  </w:num>
  <w:num w:numId="6" w16cid:durableId="973604484">
    <w:abstractNumId w:val="2"/>
  </w:num>
  <w:num w:numId="7" w16cid:durableId="2124961913">
    <w:abstractNumId w:val="7"/>
  </w:num>
  <w:num w:numId="8" w16cid:durableId="26576799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5D56"/>
    <w:rsid w:val="000063F1"/>
    <w:rsid w:val="00007830"/>
    <w:rsid w:val="00007A6C"/>
    <w:rsid w:val="00007C71"/>
    <w:rsid w:val="000101DA"/>
    <w:rsid w:val="00010869"/>
    <w:rsid w:val="00010ED0"/>
    <w:rsid w:val="00011012"/>
    <w:rsid w:val="000112BA"/>
    <w:rsid w:val="00012BBC"/>
    <w:rsid w:val="000134BD"/>
    <w:rsid w:val="000136B7"/>
    <w:rsid w:val="00013BFC"/>
    <w:rsid w:val="00014AFC"/>
    <w:rsid w:val="00014CEA"/>
    <w:rsid w:val="0001516E"/>
    <w:rsid w:val="00015A6F"/>
    <w:rsid w:val="00015C6B"/>
    <w:rsid w:val="00015F49"/>
    <w:rsid w:val="00016017"/>
    <w:rsid w:val="000168D9"/>
    <w:rsid w:val="0001695B"/>
    <w:rsid w:val="00016B22"/>
    <w:rsid w:val="00017236"/>
    <w:rsid w:val="000179A6"/>
    <w:rsid w:val="000201BA"/>
    <w:rsid w:val="00020242"/>
    <w:rsid w:val="00020FA8"/>
    <w:rsid w:val="000210F4"/>
    <w:rsid w:val="00021292"/>
    <w:rsid w:val="000212C4"/>
    <w:rsid w:val="00021904"/>
    <w:rsid w:val="00021A18"/>
    <w:rsid w:val="00022189"/>
    <w:rsid w:val="0002480A"/>
    <w:rsid w:val="00024B56"/>
    <w:rsid w:val="00024B71"/>
    <w:rsid w:val="00024D47"/>
    <w:rsid w:val="00025BDB"/>
    <w:rsid w:val="00025F66"/>
    <w:rsid w:val="0002606F"/>
    <w:rsid w:val="00033B22"/>
    <w:rsid w:val="00033CFA"/>
    <w:rsid w:val="00034255"/>
    <w:rsid w:val="0003490D"/>
    <w:rsid w:val="00034EA2"/>
    <w:rsid w:val="000354AB"/>
    <w:rsid w:val="0003550C"/>
    <w:rsid w:val="00036675"/>
    <w:rsid w:val="00036AD5"/>
    <w:rsid w:val="0003734B"/>
    <w:rsid w:val="00037378"/>
    <w:rsid w:val="000373D1"/>
    <w:rsid w:val="00037865"/>
    <w:rsid w:val="00037EF8"/>
    <w:rsid w:val="00040994"/>
    <w:rsid w:val="000416FD"/>
    <w:rsid w:val="0004177D"/>
    <w:rsid w:val="00041AA4"/>
    <w:rsid w:val="00042279"/>
    <w:rsid w:val="00042C81"/>
    <w:rsid w:val="0004466D"/>
    <w:rsid w:val="00044E39"/>
    <w:rsid w:val="00045065"/>
    <w:rsid w:val="00045C3E"/>
    <w:rsid w:val="000478EE"/>
    <w:rsid w:val="0005076C"/>
    <w:rsid w:val="0005089B"/>
    <w:rsid w:val="00050B99"/>
    <w:rsid w:val="00051BAD"/>
    <w:rsid w:val="0005245E"/>
    <w:rsid w:val="00053BDD"/>
    <w:rsid w:val="00053EF9"/>
    <w:rsid w:val="0005413B"/>
    <w:rsid w:val="00054660"/>
    <w:rsid w:val="0005511D"/>
    <w:rsid w:val="000559EB"/>
    <w:rsid w:val="00057741"/>
    <w:rsid w:val="00057CD8"/>
    <w:rsid w:val="000602D7"/>
    <w:rsid w:val="00060390"/>
    <w:rsid w:val="00060CA7"/>
    <w:rsid w:val="000614C5"/>
    <w:rsid w:val="00061917"/>
    <w:rsid w:val="00062004"/>
    <w:rsid w:val="0006208D"/>
    <w:rsid w:val="000620C8"/>
    <w:rsid w:val="000622AC"/>
    <w:rsid w:val="0006261C"/>
    <w:rsid w:val="00062D1D"/>
    <w:rsid w:val="0006349B"/>
    <w:rsid w:val="00063590"/>
    <w:rsid w:val="00063DCA"/>
    <w:rsid w:val="00064E76"/>
    <w:rsid w:val="0006512B"/>
    <w:rsid w:val="000661BB"/>
    <w:rsid w:val="00066CCA"/>
    <w:rsid w:val="00067E15"/>
    <w:rsid w:val="00067F7E"/>
    <w:rsid w:val="00070301"/>
    <w:rsid w:val="0007181D"/>
    <w:rsid w:val="000718A3"/>
    <w:rsid w:val="00071A86"/>
    <w:rsid w:val="0007224F"/>
    <w:rsid w:val="00073102"/>
    <w:rsid w:val="00075411"/>
    <w:rsid w:val="0007560A"/>
    <w:rsid w:val="000756E0"/>
    <w:rsid w:val="0007589D"/>
    <w:rsid w:val="000764FF"/>
    <w:rsid w:val="0007738D"/>
    <w:rsid w:val="00077534"/>
    <w:rsid w:val="00077D1C"/>
    <w:rsid w:val="0008009A"/>
    <w:rsid w:val="000805A0"/>
    <w:rsid w:val="00080D54"/>
    <w:rsid w:val="0008131C"/>
    <w:rsid w:val="00081672"/>
    <w:rsid w:val="000827D7"/>
    <w:rsid w:val="00082EBF"/>
    <w:rsid w:val="000830C1"/>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45D4"/>
    <w:rsid w:val="00094BDA"/>
    <w:rsid w:val="00095B6C"/>
    <w:rsid w:val="00096360"/>
    <w:rsid w:val="00096D4F"/>
    <w:rsid w:val="000A06BC"/>
    <w:rsid w:val="000A1730"/>
    <w:rsid w:val="000A184C"/>
    <w:rsid w:val="000A3150"/>
    <w:rsid w:val="000A3256"/>
    <w:rsid w:val="000A3293"/>
    <w:rsid w:val="000A3416"/>
    <w:rsid w:val="000A4FE3"/>
    <w:rsid w:val="000A5CAD"/>
    <w:rsid w:val="000A5D54"/>
    <w:rsid w:val="000A65CB"/>
    <w:rsid w:val="000A7757"/>
    <w:rsid w:val="000A77F3"/>
    <w:rsid w:val="000B0556"/>
    <w:rsid w:val="000B0A99"/>
    <w:rsid w:val="000B0CFA"/>
    <w:rsid w:val="000B0D20"/>
    <w:rsid w:val="000B16A2"/>
    <w:rsid w:val="000B1972"/>
    <w:rsid w:val="000B3843"/>
    <w:rsid w:val="000B46FA"/>
    <w:rsid w:val="000B497B"/>
    <w:rsid w:val="000B4A5F"/>
    <w:rsid w:val="000B4BA4"/>
    <w:rsid w:val="000B6312"/>
    <w:rsid w:val="000B6D2F"/>
    <w:rsid w:val="000B6F71"/>
    <w:rsid w:val="000B75C6"/>
    <w:rsid w:val="000B7CAC"/>
    <w:rsid w:val="000B7E4C"/>
    <w:rsid w:val="000C0405"/>
    <w:rsid w:val="000C04BA"/>
    <w:rsid w:val="000C0F50"/>
    <w:rsid w:val="000C10D9"/>
    <w:rsid w:val="000C115B"/>
    <w:rsid w:val="000C1432"/>
    <w:rsid w:val="000C17EC"/>
    <w:rsid w:val="000C1C5A"/>
    <w:rsid w:val="000C1DA4"/>
    <w:rsid w:val="000C2447"/>
    <w:rsid w:val="000C2935"/>
    <w:rsid w:val="000C309D"/>
    <w:rsid w:val="000C3175"/>
    <w:rsid w:val="000C366E"/>
    <w:rsid w:val="000C3FA2"/>
    <w:rsid w:val="000C40C0"/>
    <w:rsid w:val="000C4186"/>
    <w:rsid w:val="000C4257"/>
    <w:rsid w:val="000C4B28"/>
    <w:rsid w:val="000C53AE"/>
    <w:rsid w:val="000C5825"/>
    <w:rsid w:val="000C6795"/>
    <w:rsid w:val="000C6A55"/>
    <w:rsid w:val="000C6D2E"/>
    <w:rsid w:val="000C759D"/>
    <w:rsid w:val="000C77EC"/>
    <w:rsid w:val="000C7CD7"/>
    <w:rsid w:val="000D047D"/>
    <w:rsid w:val="000D04E7"/>
    <w:rsid w:val="000D07CF"/>
    <w:rsid w:val="000D0BFC"/>
    <w:rsid w:val="000D148B"/>
    <w:rsid w:val="000D19B7"/>
    <w:rsid w:val="000D2295"/>
    <w:rsid w:val="000D3BCD"/>
    <w:rsid w:val="000D403D"/>
    <w:rsid w:val="000D410D"/>
    <w:rsid w:val="000D428E"/>
    <w:rsid w:val="000D4766"/>
    <w:rsid w:val="000D4C4B"/>
    <w:rsid w:val="000D5139"/>
    <w:rsid w:val="000D5590"/>
    <w:rsid w:val="000D62D8"/>
    <w:rsid w:val="000D75D6"/>
    <w:rsid w:val="000D7744"/>
    <w:rsid w:val="000E046F"/>
    <w:rsid w:val="000E05BE"/>
    <w:rsid w:val="000E0823"/>
    <w:rsid w:val="000E11A2"/>
    <w:rsid w:val="000E17F0"/>
    <w:rsid w:val="000E20E7"/>
    <w:rsid w:val="000E2204"/>
    <w:rsid w:val="000E2AA8"/>
    <w:rsid w:val="000E2F54"/>
    <w:rsid w:val="000E4745"/>
    <w:rsid w:val="000E4F8C"/>
    <w:rsid w:val="000E69A8"/>
    <w:rsid w:val="000E7574"/>
    <w:rsid w:val="000F0083"/>
    <w:rsid w:val="000F0385"/>
    <w:rsid w:val="000F0CFB"/>
    <w:rsid w:val="000F1427"/>
    <w:rsid w:val="000F1D0D"/>
    <w:rsid w:val="000F1F1B"/>
    <w:rsid w:val="000F1FAD"/>
    <w:rsid w:val="000F2DC6"/>
    <w:rsid w:val="000F3471"/>
    <w:rsid w:val="000F35CD"/>
    <w:rsid w:val="000F4104"/>
    <w:rsid w:val="000F418C"/>
    <w:rsid w:val="000F4A19"/>
    <w:rsid w:val="000F4C01"/>
    <w:rsid w:val="000F552C"/>
    <w:rsid w:val="000F5C2A"/>
    <w:rsid w:val="000F60EC"/>
    <w:rsid w:val="000F6E2A"/>
    <w:rsid w:val="000F70FB"/>
    <w:rsid w:val="000F7E43"/>
    <w:rsid w:val="00100705"/>
    <w:rsid w:val="00101898"/>
    <w:rsid w:val="00102479"/>
    <w:rsid w:val="001042A0"/>
    <w:rsid w:val="00106197"/>
    <w:rsid w:val="001072DB"/>
    <w:rsid w:val="00110563"/>
    <w:rsid w:val="0011110C"/>
    <w:rsid w:val="001120DB"/>
    <w:rsid w:val="00112507"/>
    <w:rsid w:val="001125D3"/>
    <w:rsid w:val="001135B5"/>
    <w:rsid w:val="001135FC"/>
    <w:rsid w:val="001138A4"/>
    <w:rsid w:val="00115A79"/>
    <w:rsid w:val="0011616B"/>
    <w:rsid w:val="00116B60"/>
    <w:rsid w:val="00120EF9"/>
    <w:rsid w:val="00120F98"/>
    <w:rsid w:val="0012115C"/>
    <w:rsid w:val="00122116"/>
    <w:rsid w:val="001225CE"/>
    <w:rsid w:val="00124652"/>
    <w:rsid w:val="0012545C"/>
    <w:rsid w:val="00125ED5"/>
    <w:rsid w:val="00126E76"/>
    <w:rsid w:val="00126E90"/>
    <w:rsid w:val="00126EFB"/>
    <w:rsid w:val="001270CD"/>
    <w:rsid w:val="0012719E"/>
    <w:rsid w:val="001274CE"/>
    <w:rsid w:val="00130026"/>
    <w:rsid w:val="0013015B"/>
    <w:rsid w:val="00130F7D"/>
    <w:rsid w:val="00132005"/>
    <w:rsid w:val="00132041"/>
    <w:rsid w:val="00132423"/>
    <w:rsid w:val="00132592"/>
    <w:rsid w:val="001329FD"/>
    <w:rsid w:val="00132A9E"/>
    <w:rsid w:val="00133637"/>
    <w:rsid w:val="00135143"/>
    <w:rsid w:val="001354E2"/>
    <w:rsid w:val="00135590"/>
    <w:rsid w:val="0013744C"/>
    <w:rsid w:val="00137CFF"/>
    <w:rsid w:val="00137D72"/>
    <w:rsid w:val="00137DB3"/>
    <w:rsid w:val="001407E3"/>
    <w:rsid w:val="00140B51"/>
    <w:rsid w:val="00140F62"/>
    <w:rsid w:val="00140F76"/>
    <w:rsid w:val="00141089"/>
    <w:rsid w:val="00141820"/>
    <w:rsid w:val="00142924"/>
    <w:rsid w:val="00142B44"/>
    <w:rsid w:val="001437E7"/>
    <w:rsid w:val="00143CDE"/>
    <w:rsid w:val="00144224"/>
    <w:rsid w:val="001442B1"/>
    <w:rsid w:val="00144409"/>
    <w:rsid w:val="00144876"/>
    <w:rsid w:val="00144AF5"/>
    <w:rsid w:val="00144D8F"/>
    <w:rsid w:val="00145076"/>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5693"/>
    <w:rsid w:val="0015688D"/>
    <w:rsid w:val="00156DC4"/>
    <w:rsid w:val="001573FD"/>
    <w:rsid w:val="00157C32"/>
    <w:rsid w:val="0016005B"/>
    <w:rsid w:val="00161023"/>
    <w:rsid w:val="00162CD5"/>
    <w:rsid w:val="00162EB3"/>
    <w:rsid w:val="001630AA"/>
    <w:rsid w:val="001630F2"/>
    <w:rsid w:val="00163A91"/>
    <w:rsid w:val="00164965"/>
    <w:rsid w:val="00164D23"/>
    <w:rsid w:val="001654AF"/>
    <w:rsid w:val="00165C9C"/>
    <w:rsid w:val="00165FEC"/>
    <w:rsid w:val="00167790"/>
    <w:rsid w:val="00167F8B"/>
    <w:rsid w:val="00170334"/>
    <w:rsid w:val="0017074E"/>
    <w:rsid w:val="00171738"/>
    <w:rsid w:val="0017266A"/>
    <w:rsid w:val="00172CE0"/>
    <w:rsid w:val="001733CD"/>
    <w:rsid w:val="00174698"/>
    <w:rsid w:val="00175342"/>
    <w:rsid w:val="00175531"/>
    <w:rsid w:val="00176336"/>
    <w:rsid w:val="0017717E"/>
    <w:rsid w:val="0017768D"/>
    <w:rsid w:val="00177A27"/>
    <w:rsid w:val="0018025E"/>
    <w:rsid w:val="001811C3"/>
    <w:rsid w:val="00182268"/>
    <w:rsid w:val="00182528"/>
    <w:rsid w:val="001827E5"/>
    <w:rsid w:val="0018281F"/>
    <w:rsid w:val="00182DDC"/>
    <w:rsid w:val="00183BFE"/>
    <w:rsid w:val="001843B0"/>
    <w:rsid w:val="00184464"/>
    <w:rsid w:val="00185B0B"/>
    <w:rsid w:val="0018633D"/>
    <w:rsid w:val="00187003"/>
    <w:rsid w:val="0018747C"/>
    <w:rsid w:val="00187C75"/>
    <w:rsid w:val="00187CBC"/>
    <w:rsid w:val="00190F66"/>
    <w:rsid w:val="00190FCB"/>
    <w:rsid w:val="001912E8"/>
    <w:rsid w:val="00191529"/>
    <w:rsid w:val="00192176"/>
    <w:rsid w:val="001921D7"/>
    <w:rsid w:val="00192F45"/>
    <w:rsid w:val="00193BFE"/>
    <w:rsid w:val="00193E36"/>
    <w:rsid w:val="0019405F"/>
    <w:rsid w:val="00194B7E"/>
    <w:rsid w:val="00194EB3"/>
    <w:rsid w:val="00195078"/>
    <w:rsid w:val="001951A3"/>
    <w:rsid w:val="00195D0A"/>
    <w:rsid w:val="00195E5A"/>
    <w:rsid w:val="00196348"/>
    <w:rsid w:val="001965F7"/>
    <w:rsid w:val="0019678A"/>
    <w:rsid w:val="00197925"/>
    <w:rsid w:val="001A078D"/>
    <w:rsid w:val="001A1104"/>
    <w:rsid w:val="001A1BEA"/>
    <w:rsid w:val="001A23E6"/>
    <w:rsid w:val="001A2460"/>
    <w:rsid w:val="001A295B"/>
    <w:rsid w:val="001A2D08"/>
    <w:rsid w:val="001A3627"/>
    <w:rsid w:val="001A3A82"/>
    <w:rsid w:val="001A4638"/>
    <w:rsid w:val="001A478B"/>
    <w:rsid w:val="001A4BD9"/>
    <w:rsid w:val="001A4F91"/>
    <w:rsid w:val="001A56D0"/>
    <w:rsid w:val="001A6A0A"/>
    <w:rsid w:val="001A6F0D"/>
    <w:rsid w:val="001A6F9B"/>
    <w:rsid w:val="001A70B8"/>
    <w:rsid w:val="001A7D1D"/>
    <w:rsid w:val="001A7F46"/>
    <w:rsid w:val="001B045C"/>
    <w:rsid w:val="001B165E"/>
    <w:rsid w:val="001B16C1"/>
    <w:rsid w:val="001B1DA0"/>
    <w:rsid w:val="001B1E6B"/>
    <w:rsid w:val="001B2134"/>
    <w:rsid w:val="001B21DD"/>
    <w:rsid w:val="001B282E"/>
    <w:rsid w:val="001B2E83"/>
    <w:rsid w:val="001B385D"/>
    <w:rsid w:val="001B3A81"/>
    <w:rsid w:val="001B535B"/>
    <w:rsid w:val="001B5881"/>
    <w:rsid w:val="001B68FA"/>
    <w:rsid w:val="001B6A3D"/>
    <w:rsid w:val="001B6D3D"/>
    <w:rsid w:val="001B71A8"/>
    <w:rsid w:val="001B7B86"/>
    <w:rsid w:val="001B7FF0"/>
    <w:rsid w:val="001C1250"/>
    <w:rsid w:val="001C1280"/>
    <w:rsid w:val="001C1C17"/>
    <w:rsid w:val="001C1EAA"/>
    <w:rsid w:val="001C26A8"/>
    <w:rsid w:val="001C3CAA"/>
    <w:rsid w:val="001C3D19"/>
    <w:rsid w:val="001C494F"/>
    <w:rsid w:val="001C4998"/>
    <w:rsid w:val="001C5446"/>
    <w:rsid w:val="001C62CB"/>
    <w:rsid w:val="001C684F"/>
    <w:rsid w:val="001C6A1C"/>
    <w:rsid w:val="001C6C83"/>
    <w:rsid w:val="001C73DB"/>
    <w:rsid w:val="001D1253"/>
    <w:rsid w:val="001D1DB4"/>
    <w:rsid w:val="001D2601"/>
    <w:rsid w:val="001D3133"/>
    <w:rsid w:val="001D39E3"/>
    <w:rsid w:val="001D3D6A"/>
    <w:rsid w:val="001D44C2"/>
    <w:rsid w:val="001D480E"/>
    <w:rsid w:val="001D53F3"/>
    <w:rsid w:val="001D614E"/>
    <w:rsid w:val="001D6D79"/>
    <w:rsid w:val="001D6F65"/>
    <w:rsid w:val="001D7099"/>
    <w:rsid w:val="001D7AF9"/>
    <w:rsid w:val="001E0371"/>
    <w:rsid w:val="001E0DFA"/>
    <w:rsid w:val="001E11E2"/>
    <w:rsid w:val="001E22ED"/>
    <w:rsid w:val="001E24EC"/>
    <w:rsid w:val="001E2AB9"/>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6C1A"/>
    <w:rsid w:val="001F72E8"/>
    <w:rsid w:val="001F757C"/>
    <w:rsid w:val="001F7807"/>
    <w:rsid w:val="002009C8"/>
    <w:rsid w:val="002009FB"/>
    <w:rsid w:val="00203979"/>
    <w:rsid w:val="00203B8A"/>
    <w:rsid w:val="00204005"/>
    <w:rsid w:val="00204494"/>
    <w:rsid w:val="002045A4"/>
    <w:rsid w:val="002049CC"/>
    <w:rsid w:val="002049F3"/>
    <w:rsid w:val="00205132"/>
    <w:rsid w:val="002059A3"/>
    <w:rsid w:val="002069DB"/>
    <w:rsid w:val="0020702E"/>
    <w:rsid w:val="00207F9E"/>
    <w:rsid w:val="00210EC9"/>
    <w:rsid w:val="002114D0"/>
    <w:rsid w:val="00211EB2"/>
    <w:rsid w:val="0021266A"/>
    <w:rsid w:val="00212CF1"/>
    <w:rsid w:val="002130A5"/>
    <w:rsid w:val="002134B5"/>
    <w:rsid w:val="002137B8"/>
    <w:rsid w:val="00213ABE"/>
    <w:rsid w:val="00213C3E"/>
    <w:rsid w:val="002141A7"/>
    <w:rsid w:val="002142E7"/>
    <w:rsid w:val="00214E38"/>
    <w:rsid w:val="00215296"/>
    <w:rsid w:val="00216C0D"/>
    <w:rsid w:val="002171DC"/>
    <w:rsid w:val="00217781"/>
    <w:rsid w:val="00217A9C"/>
    <w:rsid w:val="0022053E"/>
    <w:rsid w:val="00220919"/>
    <w:rsid w:val="00220C5F"/>
    <w:rsid w:val="0022132C"/>
    <w:rsid w:val="00221E6F"/>
    <w:rsid w:val="002220B8"/>
    <w:rsid w:val="0022272C"/>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1884"/>
    <w:rsid w:val="002324A3"/>
    <w:rsid w:val="00232C64"/>
    <w:rsid w:val="00233D1F"/>
    <w:rsid w:val="00233DAA"/>
    <w:rsid w:val="002344A8"/>
    <w:rsid w:val="00234573"/>
    <w:rsid w:val="0023472C"/>
    <w:rsid w:val="002350FD"/>
    <w:rsid w:val="00235DAC"/>
    <w:rsid w:val="00237C85"/>
    <w:rsid w:val="00240496"/>
    <w:rsid w:val="00240D00"/>
    <w:rsid w:val="00240F79"/>
    <w:rsid w:val="002410A2"/>
    <w:rsid w:val="002420AD"/>
    <w:rsid w:val="00242C0A"/>
    <w:rsid w:val="00242E6E"/>
    <w:rsid w:val="00243B9A"/>
    <w:rsid w:val="00243CB4"/>
    <w:rsid w:val="00243F9C"/>
    <w:rsid w:val="00245569"/>
    <w:rsid w:val="002468AE"/>
    <w:rsid w:val="00246D3B"/>
    <w:rsid w:val="0024702B"/>
    <w:rsid w:val="00247076"/>
    <w:rsid w:val="0025016B"/>
    <w:rsid w:val="00250A2C"/>
    <w:rsid w:val="00250B75"/>
    <w:rsid w:val="00250E62"/>
    <w:rsid w:val="0025128F"/>
    <w:rsid w:val="0025188A"/>
    <w:rsid w:val="00251F0C"/>
    <w:rsid w:val="00252016"/>
    <w:rsid w:val="002528BC"/>
    <w:rsid w:val="00253A4C"/>
    <w:rsid w:val="00253EB2"/>
    <w:rsid w:val="0025518D"/>
    <w:rsid w:val="00255DA5"/>
    <w:rsid w:val="00255F52"/>
    <w:rsid w:val="00256836"/>
    <w:rsid w:val="00256C5A"/>
    <w:rsid w:val="00256D0A"/>
    <w:rsid w:val="0026054B"/>
    <w:rsid w:val="00260CF7"/>
    <w:rsid w:val="002614A1"/>
    <w:rsid w:val="00261ED1"/>
    <w:rsid w:val="0026210A"/>
    <w:rsid w:val="0026233E"/>
    <w:rsid w:val="00263179"/>
    <w:rsid w:val="0026366D"/>
    <w:rsid w:val="00264540"/>
    <w:rsid w:val="0026463A"/>
    <w:rsid w:val="00265AD6"/>
    <w:rsid w:val="00266678"/>
    <w:rsid w:val="00266875"/>
    <w:rsid w:val="00266AC6"/>
    <w:rsid w:val="00266B94"/>
    <w:rsid w:val="0026789C"/>
    <w:rsid w:val="00267CD2"/>
    <w:rsid w:val="00267DDC"/>
    <w:rsid w:val="0027001A"/>
    <w:rsid w:val="002700BB"/>
    <w:rsid w:val="00270579"/>
    <w:rsid w:val="0027127B"/>
    <w:rsid w:val="0027186C"/>
    <w:rsid w:val="00271BF4"/>
    <w:rsid w:val="00272380"/>
    <w:rsid w:val="00272D3E"/>
    <w:rsid w:val="00273053"/>
    <w:rsid w:val="0027335C"/>
    <w:rsid w:val="00273F69"/>
    <w:rsid w:val="00273F96"/>
    <w:rsid w:val="002747C1"/>
    <w:rsid w:val="00274AE3"/>
    <w:rsid w:val="00275849"/>
    <w:rsid w:val="00276A95"/>
    <w:rsid w:val="00276E79"/>
    <w:rsid w:val="00277416"/>
    <w:rsid w:val="0027789E"/>
    <w:rsid w:val="00277AB8"/>
    <w:rsid w:val="00277D16"/>
    <w:rsid w:val="00277E57"/>
    <w:rsid w:val="00280304"/>
    <w:rsid w:val="0028084E"/>
    <w:rsid w:val="002816BC"/>
    <w:rsid w:val="0028170E"/>
    <w:rsid w:val="00281A88"/>
    <w:rsid w:val="00281C69"/>
    <w:rsid w:val="00281DB2"/>
    <w:rsid w:val="0028205A"/>
    <w:rsid w:val="00283197"/>
    <w:rsid w:val="00283275"/>
    <w:rsid w:val="002855A3"/>
    <w:rsid w:val="00285966"/>
    <w:rsid w:val="00285BAB"/>
    <w:rsid w:val="00286501"/>
    <w:rsid w:val="00286A7F"/>
    <w:rsid w:val="00286C42"/>
    <w:rsid w:val="00287036"/>
    <w:rsid w:val="002875D7"/>
    <w:rsid w:val="00287F60"/>
    <w:rsid w:val="002902BF"/>
    <w:rsid w:val="00290A27"/>
    <w:rsid w:val="00291C04"/>
    <w:rsid w:val="002923CB"/>
    <w:rsid w:val="00292F2A"/>
    <w:rsid w:val="00293050"/>
    <w:rsid w:val="00293C16"/>
    <w:rsid w:val="00293F17"/>
    <w:rsid w:val="00295D4A"/>
    <w:rsid w:val="0029656C"/>
    <w:rsid w:val="00296D12"/>
    <w:rsid w:val="0029797B"/>
    <w:rsid w:val="00297B5E"/>
    <w:rsid w:val="00297DDE"/>
    <w:rsid w:val="002A07D2"/>
    <w:rsid w:val="002A090E"/>
    <w:rsid w:val="002A0FB4"/>
    <w:rsid w:val="002A15CF"/>
    <w:rsid w:val="002A1C62"/>
    <w:rsid w:val="002A2C42"/>
    <w:rsid w:val="002A3A27"/>
    <w:rsid w:val="002A40B6"/>
    <w:rsid w:val="002A44A6"/>
    <w:rsid w:val="002A563E"/>
    <w:rsid w:val="002A56C2"/>
    <w:rsid w:val="002A5A42"/>
    <w:rsid w:val="002A5CE2"/>
    <w:rsid w:val="002A6F3A"/>
    <w:rsid w:val="002A7643"/>
    <w:rsid w:val="002A7AE7"/>
    <w:rsid w:val="002A7BB4"/>
    <w:rsid w:val="002B1AAA"/>
    <w:rsid w:val="002B1C9C"/>
    <w:rsid w:val="002B1E70"/>
    <w:rsid w:val="002B1EAA"/>
    <w:rsid w:val="002B3A1E"/>
    <w:rsid w:val="002B4572"/>
    <w:rsid w:val="002B4A7F"/>
    <w:rsid w:val="002B4B84"/>
    <w:rsid w:val="002B5C28"/>
    <w:rsid w:val="002B721E"/>
    <w:rsid w:val="002B727F"/>
    <w:rsid w:val="002B779E"/>
    <w:rsid w:val="002C0266"/>
    <w:rsid w:val="002C131E"/>
    <w:rsid w:val="002C19A0"/>
    <w:rsid w:val="002C1A6F"/>
    <w:rsid w:val="002C22D0"/>
    <w:rsid w:val="002C231D"/>
    <w:rsid w:val="002C2DC6"/>
    <w:rsid w:val="002C3423"/>
    <w:rsid w:val="002C3617"/>
    <w:rsid w:val="002C4102"/>
    <w:rsid w:val="002C4802"/>
    <w:rsid w:val="002C5578"/>
    <w:rsid w:val="002C63D5"/>
    <w:rsid w:val="002C6A01"/>
    <w:rsid w:val="002C6AA2"/>
    <w:rsid w:val="002C6BD5"/>
    <w:rsid w:val="002C77E1"/>
    <w:rsid w:val="002C7A92"/>
    <w:rsid w:val="002D0A72"/>
    <w:rsid w:val="002D1631"/>
    <w:rsid w:val="002D1F00"/>
    <w:rsid w:val="002D232C"/>
    <w:rsid w:val="002D2AF4"/>
    <w:rsid w:val="002D2CE5"/>
    <w:rsid w:val="002D2E61"/>
    <w:rsid w:val="002D38F9"/>
    <w:rsid w:val="002D4A71"/>
    <w:rsid w:val="002D5197"/>
    <w:rsid w:val="002D5339"/>
    <w:rsid w:val="002D5919"/>
    <w:rsid w:val="002D69A1"/>
    <w:rsid w:val="002D6EB7"/>
    <w:rsid w:val="002E1436"/>
    <w:rsid w:val="002E1890"/>
    <w:rsid w:val="002E1D52"/>
    <w:rsid w:val="002E1E89"/>
    <w:rsid w:val="002E2AF7"/>
    <w:rsid w:val="002E332B"/>
    <w:rsid w:val="002E34A8"/>
    <w:rsid w:val="002E34B4"/>
    <w:rsid w:val="002E4D37"/>
    <w:rsid w:val="002E4E80"/>
    <w:rsid w:val="002E5451"/>
    <w:rsid w:val="002E5981"/>
    <w:rsid w:val="002E5AAD"/>
    <w:rsid w:val="002E6CC0"/>
    <w:rsid w:val="002E7C40"/>
    <w:rsid w:val="002F0BF1"/>
    <w:rsid w:val="002F11EA"/>
    <w:rsid w:val="002F1726"/>
    <w:rsid w:val="002F1865"/>
    <w:rsid w:val="002F20B6"/>
    <w:rsid w:val="002F2372"/>
    <w:rsid w:val="002F3D81"/>
    <w:rsid w:val="002F3F05"/>
    <w:rsid w:val="002F57A8"/>
    <w:rsid w:val="002F63EF"/>
    <w:rsid w:val="002F680F"/>
    <w:rsid w:val="002F7BA5"/>
    <w:rsid w:val="002F7E03"/>
    <w:rsid w:val="002F7E92"/>
    <w:rsid w:val="00300AC9"/>
    <w:rsid w:val="00300C07"/>
    <w:rsid w:val="00301573"/>
    <w:rsid w:val="00301848"/>
    <w:rsid w:val="00301A8E"/>
    <w:rsid w:val="0030256F"/>
    <w:rsid w:val="003040B5"/>
    <w:rsid w:val="003042F7"/>
    <w:rsid w:val="00304A18"/>
    <w:rsid w:val="003055D8"/>
    <w:rsid w:val="003058DD"/>
    <w:rsid w:val="00305C1F"/>
    <w:rsid w:val="003065D8"/>
    <w:rsid w:val="00306ED5"/>
    <w:rsid w:val="003073E8"/>
    <w:rsid w:val="003100BF"/>
    <w:rsid w:val="003100D6"/>
    <w:rsid w:val="0031050F"/>
    <w:rsid w:val="003113C6"/>
    <w:rsid w:val="003117C4"/>
    <w:rsid w:val="00311EAA"/>
    <w:rsid w:val="00312270"/>
    <w:rsid w:val="003124B3"/>
    <w:rsid w:val="00312594"/>
    <w:rsid w:val="00312843"/>
    <w:rsid w:val="00312C12"/>
    <w:rsid w:val="00312D01"/>
    <w:rsid w:val="00313D0F"/>
    <w:rsid w:val="00314536"/>
    <w:rsid w:val="00316A1A"/>
    <w:rsid w:val="00316E45"/>
    <w:rsid w:val="0031786F"/>
    <w:rsid w:val="00320FB4"/>
    <w:rsid w:val="00321168"/>
    <w:rsid w:val="00321ED5"/>
    <w:rsid w:val="00321F5F"/>
    <w:rsid w:val="00322269"/>
    <w:rsid w:val="003231C8"/>
    <w:rsid w:val="00323677"/>
    <w:rsid w:val="003243D0"/>
    <w:rsid w:val="0032470C"/>
    <w:rsid w:val="00324AB6"/>
    <w:rsid w:val="00324B25"/>
    <w:rsid w:val="00325154"/>
    <w:rsid w:val="00325531"/>
    <w:rsid w:val="00325569"/>
    <w:rsid w:val="003258B2"/>
    <w:rsid w:val="00325977"/>
    <w:rsid w:val="00326795"/>
    <w:rsid w:val="00326AFA"/>
    <w:rsid w:val="00330362"/>
    <w:rsid w:val="003309B8"/>
    <w:rsid w:val="00330D93"/>
    <w:rsid w:val="00330EFA"/>
    <w:rsid w:val="00330F88"/>
    <w:rsid w:val="003318F6"/>
    <w:rsid w:val="00331B26"/>
    <w:rsid w:val="0033299F"/>
    <w:rsid w:val="00332F40"/>
    <w:rsid w:val="00334112"/>
    <w:rsid w:val="00335F0A"/>
    <w:rsid w:val="00340D93"/>
    <w:rsid w:val="00341367"/>
    <w:rsid w:val="00341816"/>
    <w:rsid w:val="00341849"/>
    <w:rsid w:val="0034206D"/>
    <w:rsid w:val="003421D8"/>
    <w:rsid w:val="00342ED4"/>
    <w:rsid w:val="00343144"/>
    <w:rsid w:val="00343897"/>
    <w:rsid w:val="00344DF6"/>
    <w:rsid w:val="00345146"/>
    <w:rsid w:val="00345153"/>
    <w:rsid w:val="003459B9"/>
    <w:rsid w:val="00346D77"/>
    <w:rsid w:val="00347069"/>
    <w:rsid w:val="0034715C"/>
    <w:rsid w:val="00351AA0"/>
    <w:rsid w:val="00351BB4"/>
    <w:rsid w:val="00351DA0"/>
    <w:rsid w:val="00352323"/>
    <w:rsid w:val="00352837"/>
    <w:rsid w:val="003528F6"/>
    <w:rsid w:val="00352C72"/>
    <w:rsid w:val="00352FFD"/>
    <w:rsid w:val="003533A0"/>
    <w:rsid w:val="00353516"/>
    <w:rsid w:val="00354BDD"/>
    <w:rsid w:val="00354CC4"/>
    <w:rsid w:val="003552DD"/>
    <w:rsid w:val="00355403"/>
    <w:rsid w:val="00355C3F"/>
    <w:rsid w:val="00355F43"/>
    <w:rsid w:val="00355FF0"/>
    <w:rsid w:val="00360739"/>
    <w:rsid w:val="00360A1C"/>
    <w:rsid w:val="00362874"/>
    <w:rsid w:val="00362BCB"/>
    <w:rsid w:val="00362C4B"/>
    <w:rsid w:val="00362EF8"/>
    <w:rsid w:val="00363FEA"/>
    <w:rsid w:val="003640A6"/>
    <w:rsid w:val="003646B6"/>
    <w:rsid w:val="003647DD"/>
    <w:rsid w:val="0036686A"/>
    <w:rsid w:val="003668ED"/>
    <w:rsid w:val="003670D4"/>
    <w:rsid w:val="0036714F"/>
    <w:rsid w:val="00367959"/>
    <w:rsid w:val="00367B63"/>
    <w:rsid w:val="00367D03"/>
    <w:rsid w:val="00370152"/>
    <w:rsid w:val="0037073D"/>
    <w:rsid w:val="0037105E"/>
    <w:rsid w:val="003712FD"/>
    <w:rsid w:val="003723B9"/>
    <w:rsid w:val="00372551"/>
    <w:rsid w:val="003729C1"/>
    <w:rsid w:val="00372B86"/>
    <w:rsid w:val="00372C1E"/>
    <w:rsid w:val="00372DE3"/>
    <w:rsid w:val="00373656"/>
    <w:rsid w:val="0037384D"/>
    <w:rsid w:val="0037392E"/>
    <w:rsid w:val="00373DAD"/>
    <w:rsid w:val="00373FF8"/>
    <w:rsid w:val="00374A5D"/>
    <w:rsid w:val="00374E9A"/>
    <w:rsid w:val="00376403"/>
    <w:rsid w:val="003771C7"/>
    <w:rsid w:val="003776BC"/>
    <w:rsid w:val="00377C85"/>
    <w:rsid w:val="00380393"/>
    <w:rsid w:val="003804C2"/>
    <w:rsid w:val="00380FF3"/>
    <w:rsid w:val="00381385"/>
    <w:rsid w:val="0038142C"/>
    <w:rsid w:val="003816AF"/>
    <w:rsid w:val="003816B7"/>
    <w:rsid w:val="0038192A"/>
    <w:rsid w:val="00381FCD"/>
    <w:rsid w:val="00382C11"/>
    <w:rsid w:val="0038333D"/>
    <w:rsid w:val="003838BF"/>
    <w:rsid w:val="00385B54"/>
    <w:rsid w:val="00385D16"/>
    <w:rsid w:val="0038620E"/>
    <w:rsid w:val="00387220"/>
    <w:rsid w:val="003872AB"/>
    <w:rsid w:val="003876A1"/>
    <w:rsid w:val="00387FB4"/>
    <w:rsid w:val="0039020B"/>
    <w:rsid w:val="003905CD"/>
    <w:rsid w:val="003911BE"/>
    <w:rsid w:val="003913D8"/>
    <w:rsid w:val="00393821"/>
    <w:rsid w:val="00393822"/>
    <w:rsid w:val="00393866"/>
    <w:rsid w:val="003938BE"/>
    <w:rsid w:val="00393A8D"/>
    <w:rsid w:val="00393F03"/>
    <w:rsid w:val="00394C7C"/>
    <w:rsid w:val="00394CA6"/>
    <w:rsid w:val="003953F6"/>
    <w:rsid w:val="003977F0"/>
    <w:rsid w:val="00397C61"/>
    <w:rsid w:val="00397CC9"/>
    <w:rsid w:val="003A0894"/>
    <w:rsid w:val="003A231E"/>
    <w:rsid w:val="003A2E25"/>
    <w:rsid w:val="003A31FD"/>
    <w:rsid w:val="003A336A"/>
    <w:rsid w:val="003A339C"/>
    <w:rsid w:val="003A3917"/>
    <w:rsid w:val="003A3C15"/>
    <w:rsid w:val="003A5241"/>
    <w:rsid w:val="003A54C6"/>
    <w:rsid w:val="003B00A1"/>
    <w:rsid w:val="003B015C"/>
    <w:rsid w:val="003B0194"/>
    <w:rsid w:val="003B0A4C"/>
    <w:rsid w:val="003B0BA7"/>
    <w:rsid w:val="003B1044"/>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289"/>
    <w:rsid w:val="003C1913"/>
    <w:rsid w:val="003C1C88"/>
    <w:rsid w:val="003C2935"/>
    <w:rsid w:val="003C2AB0"/>
    <w:rsid w:val="003C2D2C"/>
    <w:rsid w:val="003C36DF"/>
    <w:rsid w:val="003C4DAE"/>
    <w:rsid w:val="003C510F"/>
    <w:rsid w:val="003C5E84"/>
    <w:rsid w:val="003C6696"/>
    <w:rsid w:val="003C6D5F"/>
    <w:rsid w:val="003C78DC"/>
    <w:rsid w:val="003C7B95"/>
    <w:rsid w:val="003D0ED0"/>
    <w:rsid w:val="003D17A3"/>
    <w:rsid w:val="003D1AE5"/>
    <w:rsid w:val="003D1E31"/>
    <w:rsid w:val="003D1EB4"/>
    <w:rsid w:val="003D21A3"/>
    <w:rsid w:val="003D234D"/>
    <w:rsid w:val="003D2C1D"/>
    <w:rsid w:val="003D2E53"/>
    <w:rsid w:val="003D3C96"/>
    <w:rsid w:val="003D3DA3"/>
    <w:rsid w:val="003D5A9C"/>
    <w:rsid w:val="003D6529"/>
    <w:rsid w:val="003D681A"/>
    <w:rsid w:val="003D71EF"/>
    <w:rsid w:val="003D7543"/>
    <w:rsid w:val="003D7C64"/>
    <w:rsid w:val="003D7F57"/>
    <w:rsid w:val="003E048C"/>
    <w:rsid w:val="003E0655"/>
    <w:rsid w:val="003E127C"/>
    <w:rsid w:val="003E1C6D"/>
    <w:rsid w:val="003E1CA2"/>
    <w:rsid w:val="003E1F94"/>
    <w:rsid w:val="003E377C"/>
    <w:rsid w:val="003E3EEC"/>
    <w:rsid w:val="003E46E5"/>
    <w:rsid w:val="003E5F38"/>
    <w:rsid w:val="003E64C8"/>
    <w:rsid w:val="003E7010"/>
    <w:rsid w:val="003F0097"/>
    <w:rsid w:val="003F0C21"/>
    <w:rsid w:val="003F1107"/>
    <w:rsid w:val="003F195F"/>
    <w:rsid w:val="003F1AC4"/>
    <w:rsid w:val="003F31F4"/>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3B4"/>
    <w:rsid w:val="0040040C"/>
    <w:rsid w:val="004005D3"/>
    <w:rsid w:val="00401FD1"/>
    <w:rsid w:val="00402026"/>
    <w:rsid w:val="0040247A"/>
    <w:rsid w:val="00403F63"/>
    <w:rsid w:val="00404D62"/>
    <w:rsid w:val="00405167"/>
    <w:rsid w:val="00405A9A"/>
    <w:rsid w:val="00405B96"/>
    <w:rsid w:val="00405E4A"/>
    <w:rsid w:val="0040630D"/>
    <w:rsid w:val="00407D0B"/>
    <w:rsid w:val="004104C2"/>
    <w:rsid w:val="00410507"/>
    <w:rsid w:val="0041068B"/>
    <w:rsid w:val="00410771"/>
    <w:rsid w:val="00411166"/>
    <w:rsid w:val="00412EF4"/>
    <w:rsid w:val="004130B5"/>
    <w:rsid w:val="00413E4B"/>
    <w:rsid w:val="00414C65"/>
    <w:rsid w:val="00415456"/>
    <w:rsid w:val="00415698"/>
    <w:rsid w:val="0041572A"/>
    <w:rsid w:val="00415E7F"/>
    <w:rsid w:val="0041614D"/>
    <w:rsid w:val="004164FC"/>
    <w:rsid w:val="004168AF"/>
    <w:rsid w:val="00416A99"/>
    <w:rsid w:val="00417572"/>
    <w:rsid w:val="004176B8"/>
    <w:rsid w:val="00420A4F"/>
    <w:rsid w:val="00421112"/>
    <w:rsid w:val="004212C8"/>
    <w:rsid w:val="004228D1"/>
    <w:rsid w:val="00422D80"/>
    <w:rsid w:val="00423402"/>
    <w:rsid w:val="004254E5"/>
    <w:rsid w:val="0042568C"/>
    <w:rsid w:val="0042695D"/>
    <w:rsid w:val="00426B08"/>
    <w:rsid w:val="0042772D"/>
    <w:rsid w:val="00427AE9"/>
    <w:rsid w:val="0043054C"/>
    <w:rsid w:val="00430740"/>
    <w:rsid w:val="0043191F"/>
    <w:rsid w:val="00431FE4"/>
    <w:rsid w:val="004328D0"/>
    <w:rsid w:val="00434054"/>
    <w:rsid w:val="0043490D"/>
    <w:rsid w:val="00434F10"/>
    <w:rsid w:val="004354D8"/>
    <w:rsid w:val="00435BA3"/>
    <w:rsid w:val="0043623C"/>
    <w:rsid w:val="004370B0"/>
    <w:rsid w:val="00437292"/>
    <w:rsid w:val="00437788"/>
    <w:rsid w:val="00437FA2"/>
    <w:rsid w:val="00440003"/>
    <w:rsid w:val="00440AAD"/>
    <w:rsid w:val="00441719"/>
    <w:rsid w:val="00441D70"/>
    <w:rsid w:val="00441E09"/>
    <w:rsid w:val="004423AF"/>
    <w:rsid w:val="00442B43"/>
    <w:rsid w:val="00442DB2"/>
    <w:rsid w:val="00443E08"/>
    <w:rsid w:val="004444B0"/>
    <w:rsid w:val="0044488E"/>
    <w:rsid w:val="00444E74"/>
    <w:rsid w:val="00445177"/>
    <w:rsid w:val="00445F52"/>
    <w:rsid w:val="004473AB"/>
    <w:rsid w:val="00450741"/>
    <w:rsid w:val="00450C44"/>
    <w:rsid w:val="00450CA9"/>
    <w:rsid w:val="00451876"/>
    <w:rsid w:val="00451B21"/>
    <w:rsid w:val="00451BA7"/>
    <w:rsid w:val="00451BA8"/>
    <w:rsid w:val="00451C0F"/>
    <w:rsid w:val="00453BB8"/>
    <w:rsid w:val="00454360"/>
    <w:rsid w:val="004549FE"/>
    <w:rsid w:val="004550DA"/>
    <w:rsid w:val="00455568"/>
    <w:rsid w:val="00455C09"/>
    <w:rsid w:val="00455E7C"/>
    <w:rsid w:val="004560CD"/>
    <w:rsid w:val="00457526"/>
    <w:rsid w:val="00457570"/>
    <w:rsid w:val="0045762B"/>
    <w:rsid w:val="00457DEB"/>
    <w:rsid w:val="004629B7"/>
    <w:rsid w:val="00462A57"/>
    <w:rsid w:val="004632CA"/>
    <w:rsid w:val="004638FC"/>
    <w:rsid w:val="0046492F"/>
    <w:rsid w:val="00464B34"/>
    <w:rsid w:val="00464B7F"/>
    <w:rsid w:val="004650C5"/>
    <w:rsid w:val="00465745"/>
    <w:rsid w:val="00465976"/>
    <w:rsid w:val="00466809"/>
    <w:rsid w:val="004668A9"/>
    <w:rsid w:val="00466D37"/>
    <w:rsid w:val="00471761"/>
    <w:rsid w:val="00471AD9"/>
    <w:rsid w:val="00471EB2"/>
    <w:rsid w:val="00471ECE"/>
    <w:rsid w:val="0047300F"/>
    <w:rsid w:val="004731B3"/>
    <w:rsid w:val="00473A05"/>
    <w:rsid w:val="00473CDB"/>
    <w:rsid w:val="00473FF2"/>
    <w:rsid w:val="0047411D"/>
    <w:rsid w:val="004742F3"/>
    <w:rsid w:val="004746A9"/>
    <w:rsid w:val="00474AC0"/>
    <w:rsid w:val="00474F4F"/>
    <w:rsid w:val="00475354"/>
    <w:rsid w:val="0047584E"/>
    <w:rsid w:val="00475865"/>
    <w:rsid w:val="004758C6"/>
    <w:rsid w:val="00475B37"/>
    <w:rsid w:val="004761A2"/>
    <w:rsid w:val="004765F1"/>
    <w:rsid w:val="004765FA"/>
    <w:rsid w:val="004779CC"/>
    <w:rsid w:val="00477FE7"/>
    <w:rsid w:val="004803E1"/>
    <w:rsid w:val="00480FE1"/>
    <w:rsid w:val="00481001"/>
    <w:rsid w:val="0048243C"/>
    <w:rsid w:val="00482977"/>
    <w:rsid w:val="00483571"/>
    <w:rsid w:val="00483A95"/>
    <w:rsid w:val="00484063"/>
    <w:rsid w:val="00484073"/>
    <w:rsid w:val="0048410A"/>
    <w:rsid w:val="004844F7"/>
    <w:rsid w:val="00484E02"/>
    <w:rsid w:val="00485126"/>
    <w:rsid w:val="00485D19"/>
    <w:rsid w:val="004871D5"/>
    <w:rsid w:val="004879EC"/>
    <w:rsid w:val="00487B62"/>
    <w:rsid w:val="00487E82"/>
    <w:rsid w:val="00487EAA"/>
    <w:rsid w:val="0049014B"/>
    <w:rsid w:val="00491917"/>
    <w:rsid w:val="004920E2"/>
    <w:rsid w:val="0049393F"/>
    <w:rsid w:val="00493C57"/>
    <w:rsid w:val="0049497C"/>
    <w:rsid w:val="004956E9"/>
    <w:rsid w:val="0049618F"/>
    <w:rsid w:val="004964A8"/>
    <w:rsid w:val="004967AC"/>
    <w:rsid w:val="004976C1"/>
    <w:rsid w:val="004A0F30"/>
    <w:rsid w:val="004A13A9"/>
    <w:rsid w:val="004A1AA1"/>
    <w:rsid w:val="004A1D98"/>
    <w:rsid w:val="004A21E7"/>
    <w:rsid w:val="004A44B8"/>
    <w:rsid w:val="004A49D0"/>
    <w:rsid w:val="004A520B"/>
    <w:rsid w:val="004A538E"/>
    <w:rsid w:val="004A56CB"/>
    <w:rsid w:val="004A5723"/>
    <w:rsid w:val="004A572E"/>
    <w:rsid w:val="004A6042"/>
    <w:rsid w:val="004A67E1"/>
    <w:rsid w:val="004A7DA4"/>
    <w:rsid w:val="004B1DEA"/>
    <w:rsid w:val="004B1E83"/>
    <w:rsid w:val="004B213E"/>
    <w:rsid w:val="004B2872"/>
    <w:rsid w:val="004B2CEB"/>
    <w:rsid w:val="004B2F03"/>
    <w:rsid w:val="004B3132"/>
    <w:rsid w:val="004B3390"/>
    <w:rsid w:val="004B33F2"/>
    <w:rsid w:val="004B3C56"/>
    <w:rsid w:val="004B471C"/>
    <w:rsid w:val="004B4EEC"/>
    <w:rsid w:val="004B50C7"/>
    <w:rsid w:val="004B544B"/>
    <w:rsid w:val="004B59EA"/>
    <w:rsid w:val="004B5FF5"/>
    <w:rsid w:val="004B70D3"/>
    <w:rsid w:val="004B73D3"/>
    <w:rsid w:val="004B75E0"/>
    <w:rsid w:val="004B7EC5"/>
    <w:rsid w:val="004C19F7"/>
    <w:rsid w:val="004C2632"/>
    <w:rsid w:val="004C2C24"/>
    <w:rsid w:val="004C2ECE"/>
    <w:rsid w:val="004C4729"/>
    <w:rsid w:val="004C5AC3"/>
    <w:rsid w:val="004C6424"/>
    <w:rsid w:val="004C6776"/>
    <w:rsid w:val="004C7CF1"/>
    <w:rsid w:val="004C7DF2"/>
    <w:rsid w:val="004D037C"/>
    <w:rsid w:val="004D0FA7"/>
    <w:rsid w:val="004D13D7"/>
    <w:rsid w:val="004D154E"/>
    <w:rsid w:val="004D16F6"/>
    <w:rsid w:val="004D1A5A"/>
    <w:rsid w:val="004D317A"/>
    <w:rsid w:val="004D3CFC"/>
    <w:rsid w:val="004D4FD5"/>
    <w:rsid w:val="004D589D"/>
    <w:rsid w:val="004D5B01"/>
    <w:rsid w:val="004D5FBA"/>
    <w:rsid w:val="004D67A0"/>
    <w:rsid w:val="004D708D"/>
    <w:rsid w:val="004D7553"/>
    <w:rsid w:val="004D785B"/>
    <w:rsid w:val="004D78D0"/>
    <w:rsid w:val="004D78DC"/>
    <w:rsid w:val="004D7F1E"/>
    <w:rsid w:val="004E0836"/>
    <w:rsid w:val="004E0BA5"/>
    <w:rsid w:val="004E1E15"/>
    <w:rsid w:val="004E32DE"/>
    <w:rsid w:val="004E4200"/>
    <w:rsid w:val="004E5012"/>
    <w:rsid w:val="004E61DE"/>
    <w:rsid w:val="004E623D"/>
    <w:rsid w:val="004E6E1F"/>
    <w:rsid w:val="004E7096"/>
    <w:rsid w:val="004E70EB"/>
    <w:rsid w:val="004E7A35"/>
    <w:rsid w:val="004E7F42"/>
    <w:rsid w:val="004F0A3A"/>
    <w:rsid w:val="004F0E37"/>
    <w:rsid w:val="004F114C"/>
    <w:rsid w:val="004F11E9"/>
    <w:rsid w:val="004F14DC"/>
    <w:rsid w:val="004F1D88"/>
    <w:rsid w:val="004F1F00"/>
    <w:rsid w:val="004F2041"/>
    <w:rsid w:val="004F2626"/>
    <w:rsid w:val="004F2F18"/>
    <w:rsid w:val="004F7ACE"/>
    <w:rsid w:val="004F7DF0"/>
    <w:rsid w:val="005003C0"/>
    <w:rsid w:val="0050042D"/>
    <w:rsid w:val="00500566"/>
    <w:rsid w:val="00501687"/>
    <w:rsid w:val="00501858"/>
    <w:rsid w:val="0050201E"/>
    <w:rsid w:val="00502C0A"/>
    <w:rsid w:val="00504251"/>
    <w:rsid w:val="00504579"/>
    <w:rsid w:val="00504D45"/>
    <w:rsid w:val="005057DC"/>
    <w:rsid w:val="005060E0"/>
    <w:rsid w:val="00506F8A"/>
    <w:rsid w:val="005075BF"/>
    <w:rsid w:val="00510570"/>
    <w:rsid w:val="00511C32"/>
    <w:rsid w:val="00512267"/>
    <w:rsid w:val="00512744"/>
    <w:rsid w:val="00512FD0"/>
    <w:rsid w:val="005137D0"/>
    <w:rsid w:val="005149C7"/>
    <w:rsid w:val="00514F68"/>
    <w:rsid w:val="005151C3"/>
    <w:rsid w:val="00515732"/>
    <w:rsid w:val="00515D3F"/>
    <w:rsid w:val="00516BC4"/>
    <w:rsid w:val="00517373"/>
    <w:rsid w:val="00520671"/>
    <w:rsid w:val="00520F2A"/>
    <w:rsid w:val="005216F8"/>
    <w:rsid w:val="00522CE3"/>
    <w:rsid w:val="0052401D"/>
    <w:rsid w:val="00524A12"/>
    <w:rsid w:val="005254BF"/>
    <w:rsid w:val="00525C1F"/>
    <w:rsid w:val="00525FD2"/>
    <w:rsid w:val="005263F5"/>
    <w:rsid w:val="005265A7"/>
    <w:rsid w:val="00526D22"/>
    <w:rsid w:val="00526DAE"/>
    <w:rsid w:val="00526E23"/>
    <w:rsid w:val="00530994"/>
    <w:rsid w:val="00530C6F"/>
    <w:rsid w:val="00530CDB"/>
    <w:rsid w:val="00530DDC"/>
    <w:rsid w:val="00530E44"/>
    <w:rsid w:val="00531988"/>
    <w:rsid w:val="00532292"/>
    <w:rsid w:val="0053237D"/>
    <w:rsid w:val="0053287E"/>
    <w:rsid w:val="00532E14"/>
    <w:rsid w:val="00533006"/>
    <w:rsid w:val="0053300E"/>
    <w:rsid w:val="00533B87"/>
    <w:rsid w:val="005340EB"/>
    <w:rsid w:val="005345E5"/>
    <w:rsid w:val="005351B1"/>
    <w:rsid w:val="005352CC"/>
    <w:rsid w:val="00535309"/>
    <w:rsid w:val="005367BF"/>
    <w:rsid w:val="005372D1"/>
    <w:rsid w:val="005377E6"/>
    <w:rsid w:val="00540291"/>
    <w:rsid w:val="00540BB1"/>
    <w:rsid w:val="00540C48"/>
    <w:rsid w:val="0054189B"/>
    <w:rsid w:val="00542C89"/>
    <w:rsid w:val="00543506"/>
    <w:rsid w:val="005440E8"/>
    <w:rsid w:val="00545086"/>
    <w:rsid w:val="0054510B"/>
    <w:rsid w:val="0054619A"/>
    <w:rsid w:val="00546A13"/>
    <w:rsid w:val="005473A0"/>
    <w:rsid w:val="00550FA7"/>
    <w:rsid w:val="0055194C"/>
    <w:rsid w:val="00551D3C"/>
    <w:rsid w:val="005524EB"/>
    <w:rsid w:val="00552B5C"/>
    <w:rsid w:val="00552F96"/>
    <w:rsid w:val="005534A7"/>
    <w:rsid w:val="0055351C"/>
    <w:rsid w:val="00555B28"/>
    <w:rsid w:val="0055609C"/>
    <w:rsid w:val="00556DC2"/>
    <w:rsid w:val="00557F34"/>
    <w:rsid w:val="00560542"/>
    <w:rsid w:val="00560802"/>
    <w:rsid w:val="005621FF"/>
    <w:rsid w:val="005630F8"/>
    <w:rsid w:val="0056396C"/>
    <w:rsid w:val="005643DD"/>
    <w:rsid w:val="00564917"/>
    <w:rsid w:val="00564DAA"/>
    <w:rsid w:val="005655A6"/>
    <w:rsid w:val="00565B8B"/>
    <w:rsid w:val="00566E48"/>
    <w:rsid w:val="00567748"/>
    <w:rsid w:val="005678E7"/>
    <w:rsid w:val="005710DC"/>
    <w:rsid w:val="0057118E"/>
    <w:rsid w:val="00571B84"/>
    <w:rsid w:val="00571B98"/>
    <w:rsid w:val="005731A0"/>
    <w:rsid w:val="005744F3"/>
    <w:rsid w:val="00575931"/>
    <w:rsid w:val="00575EB6"/>
    <w:rsid w:val="00576270"/>
    <w:rsid w:val="005765B0"/>
    <w:rsid w:val="00576CC1"/>
    <w:rsid w:val="00576F21"/>
    <w:rsid w:val="0057708F"/>
    <w:rsid w:val="00577098"/>
    <w:rsid w:val="005776B2"/>
    <w:rsid w:val="005800D3"/>
    <w:rsid w:val="0058036C"/>
    <w:rsid w:val="005811A2"/>
    <w:rsid w:val="005827C8"/>
    <w:rsid w:val="00582C7E"/>
    <w:rsid w:val="00582DE4"/>
    <w:rsid w:val="00582E29"/>
    <w:rsid w:val="00582FF2"/>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2DB7"/>
    <w:rsid w:val="005940A9"/>
    <w:rsid w:val="00594671"/>
    <w:rsid w:val="00594D80"/>
    <w:rsid w:val="00594E33"/>
    <w:rsid w:val="00594F6B"/>
    <w:rsid w:val="00595A02"/>
    <w:rsid w:val="00596AF2"/>
    <w:rsid w:val="00596CF7"/>
    <w:rsid w:val="005971F5"/>
    <w:rsid w:val="0059752C"/>
    <w:rsid w:val="005A0CBD"/>
    <w:rsid w:val="005A15F9"/>
    <w:rsid w:val="005A190B"/>
    <w:rsid w:val="005A1BA8"/>
    <w:rsid w:val="005A1D66"/>
    <w:rsid w:val="005A207B"/>
    <w:rsid w:val="005A2367"/>
    <w:rsid w:val="005A2551"/>
    <w:rsid w:val="005A2CAF"/>
    <w:rsid w:val="005A3840"/>
    <w:rsid w:val="005A3BC5"/>
    <w:rsid w:val="005A4020"/>
    <w:rsid w:val="005A4ECC"/>
    <w:rsid w:val="005A4F28"/>
    <w:rsid w:val="005A503F"/>
    <w:rsid w:val="005A52B7"/>
    <w:rsid w:val="005A5457"/>
    <w:rsid w:val="005A54A3"/>
    <w:rsid w:val="005A5E29"/>
    <w:rsid w:val="005A6131"/>
    <w:rsid w:val="005A6202"/>
    <w:rsid w:val="005A6274"/>
    <w:rsid w:val="005A6B4A"/>
    <w:rsid w:val="005A7B3F"/>
    <w:rsid w:val="005A7FE2"/>
    <w:rsid w:val="005B016A"/>
    <w:rsid w:val="005B04A2"/>
    <w:rsid w:val="005B080B"/>
    <w:rsid w:val="005B1000"/>
    <w:rsid w:val="005B1219"/>
    <w:rsid w:val="005B35B0"/>
    <w:rsid w:val="005B3949"/>
    <w:rsid w:val="005B3B72"/>
    <w:rsid w:val="005B48AF"/>
    <w:rsid w:val="005B4DEB"/>
    <w:rsid w:val="005B51E0"/>
    <w:rsid w:val="005B5D26"/>
    <w:rsid w:val="005B5FA2"/>
    <w:rsid w:val="005B63A5"/>
    <w:rsid w:val="005B7575"/>
    <w:rsid w:val="005B7816"/>
    <w:rsid w:val="005B7A04"/>
    <w:rsid w:val="005B7CDB"/>
    <w:rsid w:val="005B7D8F"/>
    <w:rsid w:val="005B7F35"/>
    <w:rsid w:val="005C00C4"/>
    <w:rsid w:val="005C13D2"/>
    <w:rsid w:val="005C2DA9"/>
    <w:rsid w:val="005C3801"/>
    <w:rsid w:val="005C38FE"/>
    <w:rsid w:val="005C41D7"/>
    <w:rsid w:val="005C509E"/>
    <w:rsid w:val="005C630F"/>
    <w:rsid w:val="005C6362"/>
    <w:rsid w:val="005C6AE8"/>
    <w:rsid w:val="005C6B88"/>
    <w:rsid w:val="005C6FEA"/>
    <w:rsid w:val="005C76C8"/>
    <w:rsid w:val="005C7844"/>
    <w:rsid w:val="005D019A"/>
    <w:rsid w:val="005D01DF"/>
    <w:rsid w:val="005D0ED8"/>
    <w:rsid w:val="005D0F5A"/>
    <w:rsid w:val="005D11CC"/>
    <w:rsid w:val="005D1A8D"/>
    <w:rsid w:val="005D22F1"/>
    <w:rsid w:val="005D2E13"/>
    <w:rsid w:val="005D30F1"/>
    <w:rsid w:val="005D3523"/>
    <w:rsid w:val="005D3783"/>
    <w:rsid w:val="005D3C33"/>
    <w:rsid w:val="005D617B"/>
    <w:rsid w:val="005D63C4"/>
    <w:rsid w:val="005D657F"/>
    <w:rsid w:val="005D66F9"/>
    <w:rsid w:val="005D69D6"/>
    <w:rsid w:val="005E029C"/>
    <w:rsid w:val="005E0373"/>
    <w:rsid w:val="005E102F"/>
    <w:rsid w:val="005E2120"/>
    <w:rsid w:val="005E24BF"/>
    <w:rsid w:val="005E25F5"/>
    <w:rsid w:val="005E2C29"/>
    <w:rsid w:val="005E3142"/>
    <w:rsid w:val="005E36D8"/>
    <w:rsid w:val="005E413D"/>
    <w:rsid w:val="005E4543"/>
    <w:rsid w:val="005E561C"/>
    <w:rsid w:val="005E5E43"/>
    <w:rsid w:val="005E674C"/>
    <w:rsid w:val="005E6854"/>
    <w:rsid w:val="005E7ADB"/>
    <w:rsid w:val="005F03AA"/>
    <w:rsid w:val="005F0DB8"/>
    <w:rsid w:val="005F17C9"/>
    <w:rsid w:val="005F1820"/>
    <w:rsid w:val="005F1AA3"/>
    <w:rsid w:val="005F21EC"/>
    <w:rsid w:val="005F2436"/>
    <w:rsid w:val="005F25C5"/>
    <w:rsid w:val="005F2CB4"/>
    <w:rsid w:val="005F2F6D"/>
    <w:rsid w:val="005F3664"/>
    <w:rsid w:val="005F3E21"/>
    <w:rsid w:val="005F446F"/>
    <w:rsid w:val="005F646A"/>
    <w:rsid w:val="005F67B6"/>
    <w:rsid w:val="005F7DAA"/>
    <w:rsid w:val="0060017D"/>
    <w:rsid w:val="00600330"/>
    <w:rsid w:val="00600799"/>
    <w:rsid w:val="00601060"/>
    <w:rsid w:val="0060115D"/>
    <w:rsid w:val="00601467"/>
    <w:rsid w:val="00602ADE"/>
    <w:rsid w:val="00602CBA"/>
    <w:rsid w:val="00603994"/>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2812"/>
    <w:rsid w:val="00613670"/>
    <w:rsid w:val="006137B9"/>
    <w:rsid w:val="00613824"/>
    <w:rsid w:val="00613ACB"/>
    <w:rsid w:val="00614102"/>
    <w:rsid w:val="006148C8"/>
    <w:rsid w:val="00615030"/>
    <w:rsid w:val="006153D0"/>
    <w:rsid w:val="006153E8"/>
    <w:rsid w:val="00615463"/>
    <w:rsid w:val="006155A7"/>
    <w:rsid w:val="006159D7"/>
    <w:rsid w:val="00616598"/>
    <w:rsid w:val="00616BA9"/>
    <w:rsid w:val="00616ED6"/>
    <w:rsid w:val="00617C18"/>
    <w:rsid w:val="006202AF"/>
    <w:rsid w:val="00620349"/>
    <w:rsid w:val="006205A0"/>
    <w:rsid w:val="00620B1E"/>
    <w:rsid w:val="006226EE"/>
    <w:rsid w:val="00623CCC"/>
    <w:rsid w:val="00625467"/>
    <w:rsid w:val="00625676"/>
    <w:rsid w:val="006259F6"/>
    <w:rsid w:val="00625E49"/>
    <w:rsid w:val="00626219"/>
    <w:rsid w:val="006274D1"/>
    <w:rsid w:val="0063022F"/>
    <w:rsid w:val="00630744"/>
    <w:rsid w:val="00631061"/>
    <w:rsid w:val="006310EC"/>
    <w:rsid w:val="00632B7F"/>
    <w:rsid w:val="00632FB8"/>
    <w:rsid w:val="006332EF"/>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21AB"/>
    <w:rsid w:val="00643EBE"/>
    <w:rsid w:val="006450B1"/>
    <w:rsid w:val="00645295"/>
    <w:rsid w:val="00645337"/>
    <w:rsid w:val="00645A09"/>
    <w:rsid w:val="00645E57"/>
    <w:rsid w:val="00646184"/>
    <w:rsid w:val="006465EA"/>
    <w:rsid w:val="00646B3F"/>
    <w:rsid w:val="006500FF"/>
    <w:rsid w:val="0065162D"/>
    <w:rsid w:val="006525AC"/>
    <w:rsid w:val="006531AF"/>
    <w:rsid w:val="00653742"/>
    <w:rsid w:val="00653C7D"/>
    <w:rsid w:val="006549D6"/>
    <w:rsid w:val="00654C84"/>
    <w:rsid w:val="006555AC"/>
    <w:rsid w:val="006557A5"/>
    <w:rsid w:val="00655D14"/>
    <w:rsid w:val="0065602E"/>
    <w:rsid w:val="0065621E"/>
    <w:rsid w:val="00656DB1"/>
    <w:rsid w:val="00661376"/>
    <w:rsid w:val="0066307E"/>
    <w:rsid w:val="006635E7"/>
    <w:rsid w:val="0066388B"/>
    <w:rsid w:val="00664238"/>
    <w:rsid w:val="00665499"/>
    <w:rsid w:val="006658E3"/>
    <w:rsid w:val="00666084"/>
    <w:rsid w:val="00666444"/>
    <w:rsid w:val="0066684A"/>
    <w:rsid w:val="006700E5"/>
    <w:rsid w:val="0067123C"/>
    <w:rsid w:val="0067135C"/>
    <w:rsid w:val="00671648"/>
    <w:rsid w:val="00671B21"/>
    <w:rsid w:val="00671B5C"/>
    <w:rsid w:val="00672153"/>
    <w:rsid w:val="006724CE"/>
    <w:rsid w:val="00672EC0"/>
    <w:rsid w:val="00672F3D"/>
    <w:rsid w:val="0067336B"/>
    <w:rsid w:val="006735C5"/>
    <w:rsid w:val="00674214"/>
    <w:rsid w:val="00674642"/>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473"/>
    <w:rsid w:val="00690A33"/>
    <w:rsid w:val="00690F36"/>
    <w:rsid w:val="0069134E"/>
    <w:rsid w:val="00691F00"/>
    <w:rsid w:val="00692138"/>
    <w:rsid w:val="006924AE"/>
    <w:rsid w:val="00692CB3"/>
    <w:rsid w:val="0069334B"/>
    <w:rsid w:val="006937F7"/>
    <w:rsid w:val="00693E51"/>
    <w:rsid w:val="00694F51"/>
    <w:rsid w:val="00695080"/>
    <w:rsid w:val="006952F2"/>
    <w:rsid w:val="00695613"/>
    <w:rsid w:val="00695978"/>
    <w:rsid w:val="006960CB"/>
    <w:rsid w:val="0069616A"/>
    <w:rsid w:val="006963B8"/>
    <w:rsid w:val="00696B48"/>
    <w:rsid w:val="00697CCB"/>
    <w:rsid w:val="00697E35"/>
    <w:rsid w:val="006A1610"/>
    <w:rsid w:val="006A19F6"/>
    <w:rsid w:val="006A33D9"/>
    <w:rsid w:val="006A361A"/>
    <w:rsid w:val="006A422F"/>
    <w:rsid w:val="006A4A8A"/>
    <w:rsid w:val="006A5035"/>
    <w:rsid w:val="006A6822"/>
    <w:rsid w:val="006A7789"/>
    <w:rsid w:val="006A7E54"/>
    <w:rsid w:val="006B12C0"/>
    <w:rsid w:val="006B251E"/>
    <w:rsid w:val="006B2537"/>
    <w:rsid w:val="006B3515"/>
    <w:rsid w:val="006B360D"/>
    <w:rsid w:val="006B3FE9"/>
    <w:rsid w:val="006B5355"/>
    <w:rsid w:val="006B6119"/>
    <w:rsid w:val="006B6601"/>
    <w:rsid w:val="006B6F76"/>
    <w:rsid w:val="006B7973"/>
    <w:rsid w:val="006B7C04"/>
    <w:rsid w:val="006B7D2C"/>
    <w:rsid w:val="006C124C"/>
    <w:rsid w:val="006C1259"/>
    <w:rsid w:val="006C1BC9"/>
    <w:rsid w:val="006C2961"/>
    <w:rsid w:val="006C38FE"/>
    <w:rsid w:val="006C3983"/>
    <w:rsid w:val="006C3ADE"/>
    <w:rsid w:val="006C4C91"/>
    <w:rsid w:val="006C5264"/>
    <w:rsid w:val="006C54DD"/>
    <w:rsid w:val="006C5573"/>
    <w:rsid w:val="006C5BCC"/>
    <w:rsid w:val="006C5BFB"/>
    <w:rsid w:val="006C5E8C"/>
    <w:rsid w:val="006C661E"/>
    <w:rsid w:val="006C78BC"/>
    <w:rsid w:val="006C797D"/>
    <w:rsid w:val="006D048F"/>
    <w:rsid w:val="006D153E"/>
    <w:rsid w:val="006D1CD4"/>
    <w:rsid w:val="006D31ED"/>
    <w:rsid w:val="006D3E15"/>
    <w:rsid w:val="006D4491"/>
    <w:rsid w:val="006D4D35"/>
    <w:rsid w:val="006D629F"/>
    <w:rsid w:val="006D6624"/>
    <w:rsid w:val="006D6ADD"/>
    <w:rsid w:val="006D6C95"/>
    <w:rsid w:val="006D7433"/>
    <w:rsid w:val="006D75A4"/>
    <w:rsid w:val="006E033F"/>
    <w:rsid w:val="006E03E9"/>
    <w:rsid w:val="006E057F"/>
    <w:rsid w:val="006E07A3"/>
    <w:rsid w:val="006E086E"/>
    <w:rsid w:val="006E0930"/>
    <w:rsid w:val="006E0ACA"/>
    <w:rsid w:val="006E0CBC"/>
    <w:rsid w:val="006E16E9"/>
    <w:rsid w:val="006E18ED"/>
    <w:rsid w:val="006E23B8"/>
    <w:rsid w:val="006E2A95"/>
    <w:rsid w:val="006E350A"/>
    <w:rsid w:val="006E35AE"/>
    <w:rsid w:val="006E3970"/>
    <w:rsid w:val="006E3CD7"/>
    <w:rsid w:val="006E3E3D"/>
    <w:rsid w:val="006E41AD"/>
    <w:rsid w:val="006E44DD"/>
    <w:rsid w:val="006E4834"/>
    <w:rsid w:val="006E568A"/>
    <w:rsid w:val="006E5B4F"/>
    <w:rsid w:val="006E6E7E"/>
    <w:rsid w:val="006E770B"/>
    <w:rsid w:val="006F030D"/>
    <w:rsid w:val="006F0417"/>
    <w:rsid w:val="006F07BB"/>
    <w:rsid w:val="006F088F"/>
    <w:rsid w:val="006F08E6"/>
    <w:rsid w:val="006F0AEE"/>
    <w:rsid w:val="006F0E6D"/>
    <w:rsid w:val="006F1225"/>
    <w:rsid w:val="006F1560"/>
    <w:rsid w:val="006F18FE"/>
    <w:rsid w:val="006F1987"/>
    <w:rsid w:val="006F1B5C"/>
    <w:rsid w:val="006F22F1"/>
    <w:rsid w:val="006F3693"/>
    <w:rsid w:val="006F374D"/>
    <w:rsid w:val="006F39E8"/>
    <w:rsid w:val="006F3B3A"/>
    <w:rsid w:val="006F49BF"/>
    <w:rsid w:val="006F4BB4"/>
    <w:rsid w:val="006F5560"/>
    <w:rsid w:val="006F5B7E"/>
    <w:rsid w:val="006F5D97"/>
    <w:rsid w:val="006F6246"/>
    <w:rsid w:val="006F6363"/>
    <w:rsid w:val="006F6905"/>
    <w:rsid w:val="006F6A9D"/>
    <w:rsid w:val="006F6DB0"/>
    <w:rsid w:val="006F7684"/>
    <w:rsid w:val="006F77CB"/>
    <w:rsid w:val="00700069"/>
    <w:rsid w:val="0070057D"/>
    <w:rsid w:val="00700E18"/>
    <w:rsid w:val="00701203"/>
    <w:rsid w:val="0070148B"/>
    <w:rsid w:val="00701C32"/>
    <w:rsid w:val="00701EEE"/>
    <w:rsid w:val="0070215E"/>
    <w:rsid w:val="007034D1"/>
    <w:rsid w:val="00703A11"/>
    <w:rsid w:val="0070475B"/>
    <w:rsid w:val="0070490A"/>
    <w:rsid w:val="00704A34"/>
    <w:rsid w:val="00704ABE"/>
    <w:rsid w:val="007059A2"/>
    <w:rsid w:val="00705E61"/>
    <w:rsid w:val="00706D29"/>
    <w:rsid w:val="0070710B"/>
    <w:rsid w:val="00707F8F"/>
    <w:rsid w:val="0071011B"/>
    <w:rsid w:val="00710381"/>
    <w:rsid w:val="00710597"/>
    <w:rsid w:val="00710BB2"/>
    <w:rsid w:val="007112FB"/>
    <w:rsid w:val="00711A66"/>
    <w:rsid w:val="00711F2D"/>
    <w:rsid w:val="00712464"/>
    <w:rsid w:val="00713357"/>
    <w:rsid w:val="00713F52"/>
    <w:rsid w:val="007154F3"/>
    <w:rsid w:val="007170F4"/>
    <w:rsid w:val="00717936"/>
    <w:rsid w:val="00717D4A"/>
    <w:rsid w:val="00717F9B"/>
    <w:rsid w:val="00720BB5"/>
    <w:rsid w:val="00721C93"/>
    <w:rsid w:val="007222A7"/>
    <w:rsid w:val="0072241C"/>
    <w:rsid w:val="00723BD3"/>
    <w:rsid w:val="00725B28"/>
    <w:rsid w:val="00726310"/>
    <w:rsid w:val="00726698"/>
    <w:rsid w:val="0072721E"/>
    <w:rsid w:val="007278E2"/>
    <w:rsid w:val="00730CFA"/>
    <w:rsid w:val="00731A4B"/>
    <w:rsid w:val="007324A3"/>
    <w:rsid w:val="007332CB"/>
    <w:rsid w:val="00733968"/>
    <w:rsid w:val="00733E95"/>
    <w:rsid w:val="00734255"/>
    <w:rsid w:val="00734935"/>
    <w:rsid w:val="00735686"/>
    <w:rsid w:val="00737522"/>
    <w:rsid w:val="007377A4"/>
    <w:rsid w:val="00740032"/>
    <w:rsid w:val="00740196"/>
    <w:rsid w:val="0074022B"/>
    <w:rsid w:val="00740603"/>
    <w:rsid w:val="00741260"/>
    <w:rsid w:val="007412B0"/>
    <w:rsid w:val="00742272"/>
    <w:rsid w:val="00744100"/>
    <w:rsid w:val="007453C6"/>
    <w:rsid w:val="00745829"/>
    <w:rsid w:val="00745910"/>
    <w:rsid w:val="007462D7"/>
    <w:rsid w:val="00746A05"/>
    <w:rsid w:val="00746E6E"/>
    <w:rsid w:val="00746F81"/>
    <w:rsid w:val="007470E6"/>
    <w:rsid w:val="00747ED5"/>
    <w:rsid w:val="00750403"/>
    <w:rsid w:val="007508C8"/>
    <w:rsid w:val="0075178A"/>
    <w:rsid w:val="007536C1"/>
    <w:rsid w:val="00753C1E"/>
    <w:rsid w:val="007542C8"/>
    <w:rsid w:val="00754AB3"/>
    <w:rsid w:val="00754E2B"/>
    <w:rsid w:val="00755B9F"/>
    <w:rsid w:val="00755CF8"/>
    <w:rsid w:val="00755D3E"/>
    <w:rsid w:val="00757802"/>
    <w:rsid w:val="00757F9B"/>
    <w:rsid w:val="0076003F"/>
    <w:rsid w:val="00760567"/>
    <w:rsid w:val="0076063C"/>
    <w:rsid w:val="00760925"/>
    <w:rsid w:val="00762175"/>
    <w:rsid w:val="0076229A"/>
    <w:rsid w:val="0076241B"/>
    <w:rsid w:val="00762B66"/>
    <w:rsid w:val="00763D4F"/>
    <w:rsid w:val="007646CB"/>
    <w:rsid w:val="00764844"/>
    <w:rsid w:val="00764AC9"/>
    <w:rsid w:val="007650B2"/>
    <w:rsid w:val="0076539B"/>
    <w:rsid w:val="0076566B"/>
    <w:rsid w:val="007664A7"/>
    <w:rsid w:val="00767CB1"/>
    <w:rsid w:val="00767DDC"/>
    <w:rsid w:val="007706A3"/>
    <w:rsid w:val="00770C16"/>
    <w:rsid w:val="0077116B"/>
    <w:rsid w:val="0077180C"/>
    <w:rsid w:val="00771AAE"/>
    <w:rsid w:val="00771D7E"/>
    <w:rsid w:val="00772B8F"/>
    <w:rsid w:val="00772D0B"/>
    <w:rsid w:val="0077317E"/>
    <w:rsid w:val="00773BB4"/>
    <w:rsid w:val="0077492E"/>
    <w:rsid w:val="00774AD4"/>
    <w:rsid w:val="007753D3"/>
    <w:rsid w:val="007757E9"/>
    <w:rsid w:val="0077580F"/>
    <w:rsid w:val="00775A59"/>
    <w:rsid w:val="00775F71"/>
    <w:rsid w:val="00776FFC"/>
    <w:rsid w:val="00777734"/>
    <w:rsid w:val="00777BD8"/>
    <w:rsid w:val="007814EA"/>
    <w:rsid w:val="0078158A"/>
    <w:rsid w:val="00781D71"/>
    <w:rsid w:val="00781FFA"/>
    <w:rsid w:val="00782687"/>
    <w:rsid w:val="007828C3"/>
    <w:rsid w:val="00782D3A"/>
    <w:rsid w:val="00783071"/>
    <w:rsid w:val="00783344"/>
    <w:rsid w:val="007840EE"/>
    <w:rsid w:val="007842F0"/>
    <w:rsid w:val="007842FE"/>
    <w:rsid w:val="00784C78"/>
    <w:rsid w:val="007852EC"/>
    <w:rsid w:val="007856EB"/>
    <w:rsid w:val="00785D6B"/>
    <w:rsid w:val="007867E9"/>
    <w:rsid w:val="00786FB8"/>
    <w:rsid w:val="007876AC"/>
    <w:rsid w:val="0079004F"/>
    <w:rsid w:val="00790869"/>
    <w:rsid w:val="007913AE"/>
    <w:rsid w:val="00791ED5"/>
    <w:rsid w:val="0079316A"/>
    <w:rsid w:val="00793691"/>
    <w:rsid w:val="0079543A"/>
    <w:rsid w:val="0079548B"/>
    <w:rsid w:val="00795A19"/>
    <w:rsid w:val="0079604F"/>
    <w:rsid w:val="007969BC"/>
    <w:rsid w:val="00797790"/>
    <w:rsid w:val="0079790E"/>
    <w:rsid w:val="007A046E"/>
    <w:rsid w:val="007A0A5F"/>
    <w:rsid w:val="007A0B01"/>
    <w:rsid w:val="007A191C"/>
    <w:rsid w:val="007A2299"/>
    <w:rsid w:val="007A290A"/>
    <w:rsid w:val="007A292A"/>
    <w:rsid w:val="007A31C6"/>
    <w:rsid w:val="007A3351"/>
    <w:rsid w:val="007A3DC1"/>
    <w:rsid w:val="007A47E8"/>
    <w:rsid w:val="007A5199"/>
    <w:rsid w:val="007A53A6"/>
    <w:rsid w:val="007A634A"/>
    <w:rsid w:val="007A641C"/>
    <w:rsid w:val="007A71D1"/>
    <w:rsid w:val="007A76F3"/>
    <w:rsid w:val="007B0427"/>
    <w:rsid w:val="007B1068"/>
    <w:rsid w:val="007B197F"/>
    <w:rsid w:val="007B1D41"/>
    <w:rsid w:val="007B1FB1"/>
    <w:rsid w:val="007B23EE"/>
    <w:rsid w:val="007B277E"/>
    <w:rsid w:val="007B2894"/>
    <w:rsid w:val="007B2ABF"/>
    <w:rsid w:val="007B2D96"/>
    <w:rsid w:val="007B3658"/>
    <w:rsid w:val="007B373E"/>
    <w:rsid w:val="007B386B"/>
    <w:rsid w:val="007B486D"/>
    <w:rsid w:val="007B4B73"/>
    <w:rsid w:val="007B4C5A"/>
    <w:rsid w:val="007B53FF"/>
    <w:rsid w:val="007B649A"/>
    <w:rsid w:val="007B6682"/>
    <w:rsid w:val="007B69B6"/>
    <w:rsid w:val="007B6A0F"/>
    <w:rsid w:val="007B7A66"/>
    <w:rsid w:val="007C00BA"/>
    <w:rsid w:val="007C0152"/>
    <w:rsid w:val="007C0AC6"/>
    <w:rsid w:val="007C0AD9"/>
    <w:rsid w:val="007C0C06"/>
    <w:rsid w:val="007C12B0"/>
    <w:rsid w:val="007C12C1"/>
    <w:rsid w:val="007C2E97"/>
    <w:rsid w:val="007C35BE"/>
    <w:rsid w:val="007C3715"/>
    <w:rsid w:val="007C4052"/>
    <w:rsid w:val="007C4D0D"/>
    <w:rsid w:val="007C5343"/>
    <w:rsid w:val="007C601A"/>
    <w:rsid w:val="007C6C52"/>
    <w:rsid w:val="007C6E03"/>
    <w:rsid w:val="007C7106"/>
    <w:rsid w:val="007D0027"/>
    <w:rsid w:val="007D0D40"/>
    <w:rsid w:val="007D1132"/>
    <w:rsid w:val="007D1AA1"/>
    <w:rsid w:val="007D1C31"/>
    <w:rsid w:val="007D3D4F"/>
    <w:rsid w:val="007D4783"/>
    <w:rsid w:val="007D49C5"/>
    <w:rsid w:val="007D52E2"/>
    <w:rsid w:val="007D5EE1"/>
    <w:rsid w:val="007D673C"/>
    <w:rsid w:val="007D6A95"/>
    <w:rsid w:val="007D6B98"/>
    <w:rsid w:val="007D6E4D"/>
    <w:rsid w:val="007D70B2"/>
    <w:rsid w:val="007D7148"/>
    <w:rsid w:val="007D7AD3"/>
    <w:rsid w:val="007D7E97"/>
    <w:rsid w:val="007D7F1F"/>
    <w:rsid w:val="007E02E0"/>
    <w:rsid w:val="007E1223"/>
    <w:rsid w:val="007E151B"/>
    <w:rsid w:val="007E19DC"/>
    <w:rsid w:val="007E1F11"/>
    <w:rsid w:val="007E2055"/>
    <w:rsid w:val="007E24F9"/>
    <w:rsid w:val="007E255B"/>
    <w:rsid w:val="007E2730"/>
    <w:rsid w:val="007E39D8"/>
    <w:rsid w:val="007E4491"/>
    <w:rsid w:val="007E47DD"/>
    <w:rsid w:val="007E487B"/>
    <w:rsid w:val="007E498F"/>
    <w:rsid w:val="007E52A5"/>
    <w:rsid w:val="007E58BA"/>
    <w:rsid w:val="007E5BC4"/>
    <w:rsid w:val="007E6FC9"/>
    <w:rsid w:val="007E72AA"/>
    <w:rsid w:val="007E7CD3"/>
    <w:rsid w:val="007F0869"/>
    <w:rsid w:val="007F0E0C"/>
    <w:rsid w:val="007F0E6B"/>
    <w:rsid w:val="007F16D7"/>
    <w:rsid w:val="007F1863"/>
    <w:rsid w:val="007F19F7"/>
    <w:rsid w:val="007F1C60"/>
    <w:rsid w:val="007F246C"/>
    <w:rsid w:val="007F2491"/>
    <w:rsid w:val="007F252A"/>
    <w:rsid w:val="007F36F4"/>
    <w:rsid w:val="007F3792"/>
    <w:rsid w:val="007F37B7"/>
    <w:rsid w:val="007F4053"/>
    <w:rsid w:val="007F439A"/>
    <w:rsid w:val="007F44BC"/>
    <w:rsid w:val="007F489B"/>
    <w:rsid w:val="007F6F1F"/>
    <w:rsid w:val="007F7A14"/>
    <w:rsid w:val="00800486"/>
    <w:rsid w:val="00800639"/>
    <w:rsid w:val="00800B83"/>
    <w:rsid w:val="00800BFA"/>
    <w:rsid w:val="00801EC3"/>
    <w:rsid w:val="0080208A"/>
    <w:rsid w:val="008020AD"/>
    <w:rsid w:val="00802612"/>
    <w:rsid w:val="00802E03"/>
    <w:rsid w:val="008033CE"/>
    <w:rsid w:val="00803C5A"/>
    <w:rsid w:val="00803DD9"/>
    <w:rsid w:val="00803E9D"/>
    <w:rsid w:val="008041C2"/>
    <w:rsid w:val="008046CD"/>
    <w:rsid w:val="008047F5"/>
    <w:rsid w:val="008059BC"/>
    <w:rsid w:val="00805C2A"/>
    <w:rsid w:val="00806635"/>
    <w:rsid w:val="0080761F"/>
    <w:rsid w:val="008107A3"/>
    <w:rsid w:val="0081134C"/>
    <w:rsid w:val="00811E54"/>
    <w:rsid w:val="008127E4"/>
    <w:rsid w:val="00813BCA"/>
    <w:rsid w:val="0081462B"/>
    <w:rsid w:val="00814CA1"/>
    <w:rsid w:val="00814D2C"/>
    <w:rsid w:val="00814D75"/>
    <w:rsid w:val="008155B1"/>
    <w:rsid w:val="00816EB2"/>
    <w:rsid w:val="00817215"/>
    <w:rsid w:val="00817B28"/>
    <w:rsid w:val="00820A11"/>
    <w:rsid w:val="00821322"/>
    <w:rsid w:val="00821B1A"/>
    <w:rsid w:val="008220A1"/>
    <w:rsid w:val="008220B4"/>
    <w:rsid w:val="00822C99"/>
    <w:rsid w:val="00822CBB"/>
    <w:rsid w:val="00823019"/>
    <w:rsid w:val="0082303B"/>
    <w:rsid w:val="0082342B"/>
    <w:rsid w:val="0082394C"/>
    <w:rsid w:val="008241EB"/>
    <w:rsid w:val="00824B2A"/>
    <w:rsid w:val="008256D4"/>
    <w:rsid w:val="00825B73"/>
    <w:rsid w:val="0082677B"/>
    <w:rsid w:val="00827755"/>
    <w:rsid w:val="00827856"/>
    <w:rsid w:val="00830F03"/>
    <w:rsid w:val="00831562"/>
    <w:rsid w:val="00831C64"/>
    <w:rsid w:val="00831DA9"/>
    <w:rsid w:val="00832168"/>
    <w:rsid w:val="00832880"/>
    <w:rsid w:val="00832A47"/>
    <w:rsid w:val="00832E16"/>
    <w:rsid w:val="008339D2"/>
    <w:rsid w:val="00833E6A"/>
    <w:rsid w:val="00834090"/>
    <w:rsid w:val="008345D0"/>
    <w:rsid w:val="0083462F"/>
    <w:rsid w:val="00834655"/>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5414"/>
    <w:rsid w:val="008460FC"/>
    <w:rsid w:val="008470E6"/>
    <w:rsid w:val="00847266"/>
    <w:rsid w:val="008474FF"/>
    <w:rsid w:val="0084792F"/>
    <w:rsid w:val="00850020"/>
    <w:rsid w:val="0085004C"/>
    <w:rsid w:val="0085040A"/>
    <w:rsid w:val="00850A1B"/>
    <w:rsid w:val="0085110B"/>
    <w:rsid w:val="008514A6"/>
    <w:rsid w:val="0085158B"/>
    <w:rsid w:val="008519FF"/>
    <w:rsid w:val="00852398"/>
    <w:rsid w:val="00852766"/>
    <w:rsid w:val="00853923"/>
    <w:rsid w:val="00853930"/>
    <w:rsid w:val="00853B89"/>
    <w:rsid w:val="008550AB"/>
    <w:rsid w:val="00855B50"/>
    <w:rsid w:val="00855F1D"/>
    <w:rsid w:val="008567F9"/>
    <w:rsid w:val="00856BE1"/>
    <w:rsid w:val="00857123"/>
    <w:rsid w:val="00857BF3"/>
    <w:rsid w:val="00857DFC"/>
    <w:rsid w:val="0086037D"/>
    <w:rsid w:val="00860863"/>
    <w:rsid w:val="00863151"/>
    <w:rsid w:val="0086396D"/>
    <w:rsid w:val="00863A69"/>
    <w:rsid w:val="00863D18"/>
    <w:rsid w:val="00864427"/>
    <w:rsid w:val="00864644"/>
    <w:rsid w:val="00864699"/>
    <w:rsid w:val="008646A3"/>
    <w:rsid w:val="0086498E"/>
    <w:rsid w:val="00865614"/>
    <w:rsid w:val="00866820"/>
    <w:rsid w:val="00866C20"/>
    <w:rsid w:val="00866C9D"/>
    <w:rsid w:val="0086784D"/>
    <w:rsid w:val="00867FC5"/>
    <w:rsid w:val="00870114"/>
    <w:rsid w:val="00870602"/>
    <w:rsid w:val="008708F4"/>
    <w:rsid w:val="00870B27"/>
    <w:rsid w:val="008727CF"/>
    <w:rsid w:val="00872C70"/>
    <w:rsid w:val="00872F70"/>
    <w:rsid w:val="00873659"/>
    <w:rsid w:val="00873BB4"/>
    <w:rsid w:val="00875290"/>
    <w:rsid w:val="00876789"/>
    <w:rsid w:val="00876A51"/>
    <w:rsid w:val="00877009"/>
    <w:rsid w:val="008770B8"/>
    <w:rsid w:val="00877CCB"/>
    <w:rsid w:val="00880600"/>
    <w:rsid w:val="00880FD5"/>
    <w:rsid w:val="008810C5"/>
    <w:rsid w:val="008821A9"/>
    <w:rsid w:val="008826F6"/>
    <w:rsid w:val="00882808"/>
    <w:rsid w:val="0088296A"/>
    <w:rsid w:val="00882F94"/>
    <w:rsid w:val="0088494E"/>
    <w:rsid w:val="00884A23"/>
    <w:rsid w:val="00885BAC"/>
    <w:rsid w:val="008866D3"/>
    <w:rsid w:val="00886980"/>
    <w:rsid w:val="008904D5"/>
    <w:rsid w:val="00890F1B"/>
    <w:rsid w:val="0089148D"/>
    <w:rsid w:val="00891D19"/>
    <w:rsid w:val="00892351"/>
    <w:rsid w:val="00893016"/>
    <w:rsid w:val="0089358B"/>
    <w:rsid w:val="00894345"/>
    <w:rsid w:val="008943CF"/>
    <w:rsid w:val="0089550A"/>
    <w:rsid w:val="0089599F"/>
    <w:rsid w:val="0089749F"/>
    <w:rsid w:val="00897D57"/>
    <w:rsid w:val="00897EFC"/>
    <w:rsid w:val="008A0329"/>
    <w:rsid w:val="008A06DB"/>
    <w:rsid w:val="008A2801"/>
    <w:rsid w:val="008A3426"/>
    <w:rsid w:val="008A38B1"/>
    <w:rsid w:val="008A4705"/>
    <w:rsid w:val="008A55C9"/>
    <w:rsid w:val="008A5864"/>
    <w:rsid w:val="008A5944"/>
    <w:rsid w:val="008A5AC3"/>
    <w:rsid w:val="008A61D1"/>
    <w:rsid w:val="008A6587"/>
    <w:rsid w:val="008A7007"/>
    <w:rsid w:val="008A72B5"/>
    <w:rsid w:val="008A73A8"/>
    <w:rsid w:val="008A7C3D"/>
    <w:rsid w:val="008A7E77"/>
    <w:rsid w:val="008A7FC3"/>
    <w:rsid w:val="008A7FD5"/>
    <w:rsid w:val="008B0410"/>
    <w:rsid w:val="008B0722"/>
    <w:rsid w:val="008B1F1E"/>
    <w:rsid w:val="008B20FC"/>
    <w:rsid w:val="008B251F"/>
    <w:rsid w:val="008B2764"/>
    <w:rsid w:val="008B2AA7"/>
    <w:rsid w:val="008B2CDE"/>
    <w:rsid w:val="008B37E1"/>
    <w:rsid w:val="008B4A38"/>
    <w:rsid w:val="008B4CB6"/>
    <w:rsid w:val="008B4F71"/>
    <w:rsid w:val="008B66C6"/>
    <w:rsid w:val="008B6B3F"/>
    <w:rsid w:val="008B731C"/>
    <w:rsid w:val="008B7F8D"/>
    <w:rsid w:val="008C052F"/>
    <w:rsid w:val="008C11C2"/>
    <w:rsid w:val="008C17AB"/>
    <w:rsid w:val="008C25D3"/>
    <w:rsid w:val="008C317E"/>
    <w:rsid w:val="008C3308"/>
    <w:rsid w:val="008C3458"/>
    <w:rsid w:val="008C3C1B"/>
    <w:rsid w:val="008C57B4"/>
    <w:rsid w:val="008C5B33"/>
    <w:rsid w:val="008C6523"/>
    <w:rsid w:val="008C6AE1"/>
    <w:rsid w:val="008C7579"/>
    <w:rsid w:val="008D0344"/>
    <w:rsid w:val="008D0463"/>
    <w:rsid w:val="008D0C15"/>
    <w:rsid w:val="008D1199"/>
    <w:rsid w:val="008D12E6"/>
    <w:rsid w:val="008D13C4"/>
    <w:rsid w:val="008D143B"/>
    <w:rsid w:val="008D19B6"/>
    <w:rsid w:val="008D1B1B"/>
    <w:rsid w:val="008D2AA0"/>
    <w:rsid w:val="008D2D89"/>
    <w:rsid w:val="008D31FA"/>
    <w:rsid w:val="008D40FF"/>
    <w:rsid w:val="008D529C"/>
    <w:rsid w:val="008D57C0"/>
    <w:rsid w:val="008D6211"/>
    <w:rsid w:val="008D6597"/>
    <w:rsid w:val="008D67B8"/>
    <w:rsid w:val="008D700F"/>
    <w:rsid w:val="008D7034"/>
    <w:rsid w:val="008D7D5D"/>
    <w:rsid w:val="008E04D5"/>
    <w:rsid w:val="008E1536"/>
    <w:rsid w:val="008E197B"/>
    <w:rsid w:val="008E278B"/>
    <w:rsid w:val="008E27A8"/>
    <w:rsid w:val="008E314A"/>
    <w:rsid w:val="008E3D5C"/>
    <w:rsid w:val="008E4F98"/>
    <w:rsid w:val="008E534B"/>
    <w:rsid w:val="008E563C"/>
    <w:rsid w:val="008E5D02"/>
    <w:rsid w:val="008E60B7"/>
    <w:rsid w:val="008E6933"/>
    <w:rsid w:val="008E6C3C"/>
    <w:rsid w:val="008E7170"/>
    <w:rsid w:val="008E7387"/>
    <w:rsid w:val="008F0BD5"/>
    <w:rsid w:val="008F10B2"/>
    <w:rsid w:val="008F20C2"/>
    <w:rsid w:val="008F253A"/>
    <w:rsid w:val="008F2811"/>
    <w:rsid w:val="008F2A14"/>
    <w:rsid w:val="008F31F7"/>
    <w:rsid w:val="008F3798"/>
    <w:rsid w:val="008F4106"/>
    <w:rsid w:val="008F4A4E"/>
    <w:rsid w:val="008F5DB6"/>
    <w:rsid w:val="008F5EEE"/>
    <w:rsid w:val="008F6350"/>
    <w:rsid w:val="008F73A1"/>
    <w:rsid w:val="008F796B"/>
    <w:rsid w:val="009002DB"/>
    <w:rsid w:val="0090090F"/>
    <w:rsid w:val="00900BCC"/>
    <w:rsid w:val="00901A47"/>
    <w:rsid w:val="00902315"/>
    <w:rsid w:val="00902C4A"/>
    <w:rsid w:val="00902E8C"/>
    <w:rsid w:val="0090356D"/>
    <w:rsid w:val="00903822"/>
    <w:rsid w:val="00904268"/>
    <w:rsid w:val="0090584F"/>
    <w:rsid w:val="00905C7F"/>
    <w:rsid w:val="00906588"/>
    <w:rsid w:val="0090755E"/>
    <w:rsid w:val="009101EF"/>
    <w:rsid w:val="0091033A"/>
    <w:rsid w:val="00910E2D"/>
    <w:rsid w:val="00911C61"/>
    <w:rsid w:val="00911ED2"/>
    <w:rsid w:val="009122E2"/>
    <w:rsid w:val="00913266"/>
    <w:rsid w:val="0091332F"/>
    <w:rsid w:val="00913634"/>
    <w:rsid w:val="00913975"/>
    <w:rsid w:val="00913A62"/>
    <w:rsid w:val="00913D06"/>
    <w:rsid w:val="00913DE0"/>
    <w:rsid w:val="00914206"/>
    <w:rsid w:val="00914299"/>
    <w:rsid w:val="0091444D"/>
    <w:rsid w:val="0091472B"/>
    <w:rsid w:val="00914B13"/>
    <w:rsid w:val="009156BF"/>
    <w:rsid w:val="009165F1"/>
    <w:rsid w:val="0091662E"/>
    <w:rsid w:val="009203CD"/>
    <w:rsid w:val="00920565"/>
    <w:rsid w:val="00921072"/>
    <w:rsid w:val="00921EB8"/>
    <w:rsid w:val="00922270"/>
    <w:rsid w:val="009222E0"/>
    <w:rsid w:val="0092363A"/>
    <w:rsid w:val="00923F51"/>
    <w:rsid w:val="00924354"/>
    <w:rsid w:val="00924F40"/>
    <w:rsid w:val="009255E8"/>
    <w:rsid w:val="0092570B"/>
    <w:rsid w:val="0092578D"/>
    <w:rsid w:val="00925805"/>
    <w:rsid w:val="00925885"/>
    <w:rsid w:val="00925E43"/>
    <w:rsid w:val="00925F2B"/>
    <w:rsid w:val="00926139"/>
    <w:rsid w:val="009261EE"/>
    <w:rsid w:val="009264E1"/>
    <w:rsid w:val="009269AA"/>
    <w:rsid w:val="009273B2"/>
    <w:rsid w:val="0093065E"/>
    <w:rsid w:val="00930EB8"/>
    <w:rsid w:val="00930FC3"/>
    <w:rsid w:val="0093148A"/>
    <w:rsid w:val="00931546"/>
    <w:rsid w:val="009317F8"/>
    <w:rsid w:val="00931ACB"/>
    <w:rsid w:val="00933AC3"/>
    <w:rsid w:val="009345BE"/>
    <w:rsid w:val="00935254"/>
    <w:rsid w:val="00935346"/>
    <w:rsid w:val="0093548F"/>
    <w:rsid w:val="009354DE"/>
    <w:rsid w:val="0093572A"/>
    <w:rsid w:val="00935DE6"/>
    <w:rsid w:val="00937E71"/>
    <w:rsid w:val="00940379"/>
    <w:rsid w:val="009409E5"/>
    <w:rsid w:val="00940B7C"/>
    <w:rsid w:val="00941724"/>
    <w:rsid w:val="00942049"/>
    <w:rsid w:val="00942274"/>
    <w:rsid w:val="00942279"/>
    <w:rsid w:val="009429BE"/>
    <w:rsid w:val="009436EA"/>
    <w:rsid w:val="00944A11"/>
    <w:rsid w:val="009453D8"/>
    <w:rsid w:val="00945C08"/>
    <w:rsid w:val="00945C6F"/>
    <w:rsid w:val="0094739B"/>
    <w:rsid w:val="009477D3"/>
    <w:rsid w:val="00947861"/>
    <w:rsid w:val="00947AF9"/>
    <w:rsid w:val="009502EB"/>
    <w:rsid w:val="0095154E"/>
    <w:rsid w:val="00951BAA"/>
    <w:rsid w:val="00951BB4"/>
    <w:rsid w:val="00951CB6"/>
    <w:rsid w:val="00951D1F"/>
    <w:rsid w:val="00952B91"/>
    <w:rsid w:val="009549AC"/>
    <w:rsid w:val="00954C0E"/>
    <w:rsid w:val="0095564D"/>
    <w:rsid w:val="00955840"/>
    <w:rsid w:val="00955C9D"/>
    <w:rsid w:val="00956171"/>
    <w:rsid w:val="0095676D"/>
    <w:rsid w:val="00957732"/>
    <w:rsid w:val="00961109"/>
    <w:rsid w:val="00961226"/>
    <w:rsid w:val="00962456"/>
    <w:rsid w:val="0096295C"/>
    <w:rsid w:val="00963361"/>
    <w:rsid w:val="00963461"/>
    <w:rsid w:val="009636A4"/>
    <w:rsid w:val="00963D0B"/>
    <w:rsid w:val="00963F1F"/>
    <w:rsid w:val="00964A9F"/>
    <w:rsid w:val="00965E2E"/>
    <w:rsid w:val="0096649C"/>
    <w:rsid w:val="009668CF"/>
    <w:rsid w:val="00966E1E"/>
    <w:rsid w:val="00967075"/>
    <w:rsid w:val="009672E6"/>
    <w:rsid w:val="009673DB"/>
    <w:rsid w:val="00967FFC"/>
    <w:rsid w:val="00970205"/>
    <w:rsid w:val="00970213"/>
    <w:rsid w:val="009703AF"/>
    <w:rsid w:val="00970AA9"/>
    <w:rsid w:val="00971A36"/>
    <w:rsid w:val="00971FB3"/>
    <w:rsid w:val="0097254D"/>
    <w:rsid w:val="00972CCB"/>
    <w:rsid w:val="00974548"/>
    <w:rsid w:val="0097591D"/>
    <w:rsid w:val="00975DA6"/>
    <w:rsid w:val="0097668A"/>
    <w:rsid w:val="009766A8"/>
    <w:rsid w:val="00976D89"/>
    <w:rsid w:val="00977B34"/>
    <w:rsid w:val="00980146"/>
    <w:rsid w:val="0098037E"/>
    <w:rsid w:val="00980C68"/>
    <w:rsid w:val="009812CE"/>
    <w:rsid w:val="009814BE"/>
    <w:rsid w:val="00981669"/>
    <w:rsid w:val="009829BA"/>
    <w:rsid w:val="00982C2E"/>
    <w:rsid w:val="0098303D"/>
    <w:rsid w:val="00983126"/>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134"/>
    <w:rsid w:val="0099229D"/>
    <w:rsid w:val="0099242A"/>
    <w:rsid w:val="00992B69"/>
    <w:rsid w:val="00992C95"/>
    <w:rsid w:val="009932BC"/>
    <w:rsid w:val="00994494"/>
    <w:rsid w:val="009947DB"/>
    <w:rsid w:val="00995259"/>
    <w:rsid w:val="00995847"/>
    <w:rsid w:val="00995ED6"/>
    <w:rsid w:val="0099777E"/>
    <w:rsid w:val="00997A48"/>
    <w:rsid w:val="00997C0F"/>
    <w:rsid w:val="009A071D"/>
    <w:rsid w:val="009A0DC7"/>
    <w:rsid w:val="009A1729"/>
    <w:rsid w:val="009A1804"/>
    <w:rsid w:val="009A1F96"/>
    <w:rsid w:val="009A3A7D"/>
    <w:rsid w:val="009A3B40"/>
    <w:rsid w:val="009A3B94"/>
    <w:rsid w:val="009A4675"/>
    <w:rsid w:val="009A4EA3"/>
    <w:rsid w:val="009A5237"/>
    <w:rsid w:val="009A606D"/>
    <w:rsid w:val="009A6614"/>
    <w:rsid w:val="009A6F6E"/>
    <w:rsid w:val="009A7437"/>
    <w:rsid w:val="009A75C3"/>
    <w:rsid w:val="009A78AA"/>
    <w:rsid w:val="009A78F5"/>
    <w:rsid w:val="009A7F83"/>
    <w:rsid w:val="009B0340"/>
    <w:rsid w:val="009B334C"/>
    <w:rsid w:val="009B3A00"/>
    <w:rsid w:val="009B3A17"/>
    <w:rsid w:val="009B3FCE"/>
    <w:rsid w:val="009B5D9A"/>
    <w:rsid w:val="009B6A58"/>
    <w:rsid w:val="009B6B33"/>
    <w:rsid w:val="009B7010"/>
    <w:rsid w:val="009B72E4"/>
    <w:rsid w:val="009C12FD"/>
    <w:rsid w:val="009C1FDD"/>
    <w:rsid w:val="009C20DF"/>
    <w:rsid w:val="009C25BB"/>
    <w:rsid w:val="009C2922"/>
    <w:rsid w:val="009C2F10"/>
    <w:rsid w:val="009C3311"/>
    <w:rsid w:val="009C36F1"/>
    <w:rsid w:val="009C38E3"/>
    <w:rsid w:val="009C4F7F"/>
    <w:rsid w:val="009C5D5A"/>
    <w:rsid w:val="009C5E49"/>
    <w:rsid w:val="009C780F"/>
    <w:rsid w:val="009C7A59"/>
    <w:rsid w:val="009C7C47"/>
    <w:rsid w:val="009C7D68"/>
    <w:rsid w:val="009D045A"/>
    <w:rsid w:val="009D0A91"/>
    <w:rsid w:val="009D1414"/>
    <w:rsid w:val="009D2886"/>
    <w:rsid w:val="009D2F46"/>
    <w:rsid w:val="009D33AF"/>
    <w:rsid w:val="009D44D9"/>
    <w:rsid w:val="009D4D5C"/>
    <w:rsid w:val="009D5551"/>
    <w:rsid w:val="009D6077"/>
    <w:rsid w:val="009D6A44"/>
    <w:rsid w:val="009D7D4B"/>
    <w:rsid w:val="009E00D6"/>
    <w:rsid w:val="009E0651"/>
    <w:rsid w:val="009E134A"/>
    <w:rsid w:val="009E1A43"/>
    <w:rsid w:val="009E2520"/>
    <w:rsid w:val="009E2DFB"/>
    <w:rsid w:val="009E30E2"/>
    <w:rsid w:val="009E3451"/>
    <w:rsid w:val="009E348A"/>
    <w:rsid w:val="009E3F39"/>
    <w:rsid w:val="009E4562"/>
    <w:rsid w:val="009E4B54"/>
    <w:rsid w:val="009E4E60"/>
    <w:rsid w:val="009E5058"/>
    <w:rsid w:val="009E51F3"/>
    <w:rsid w:val="009E5314"/>
    <w:rsid w:val="009E5430"/>
    <w:rsid w:val="009E5D1A"/>
    <w:rsid w:val="009E62B0"/>
    <w:rsid w:val="009E7A1B"/>
    <w:rsid w:val="009E7F00"/>
    <w:rsid w:val="009F00C8"/>
    <w:rsid w:val="009F00E0"/>
    <w:rsid w:val="009F048A"/>
    <w:rsid w:val="009F0ED1"/>
    <w:rsid w:val="009F107E"/>
    <w:rsid w:val="009F1104"/>
    <w:rsid w:val="009F11B4"/>
    <w:rsid w:val="009F1B5C"/>
    <w:rsid w:val="009F2E64"/>
    <w:rsid w:val="009F3FFF"/>
    <w:rsid w:val="009F4173"/>
    <w:rsid w:val="009F41D4"/>
    <w:rsid w:val="009F45C0"/>
    <w:rsid w:val="009F4861"/>
    <w:rsid w:val="009F495A"/>
    <w:rsid w:val="009F49AB"/>
    <w:rsid w:val="009F4CB4"/>
    <w:rsid w:val="009F53D9"/>
    <w:rsid w:val="009F5A2F"/>
    <w:rsid w:val="009F5DF4"/>
    <w:rsid w:val="009F6A0E"/>
    <w:rsid w:val="009F6CB7"/>
    <w:rsid w:val="009F7702"/>
    <w:rsid w:val="00A0022D"/>
    <w:rsid w:val="00A008F0"/>
    <w:rsid w:val="00A0113F"/>
    <w:rsid w:val="00A023FB"/>
    <w:rsid w:val="00A0260F"/>
    <w:rsid w:val="00A02EAA"/>
    <w:rsid w:val="00A036D9"/>
    <w:rsid w:val="00A0489F"/>
    <w:rsid w:val="00A0494B"/>
    <w:rsid w:val="00A0617D"/>
    <w:rsid w:val="00A066CB"/>
    <w:rsid w:val="00A06711"/>
    <w:rsid w:val="00A067E4"/>
    <w:rsid w:val="00A0706D"/>
    <w:rsid w:val="00A07596"/>
    <w:rsid w:val="00A07953"/>
    <w:rsid w:val="00A07CC7"/>
    <w:rsid w:val="00A104B8"/>
    <w:rsid w:val="00A10665"/>
    <w:rsid w:val="00A10A3F"/>
    <w:rsid w:val="00A11A95"/>
    <w:rsid w:val="00A1335A"/>
    <w:rsid w:val="00A14023"/>
    <w:rsid w:val="00A1443E"/>
    <w:rsid w:val="00A145AF"/>
    <w:rsid w:val="00A162A7"/>
    <w:rsid w:val="00A162FE"/>
    <w:rsid w:val="00A16ECD"/>
    <w:rsid w:val="00A1721E"/>
    <w:rsid w:val="00A17F61"/>
    <w:rsid w:val="00A21C65"/>
    <w:rsid w:val="00A21D49"/>
    <w:rsid w:val="00A21E4B"/>
    <w:rsid w:val="00A22303"/>
    <w:rsid w:val="00A224BA"/>
    <w:rsid w:val="00A235B1"/>
    <w:rsid w:val="00A23A7E"/>
    <w:rsid w:val="00A23D3A"/>
    <w:rsid w:val="00A248A8"/>
    <w:rsid w:val="00A25117"/>
    <w:rsid w:val="00A2598E"/>
    <w:rsid w:val="00A26629"/>
    <w:rsid w:val="00A26897"/>
    <w:rsid w:val="00A269DF"/>
    <w:rsid w:val="00A30953"/>
    <w:rsid w:val="00A30B3B"/>
    <w:rsid w:val="00A30BCF"/>
    <w:rsid w:val="00A30BF8"/>
    <w:rsid w:val="00A30C95"/>
    <w:rsid w:val="00A3277D"/>
    <w:rsid w:val="00A332CD"/>
    <w:rsid w:val="00A342D9"/>
    <w:rsid w:val="00A34BF8"/>
    <w:rsid w:val="00A34DA8"/>
    <w:rsid w:val="00A356BB"/>
    <w:rsid w:val="00A3618C"/>
    <w:rsid w:val="00A36540"/>
    <w:rsid w:val="00A36A47"/>
    <w:rsid w:val="00A373F3"/>
    <w:rsid w:val="00A37E1F"/>
    <w:rsid w:val="00A40011"/>
    <w:rsid w:val="00A40CC1"/>
    <w:rsid w:val="00A41DAF"/>
    <w:rsid w:val="00A41DC1"/>
    <w:rsid w:val="00A427F3"/>
    <w:rsid w:val="00A42C83"/>
    <w:rsid w:val="00A431E2"/>
    <w:rsid w:val="00A45090"/>
    <w:rsid w:val="00A45136"/>
    <w:rsid w:val="00A45221"/>
    <w:rsid w:val="00A45636"/>
    <w:rsid w:val="00A4586E"/>
    <w:rsid w:val="00A45EC1"/>
    <w:rsid w:val="00A45FA1"/>
    <w:rsid w:val="00A465B9"/>
    <w:rsid w:val="00A46E7D"/>
    <w:rsid w:val="00A47635"/>
    <w:rsid w:val="00A51719"/>
    <w:rsid w:val="00A5225E"/>
    <w:rsid w:val="00A529B6"/>
    <w:rsid w:val="00A52F62"/>
    <w:rsid w:val="00A5312E"/>
    <w:rsid w:val="00A53416"/>
    <w:rsid w:val="00A543FB"/>
    <w:rsid w:val="00A552EB"/>
    <w:rsid w:val="00A555A6"/>
    <w:rsid w:val="00A5562B"/>
    <w:rsid w:val="00A557C6"/>
    <w:rsid w:val="00A56ADA"/>
    <w:rsid w:val="00A6088E"/>
    <w:rsid w:val="00A60DDD"/>
    <w:rsid w:val="00A61515"/>
    <w:rsid w:val="00A61548"/>
    <w:rsid w:val="00A64588"/>
    <w:rsid w:val="00A64E4F"/>
    <w:rsid w:val="00A64ED2"/>
    <w:rsid w:val="00A64F82"/>
    <w:rsid w:val="00A65029"/>
    <w:rsid w:val="00A651AC"/>
    <w:rsid w:val="00A65A33"/>
    <w:rsid w:val="00A65EE2"/>
    <w:rsid w:val="00A668DE"/>
    <w:rsid w:val="00A67E29"/>
    <w:rsid w:val="00A7158D"/>
    <w:rsid w:val="00A716BC"/>
    <w:rsid w:val="00A7179D"/>
    <w:rsid w:val="00A719AD"/>
    <w:rsid w:val="00A72AAA"/>
    <w:rsid w:val="00A72F59"/>
    <w:rsid w:val="00A7343D"/>
    <w:rsid w:val="00A73FC9"/>
    <w:rsid w:val="00A740BF"/>
    <w:rsid w:val="00A74176"/>
    <w:rsid w:val="00A74346"/>
    <w:rsid w:val="00A753E1"/>
    <w:rsid w:val="00A758C5"/>
    <w:rsid w:val="00A762A4"/>
    <w:rsid w:val="00A76890"/>
    <w:rsid w:val="00A768DE"/>
    <w:rsid w:val="00A76FBF"/>
    <w:rsid w:val="00A7769F"/>
    <w:rsid w:val="00A77844"/>
    <w:rsid w:val="00A800FF"/>
    <w:rsid w:val="00A80601"/>
    <w:rsid w:val="00A82FB7"/>
    <w:rsid w:val="00A82FD2"/>
    <w:rsid w:val="00A83A41"/>
    <w:rsid w:val="00A83DE7"/>
    <w:rsid w:val="00A84224"/>
    <w:rsid w:val="00A85354"/>
    <w:rsid w:val="00A85725"/>
    <w:rsid w:val="00A85CCB"/>
    <w:rsid w:val="00A85F93"/>
    <w:rsid w:val="00A87D7D"/>
    <w:rsid w:val="00A91376"/>
    <w:rsid w:val="00A92FD1"/>
    <w:rsid w:val="00A92FE4"/>
    <w:rsid w:val="00A93185"/>
    <w:rsid w:val="00A933AB"/>
    <w:rsid w:val="00A938C7"/>
    <w:rsid w:val="00A9430F"/>
    <w:rsid w:val="00A94D13"/>
    <w:rsid w:val="00A94D73"/>
    <w:rsid w:val="00A96087"/>
    <w:rsid w:val="00A967A4"/>
    <w:rsid w:val="00A96EE1"/>
    <w:rsid w:val="00A9761F"/>
    <w:rsid w:val="00A97621"/>
    <w:rsid w:val="00A976D0"/>
    <w:rsid w:val="00A97BCD"/>
    <w:rsid w:val="00AA0A81"/>
    <w:rsid w:val="00AA17F0"/>
    <w:rsid w:val="00AA18B8"/>
    <w:rsid w:val="00AA1C3E"/>
    <w:rsid w:val="00AA369E"/>
    <w:rsid w:val="00AA57B3"/>
    <w:rsid w:val="00AA580A"/>
    <w:rsid w:val="00AA5E42"/>
    <w:rsid w:val="00AA600F"/>
    <w:rsid w:val="00AA61E4"/>
    <w:rsid w:val="00AA61F6"/>
    <w:rsid w:val="00AA6261"/>
    <w:rsid w:val="00AA7E66"/>
    <w:rsid w:val="00AB0185"/>
    <w:rsid w:val="00AB0782"/>
    <w:rsid w:val="00AB192A"/>
    <w:rsid w:val="00AB1997"/>
    <w:rsid w:val="00AB1E47"/>
    <w:rsid w:val="00AB27DA"/>
    <w:rsid w:val="00AB2C12"/>
    <w:rsid w:val="00AB305C"/>
    <w:rsid w:val="00AB3335"/>
    <w:rsid w:val="00AB37B1"/>
    <w:rsid w:val="00AB3D35"/>
    <w:rsid w:val="00AB3FAA"/>
    <w:rsid w:val="00AB4A30"/>
    <w:rsid w:val="00AB53F6"/>
    <w:rsid w:val="00AB589C"/>
    <w:rsid w:val="00AB66AE"/>
    <w:rsid w:val="00AB6ECD"/>
    <w:rsid w:val="00AB7295"/>
    <w:rsid w:val="00AB75A6"/>
    <w:rsid w:val="00AB796D"/>
    <w:rsid w:val="00AC1006"/>
    <w:rsid w:val="00AC3309"/>
    <w:rsid w:val="00AC3834"/>
    <w:rsid w:val="00AC414B"/>
    <w:rsid w:val="00AC47CE"/>
    <w:rsid w:val="00AC4867"/>
    <w:rsid w:val="00AC4DB7"/>
    <w:rsid w:val="00AC65E0"/>
    <w:rsid w:val="00AC6994"/>
    <w:rsid w:val="00AC6E32"/>
    <w:rsid w:val="00AC7578"/>
    <w:rsid w:val="00AC77DC"/>
    <w:rsid w:val="00AC78E7"/>
    <w:rsid w:val="00AD046C"/>
    <w:rsid w:val="00AD0884"/>
    <w:rsid w:val="00AD0D5F"/>
    <w:rsid w:val="00AD119E"/>
    <w:rsid w:val="00AD1549"/>
    <w:rsid w:val="00AD1CA4"/>
    <w:rsid w:val="00AD2ADA"/>
    <w:rsid w:val="00AD2AF8"/>
    <w:rsid w:val="00AD3096"/>
    <w:rsid w:val="00AD482F"/>
    <w:rsid w:val="00AD4A29"/>
    <w:rsid w:val="00AD4F70"/>
    <w:rsid w:val="00AD4FDE"/>
    <w:rsid w:val="00AD5989"/>
    <w:rsid w:val="00AD5D63"/>
    <w:rsid w:val="00AD5E00"/>
    <w:rsid w:val="00AD5E46"/>
    <w:rsid w:val="00AD6989"/>
    <w:rsid w:val="00AD6F07"/>
    <w:rsid w:val="00AD72AE"/>
    <w:rsid w:val="00AD74D5"/>
    <w:rsid w:val="00AD776D"/>
    <w:rsid w:val="00AD7F27"/>
    <w:rsid w:val="00AE058B"/>
    <w:rsid w:val="00AE091C"/>
    <w:rsid w:val="00AE181F"/>
    <w:rsid w:val="00AE1D98"/>
    <w:rsid w:val="00AE218D"/>
    <w:rsid w:val="00AE2BD7"/>
    <w:rsid w:val="00AE32FE"/>
    <w:rsid w:val="00AE4096"/>
    <w:rsid w:val="00AE5256"/>
    <w:rsid w:val="00AE56CD"/>
    <w:rsid w:val="00AE59D1"/>
    <w:rsid w:val="00AE5ECA"/>
    <w:rsid w:val="00AE5F03"/>
    <w:rsid w:val="00AE7B5D"/>
    <w:rsid w:val="00AE7E6C"/>
    <w:rsid w:val="00AF0230"/>
    <w:rsid w:val="00AF0270"/>
    <w:rsid w:val="00AF07C5"/>
    <w:rsid w:val="00AF083C"/>
    <w:rsid w:val="00AF0AA4"/>
    <w:rsid w:val="00AF0B79"/>
    <w:rsid w:val="00AF12EE"/>
    <w:rsid w:val="00AF1620"/>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42F1"/>
    <w:rsid w:val="00B043DB"/>
    <w:rsid w:val="00B04FD3"/>
    <w:rsid w:val="00B06FCA"/>
    <w:rsid w:val="00B07277"/>
    <w:rsid w:val="00B07C9B"/>
    <w:rsid w:val="00B10EEC"/>
    <w:rsid w:val="00B10EF8"/>
    <w:rsid w:val="00B111DB"/>
    <w:rsid w:val="00B121AE"/>
    <w:rsid w:val="00B1241C"/>
    <w:rsid w:val="00B13191"/>
    <w:rsid w:val="00B13276"/>
    <w:rsid w:val="00B13651"/>
    <w:rsid w:val="00B13730"/>
    <w:rsid w:val="00B1472D"/>
    <w:rsid w:val="00B15447"/>
    <w:rsid w:val="00B158C6"/>
    <w:rsid w:val="00B15E3D"/>
    <w:rsid w:val="00B1610B"/>
    <w:rsid w:val="00B171FC"/>
    <w:rsid w:val="00B1763A"/>
    <w:rsid w:val="00B20DEF"/>
    <w:rsid w:val="00B21AF8"/>
    <w:rsid w:val="00B21F47"/>
    <w:rsid w:val="00B23681"/>
    <w:rsid w:val="00B24519"/>
    <w:rsid w:val="00B246E0"/>
    <w:rsid w:val="00B24C1F"/>
    <w:rsid w:val="00B24D58"/>
    <w:rsid w:val="00B251D1"/>
    <w:rsid w:val="00B2547F"/>
    <w:rsid w:val="00B258BD"/>
    <w:rsid w:val="00B269BF"/>
    <w:rsid w:val="00B2718B"/>
    <w:rsid w:val="00B276FA"/>
    <w:rsid w:val="00B279F6"/>
    <w:rsid w:val="00B30098"/>
    <w:rsid w:val="00B307C8"/>
    <w:rsid w:val="00B30B01"/>
    <w:rsid w:val="00B318FA"/>
    <w:rsid w:val="00B32015"/>
    <w:rsid w:val="00B32240"/>
    <w:rsid w:val="00B32C73"/>
    <w:rsid w:val="00B32FBF"/>
    <w:rsid w:val="00B33548"/>
    <w:rsid w:val="00B33738"/>
    <w:rsid w:val="00B3516C"/>
    <w:rsid w:val="00B354B8"/>
    <w:rsid w:val="00B35ABE"/>
    <w:rsid w:val="00B35B91"/>
    <w:rsid w:val="00B365BB"/>
    <w:rsid w:val="00B3665E"/>
    <w:rsid w:val="00B37824"/>
    <w:rsid w:val="00B3787D"/>
    <w:rsid w:val="00B37E36"/>
    <w:rsid w:val="00B37E74"/>
    <w:rsid w:val="00B405BF"/>
    <w:rsid w:val="00B41288"/>
    <w:rsid w:val="00B423F8"/>
    <w:rsid w:val="00B42549"/>
    <w:rsid w:val="00B42C3B"/>
    <w:rsid w:val="00B42E13"/>
    <w:rsid w:val="00B434B4"/>
    <w:rsid w:val="00B43F23"/>
    <w:rsid w:val="00B43FEA"/>
    <w:rsid w:val="00B44284"/>
    <w:rsid w:val="00B4529C"/>
    <w:rsid w:val="00B453D2"/>
    <w:rsid w:val="00B4553D"/>
    <w:rsid w:val="00B4597E"/>
    <w:rsid w:val="00B46180"/>
    <w:rsid w:val="00B461A3"/>
    <w:rsid w:val="00B465CD"/>
    <w:rsid w:val="00B4757C"/>
    <w:rsid w:val="00B4788A"/>
    <w:rsid w:val="00B512FF"/>
    <w:rsid w:val="00B51448"/>
    <w:rsid w:val="00B519BD"/>
    <w:rsid w:val="00B52296"/>
    <w:rsid w:val="00B5317E"/>
    <w:rsid w:val="00B5333A"/>
    <w:rsid w:val="00B5364E"/>
    <w:rsid w:val="00B53BBC"/>
    <w:rsid w:val="00B53DA2"/>
    <w:rsid w:val="00B5412A"/>
    <w:rsid w:val="00B543DB"/>
    <w:rsid w:val="00B562C2"/>
    <w:rsid w:val="00B56614"/>
    <w:rsid w:val="00B56D43"/>
    <w:rsid w:val="00B56FBA"/>
    <w:rsid w:val="00B57E65"/>
    <w:rsid w:val="00B60545"/>
    <w:rsid w:val="00B6123E"/>
    <w:rsid w:val="00B61948"/>
    <w:rsid w:val="00B63FDB"/>
    <w:rsid w:val="00B63FF9"/>
    <w:rsid w:val="00B64EB3"/>
    <w:rsid w:val="00B653C4"/>
    <w:rsid w:val="00B7110C"/>
    <w:rsid w:val="00B7169A"/>
    <w:rsid w:val="00B717C5"/>
    <w:rsid w:val="00B72066"/>
    <w:rsid w:val="00B7335A"/>
    <w:rsid w:val="00B736B1"/>
    <w:rsid w:val="00B739C0"/>
    <w:rsid w:val="00B73BAF"/>
    <w:rsid w:val="00B741C0"/>
    <w:rsid w:val="00B746FC"/>
    <w:rsid w:val="00B7481E"/>
    <w:rsid w:val="00B74A60"/>
    <w:rsid w:val="00B74C7C"/>
    <w:rsid w:val="00B74F2E"/>
    <w:rsid w:val="00B75F71"/>
    <w:rsid w:val="00B7625B"/>
    <w:rsid w:val="00B76534"/>
    <w:rsid w:val="00B769DC"/>
    <w:rsid w:val="00B76D41"/>
    <w:rsid w:val="00B770E6"/>
    <w:rsid w:val="00B77793"/>
    <w:rsid w:val="00B77ACE"/>
    <w:rsid w:val="00B77E41"/>
    <w:rsid w:val="00B8007D"/>
    <w:rsid w:val="00B80A94"/>
    <w:rsid w:val="00B80B0A"/>
    <w:rsid w:val="00B80DD2"/>
    <w:rsid w:val="00B815BC"/>
    <w:rsid w:val="00B82224"/>
    <w:rsid w:val="00B82EFF"/>
    <w:rsid w:val="00B83928"/>
    <w:rsid w:val="00B83C27"/>
    <w:rsid w:val="00B83F61"/>
    <w:rsid w:val="00B8442B"/>
    <w:rsid w:val="00B84981"/>
    <w:rsid w:val="00B85DBF"/>
    <w:rsid w:val="00B86220"/>
    <w:rsid w:val="00B86279"/>
    <w:rsid w:val="00B86359"/>
    <w:rsid w:val="00B865F5"/>
    <w:rsid w:val="00B866B9"/>
    <w:rsid w:val="00B86BAE"/>
    <w:rsid w:val="00B87C65"/>
    <w:rsid w:val="00B90241"/>
    <w:rsid w:val="00B90864"/>
    <w:rsid w:val="00B911B6"/>
    <w:rsid w:val="00B912A2"/>
    <w:rsid w:val="00B91CC5"/>
    <w:rsid w:val="00B91FB7"/>
    <w:rsid w:val="00B92C48"/>
    <w:rsid w:val="00B92C4F"/>
    <w:rsid w:val="00B93702"/>
    <w:rsid w:val="00B93B80"/>
    <w:rsid w:val="00B95577"/>
    <w:rsid w:val="00B957FD"/>
    <w:rsid w:val="00B95919"/>
    <w:rsid w:val="00B9595B"/>
    <w:rsid w:val="00B95A47"/>
    <w:rsid w:val="00B95CF3"/>
    <w:rsid w:val="00B96578"/>
    <w:rsid w:val="00B965EB"/>
    <w:rsid w:val="00B96841"/>
    <w:rsid w:val="00B96F72"/>
    <w:rsid w:val="00B979B1"/>
    <w:rsid w:val="00B979E4"/>
    <w:rsid w:val="00BA000C"/>
    <w:rsid w:val="00BA0246"/>
    <w:rsid w:val="00BA0711"/>
    <w:rsid w:val="00BA0854"/>
    <w:rsid w:val="00BA17D3"/>
    <w:rsid w:val="00BA34E3"/>
    <w:rsid w:val="00BA387E"/>
    <w:rsid w:val="00BA39E0"/>
    <w:rsid w:val="00BA4D9B"/>
    <w:rsid w:val="00BA5BE2"/>
    <w:rsid w:val="00BA5DA2"/>
    <w:rsid w:val="00BA5E6F"/>
    <w:rsid w:val="00BA6548"/>
    <w:rsid w:val="00BA65FA"/>
    <w:rsid w:val="00BA6836"/>
    <w:rsid w:val="00BA6A0E"/>
    <w:rsid w:val="00BA6C0B"/>
    <w:rsid w:val="00BA6C23"/>
    <w:rsid w:val="00BA755A"/>
    <w:rsid w:val="00BA76E8"/>
    <w:rsid w:val="00BA7871"/>
    <w:rsid w:val="00BA7A1A"/>
    <w:rsid w:val="00BA7EDD"/>
    <w:rsid w:val="00BB1468"/>
    <w:rsid w:val="00BB1496"/>
    <w:rsid w:val="00BB1728"/>
    <w:rsid w:val="00BB182E"/>
    <w:rsid w:val="00BB1A0B"/>
    <w:rsid w:val="00BB2044"/>
    <w:rsid w:val="00BB2347"/>
    <w:rsid w:val="00BB23A6"/>
    <w:rsid w:val="00BB3B2D"/>
    <w:rsid w:val="00BB3C16"/>
    <w:rsid w:val="00BB3C29"/>
    <w:rsid w:val="00BB503A"/>
    <w:rsid w:val="00BB56FD"/>
    <w:rsid w:val="00BB636D"/>
    <w:rsid w:val="00BB6415"/>
    <w:rsid w:val="00BB65A9"/>
    <w:rsid w:val="00BB68E2"/>
    <w:rsid w:val="00BC1A9C"/>
    <w:rsid w:val="00BC1CD9"/>
    <w:rsid w:val="00BC1DD3"/>
    <w:rsid w:val="00BC3766"/>
    <w:rsid w:val="00BC3840"/>
    <w:rsid w:val="00BC3C10"/>
    <w:rsid w:val="00BC3F43"/>
    <w:rsid w:val="00BC460F"/>
    <w:rsid w:val="00BC499E"/>
    <w:rsid w:val="00BC4B82"/>
    <w:rsid w:val="00BC5B48"/>
    <w:rsid w:val="00BD0637"/>
    <w:rsid w:val="00BD155F"/>
    <w:rsid w:val="00BD1AB1"/>
    <w:rsid w:val="00BD1B08"/>
    <w:rsid w:val="00BD2470"/>
    <w:rsid w:val="00BD2C92"/>
    <w:rsid w:val="00BD3337"/>
    <w:rsid w:val="00BD42C8"/>
    <w:rsid w:val="00BD54B0"/>
    <w:rsid w:val="00BD72CF"/>
    <w:rsid w:val="00BD79A4"/>
    <w:rsid w:val="00BD7EE0"/>
    <w:rsid w:val="00BE14F6"/>
    <w:rsid w:val="00BE1889"/>
    <w:rsid w:val="00BE2B20"/>
    <w:rsid w:val="00BE2F6F"/>
    <w:rsid w:val="00BE2F94"/>
    <w:rsid w:val="00BE3CDE"/>
    <w:rsid w:val="00BE4943"/>
    <w:rsid w:val="00BE49C6"/>
    <w:rsid w:val="00BE55FD"/>
    <w:rsid w:val="00BE5E6A"/>
    <w:rsid w:val="00BE6F2E"/>
    <w:rsid w:val="00BE7FC7"/>
    <w:rsid w:val="00BF0310"/>
    <w:rsid w:val="00BF0E95"/>
    <w:rsid w:val="00BF1A36"/>
    <w:rsid w:val="00BF1E2F"/>
    <w:rsid w:val="00BF26D5"/>
    <w:rsid w:val="00BF2E80"/>
    <w:rsid w:val="00BF3B22"/>
    <w:rsid w:val="00BF3ED8"/>
    <w:rsid w:val="00BF4328"/>
    <w:rsid w:val="00BF4A3F"/>
    <w:rsid w:val="00BF5011"/>
    <w:rsid w:val="00BF5846"/>
    <w:rsid w:val="00BF59F1"/>
    <w:rsid w:val="00BF5CB8"/>
    <w:rsid w:val="00BF63C1"/>
    <w:rsid w:val="00BF657D"/>
    <w:rsid w:val="00BF67BE"/>
    <w:rsid w:val="00BF6BCA"/>
    <w:rsid w:val="00BF7B4E"/>
    <w:rsid w:val="00BF7CF3"/>
    <w:rsid w:val="00C00D89"/>
    <w:rsid w:val="00C0113A"/>
    <w:rsid w:val="00C0280C"/>
    <w:rsid w:val="00C0316A"/>
    <w:rsid w:val="00C03955"/>
    <w:rsid w:val="00C05B81"/>
    <w:rsid w:val="00C071F7"/>
    <w:rsid w:val="00C10B40"/>
    <w:rsid w:val="00C11A90"/>
    <w:rsid w:val="00C11BBE"/>
    <w:rsid w:val="00C11C7D"/>
    <w:rsid w:val="00C128DE"/>
    <w:rsid w:val="00C1295C"/>
    <w:rsid w:val="00C12C69"/>
    <w:rsid w:val="00C133C5"/>
    <w:rsid w:val="00C1355A"/>
    <w:rsid w:val="00C1358F"/>
    <w:rsid w:val="00C13601"/>
    <w:rsid w:val="00C136FD"/>
    <w:rsid w:val="00C13B2F"/>
    <w:rsid w:val="00C13E61"/>
    <w:rsid w:val="00C14648"/>
    <w:rsid w:val="00C148A7"/>
    <w:rsid w:val="00C14EDC"/>
    <w:rsid w:val="00C15B5F"/>
    <w:rsid w:val="00C162D8"/>
    <w:rsid w:val="00C164C8"/>
    <w:rsid w:val="00C16B11"/>
    <w:rsid w:val="00C1771B"/>
    <w:rsid w:val="00C17789"/>
    <w:rsid w:val="00C2227E"/>
    <w:rsid w:val="00C22AFE"/>
    <w:rsid w:val="00C22C63"/>
    <w:rsid w:val="00C232C1"/>
    <w:rsid w:val="00C2360F"/>
    <w:rsid w:val="00C23C0A"/>
    <w:rsid w:val="00C24042"/>
    <w:rsid w:val="00C24D76"/>
    <w:rsid w:val="00C26B41"/>
    <w:rsid w:val="00C26D4C"/>
    <w:rsid w:val="00C26E3F"/>
    <w:rsid w:val="00C270DC"/>
    <w:rsid w:val="00C2722A"/>
    <w:rsid w:val="00C274D7"/>
    <w:rsid w:val="00C27FEA"/>
    <w:rsid w:val="00C30160"/>
    <w:rsid w:val="00C3032B"/>
    <w:rsid w:val="00C3041E"/>
    <w:rsid w:val="00C30564"/>
    <w:rsid w:val="00C30B2B"/>
    <w:rsid w:val="00C30CF6"/>
    <w:rsid w:val="00C30DCD"/>
    <w:rsid w:val="00C30EDB"/>
    <w:rsid w:val="00C30F9E"/>
    <w:rsid w:val="00C313CB"/>
    <w:rsid w:val="00C318E2"/>
    <w:rsid w:val="00C31D6F"/>
    <w:rsid w:val="00C31F6D"/>
    <w:rsid w:val="00C32BA2"/>
    <w:rsid w:val="00C32D70"/>
    <w:rsid w:val="00C331CB"/>
    <w:rsid w:val="00C333BF"/>
    <w:rsid w:val="00C33983"/>
    <w:rsid w:val="00C341A6"/>
    <w:rsid w:val="00C343CD"/>
    <w:rsid w:val="00C346E2"/>
    <w:rsid w:val="00C34D40"/>
    <w:rsid w:val="00C35377"/>
    <w:rsid w:val="00C35773"/>
    <w:rsid w:val="00C35E3A"/>
    <w:rsid w:val="00C36BB6"/>
    <w:rsid w:val="00C36D88"/>
    <w:rsid w:val="00C3710A"/>
    <w:rsid w:val="00C376E2"/>
    <w:rsid w:val="00C37943"/>
    <w:rsid w:val="00C37A0B"/>
    <w:rsid w:val="00C40DAA"/>
    <w:rsid w:val="00C42A68"/>
    <w:rsid w:val="00C430CE"/>
    <w:rsid w:val="00C430D0"/>
    <w:rsid w:val="00C43A62"/>
    <w:rsid w:val="00C43CCE"/>
    <w:rsid w:val="00C449CC"/>
    <w:rsid w:val="00C44E30"/>
    <w:rsid w:val="00C45205"/>
    <w:rsid w:val="00C459CF"/>
    <w:rsid w:val="00C478DF"/>
    <w:rsid w:val="00C50389"/>
    <w:rsid w:val="00C50824"/>
    <w:rsid w:val="00C50953"/>
    <w:rsid w:val="00C50BA4"/>
    <w:rsid w:val="00C50F61"/>
    <w:rsid w:val="00C518E3"/>
    <w:rsid w:val="00C52B8E"/>
    <w:rsid w:val="00C52BE9"/>
    <w:rsid w:val="00C52FBE"/>
    <w:rsid w:val="00C53588"/>
    <w:rsid w:val="00C53718"/>
    <w:rsid w:val="00C53A81"/>
    <w:rsid w:val="00C571AB"/>
    <w:rsid w:val="00C5736A"/>
    <w:rsid w:val="00C5743D"/>
    <w:rsid w:val="00C61E8A"/>
    <w:rsid w:val="00C621CF"/>
    <w:rsid w:val="00C622D7"/>
    <w:rsid w:val="00C625B5"/>
    <w:rsid w:val="00C646B3"/>
    <w:rsid w:val="00C64A1F"/>
    <w:rsid w:val="00C64CF5"/>
    <w:rsid w:val="00C64FF7"/>
    <w:rsid w:val="00C66C55"/>
    <w:rsid w:val="00C70D00"/>
    <w:rsid w:val="00C71985"/>
    <w:rsid w:val="00C723EA"/>
    <w:rsid w:val="00C72486"/>
    <w:rsid w:val="00C736C0"/>
    <w:rsid w:val="00C73895"/>
    <w:rsid w:val="00C742FD"/>
    <w:rsid w:val="00C7445E"/>
    <w:rsid w:val="00C74C6A"/>
    <w:rsid w:val="00C74DA7"/>
    <w:rsid w:val="00C75051"/>
    <w:rsid w:val="00C750DE"/>
    <w:rsid w:val="00C753BC"/>
    <w:rsid w:val="00C75C16"/>
    <w:rsid w:val="00C75DE3"/>
    <w:rsid w:val="00C76328"/>
    <w:rsid w:val="00C76729"/>
    <w:rsid w:val="00C7682B"/>
    <w:rsid w:val="00C778F4"/>
    <w:rsid w:val="00C77B2E"/>
    <w:rsid w:val="00C77FC1"/>
    <w:rsid w:val="00C8042C"/>
    <w:rsid w:val="00C819FC"/>
    <w:rsid w:val="00C829A7"/>
    <w:rsid w:val="00C82E78"/>
    <w:rsid w:val="00C832D8"/>
    <w:rsid w:val="00C833C8"/>
    <w:rsid w:val="00C83657"/>
    <w:rsid w:val="00C83CF6"/>
    <w:rsid w:val="00C84484"/>
    <w:rsid w:val="00C854DA"/>
    <w:rsid w:val="00C859AB"/>
    <w:rsid w:val="00C85D00"/>
    <w:rsid w:val="00C85D4B"/>
    <w:rsid w:val="00C85E0A"/>
    <w:rsid w:val="00C86183"/>
    <w:rsid w:val="00C8621A"/>
    <w:rsid w:val="00C8682E"/>
    <w:rsid w:val="00C875E4"/>
    <w:rsid w:val="00C9080A"/>
    <w:rsid w:val="00C912ED"/>
    <w:rsid w:val="00C91B64"/>
    <w:rsid w:val="00C91C7B"/>
    <w:rsid w:val="00C9227A"/>
    <w:rsid w:val="00C9265D"/>
    <w:rsid w:val="00C92791"/>
    <w:rsid w:val="00C92A86"/>
    <w:rsid w:val="00C92C81"/>
    <w:rsid w:val="00C92F7D"/>
    <w:rsid w:val="00C93513"/>
    <w:rsid w:val="00C9388E"/>
    <w:rsid w:val="00C93A60"/>
    <w:rsid w:val="00C9444F"/>
    <w:rsid w:val="00C947CE"/>
    <w:rsid w:val="00C94939"/>
    <w:rsid w:val="00C94C42"/>
    <w:rsid w:val="00C95140"/>
    <w:rsid w:val="00C9557F"/>
    <w:rsid w:val="00C95BA2"/>
    <w:rsid w:val="00C96BA7"/>
    <w:rsid w:val="00C9793E"/>
    <w:rsid w:val="00CA06B7"/>
    <w:rsid w:val="00CA1C6B"/>
    <w:rsid w:val="00CA2090"/>
    <w:rsid w:val="00CA2804"/>
    <w:rsid w:val="00CA2EE7"/>
    <w:rsid w:val="00CA555D"/>
    <w:rsid w:val="00CA5F72"/>
    <w:rsid w:val="00CA66A4"/>
    <w:rsid w:val="00CA7113"/>
    <w:rsid w:val="00CA7E7B"/>
    <w:rsid w:val="00CA7F76"/>
    <w:rsid w:val="00CB02FD"/>
    <w:rsid w:val="00CB2037"/>
    <w:rsid w:val="00CB2385"/>
    <w:rsid w:val="00CB2FB3"/>
    <w:rsid w:val="00CB339E"/>
    <w:rsid w:val="00CB3989"/>
    <w:rsid w:val="00CB3BEA"/>
    <w:rsid w:val="00CB456D"/>
    <w:rsid w:val="00CB4693"/>
    <w:rsid w:val="00CB46C4"/>
    <w:rsid w:val="00CB4DF3"/>
    <w:rsid w:val="00CB62AE"/>
    <w:rsid w:val="00CB6839"/>
    <w:rsid w:val="00CB68B0"/>
    <w:rsid w:val="00CC0F7E"/>
    <w:rsid w:val="00CC1C1C"/>
    <w:rsid w:val="00CC240A"/>
    <w:rsid w:val="00CC2531"/>
    <w:rsid w:val="00CC2BC3"/>
    <w:rsid w:val="00CC2F6B"/>
    <w:rsid w:val="00CC3549"/>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02AF"/>
    <w:rsid w:val="00CD0CCA"/>
    <w:rsid w:val="00CD1277"/>
    <w:rsid w:val="00CD12DD"/>
    <w:rsid w:val="00CD1C96"/>
    <w:rsid w:val="00CD2008"/>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040"/>
    <w:rsid w:val="00CE5C4C"/>
    <w:rsid w:val="00CE5D6D"/>
    <w:rsid w:val="00CE6027"/>
    <w:rsid w:val="00CE6414"/>
    <w:rsid w:val="00CE6820"/>
    <w:rsid w:val="00CE6C83"/>
    <w:rsid w:val="00CE6FC8"/>
    <w:rsid w:val="00CE70A5"/>
    <w:rsid w:val="00CF010C"/>
    <w:rsid w:val="00CF01DB"/>
    <w:rsid w:val="00CF17EF"/>
    <w:rsid w:val="00CF282A"/>
    <w:rsid w:val="00CF356D"/>
    <w:rsid w:val="00CF3D6C"/>
    <w:rsid w:val="00CF4CF5"/>
    <w:rsid w:val="00CF5467"/>
    <w:rsid w:val="00CF54FD"/>
    <w:rsid w:val="00CF5550"/>
    <w:rsid w:val="00CF5595"/>
    <w:rsid w:val="00CF5AF3"/>
    <w:rsid w:val="00CF5B01"/>
    <w:rsid w:val="00CF6454"/>
    <w:rsid w:val="00CF682D"/>
    <w:rsid w:val="00CF684C"/>
    <w:rsid w:val="00CF7870"/>
    <w:rsid w:val="00CF7BC1"/>
    <w:rsid w:val="00CF7E3D"/>
    <w:rsid w:val="00D0034E"/>
    <w:rsid w:val="00D00467"/>
    <w:rsid w:val="00D00756"/>
    <w:rsid w:val="00D007AF"/>
    <w:rsid w:val="00D00F5D"/>
    <w:rsid w:val="00D01824"/>
    <w:rsid w:val="00D029E7"/>
    <w:rsid w:val="00D02ECA"/>
    <w:rsid w:val="00D04441"/>
    <w:rsid w:val="00D04905"/>
    <w:rsid w:val="00D04EE0"/>
    <w:rsid w:val="00D051A5"/>
    <w:rsid w:val="00D0589C"/>
    <w:rsid w:val="00D05B8F"/>
    <w:rsid w:val="00D05E65"/>
    <w:rsid w:val="00D07DC9"/>
    <w:rsid w:val="00D10D45"/>
    <w:rsid w:val="00D118E3"/>
    <w:rsid w:val="00D11FB1"/>
    <w:rsid w:val="00D12398"/>
    <w:rsid w:val="00D1290E"/>
    <w:rsid w:val="00D12A72"/>
    <w:rsid w:val="00D13564"/>
    <w:rsid w:val="00D135F4"/>
    <w:rsid w:val="00D144B0"/>
    <w:rsid w:val="00D170F7"/>
    <w:rsid w:val="00D17472"/>
    <w:rsid w:val="00D203BE"/>
    <w:rsid w:val="00D20CBE"/>
    <w:rsid w:val="00D212B0"/>
    <w:rsid w:val="00D21667"/>
    <w:rsid w:val="00D2178E"/>
    <w:rsid w:val="00D21AB4"/>
    <w:rsid w:val="00D21B4B"/>
    <w:rsid w:val="00D22544"/>
    <w:rsid w:val="00D22F42"/>
    <w:rsid w:val="00D23A5A"/>
    <w:rsid w:val="00D23C45"/>
    <w:rsid w:val="00D2455C"/>
    <w:rsid w:val="00D24AB7"/>
    <w:rsid w:val="00D24EB9"/>
    <w:rsid w:val="00D25436"/>
    <w:rsid w:val="00D2699A"/>
    <w:rsid w:val="00D27741"/>
    <w:rsid w:val="00D304BC"/>
    <w:rsid w:val="00D30B52"/>
    <w:rsid w:val="00D315E0"/>
    <w:rsid w:val="00D31FF1"/>
    <w:rsid w:val="00D32E66"/>
    <w:rsid w:val="00D336E9"/>
    <w:rsid w:val="00D33A0B"/>
    <w:rsid w:val="00D33CBF"/>
    <w:rsid w:val="00D33F87"/>
    <w:rsid w:val="00D34216"/>
    <w:rsid w:val="00D34A11"/>
    <w:rsid w:val="00D361C8"/>
    <w:rsid w:val="00D36CA6"/>
    <w:rsid w:val="00D36D12"/>
    <w:rsid w:val="00D36E27"/>
    <w:rsid w:val="00D36E84"/>
    <w:rsid w:val="00D374EB"/>
    <w:rsid w:val="00D4058F"/>
    <w:rsid w:val="00D406D1"/>
    <w:rsid w:val="00D40D0A"/>
    <w:rsid w:val="00D42287"/>
    <w:rsid w:val="00D43160"/>
    <w:rsid w:val="00D435A0"/>
    <w:rsid w:val="00D4429E"/>
    <w:rsid w:val="00D4459C"/>
    <w:rsid w:val="00D44BD6"/>
    <w:rsid w:val="00D44C90"/>
    <w:rsid w:val="00D451E1"/>
    <w:rsid w:val="00D4548E"/>
    <w:rsid w:val="00D45497"/>
    <w:rsid w:val="00D45A25"/>
    <w:rsid w:val="00D4630F"/>
    <w:rsid w:val="00D46E40"/>
    <w:rsid w:val="00D50370"/>
    <w:rsid w:val="00D50961"/>
    <w:rsid w:val="00D50BF2"/>
    <w:rsid w:val="00D51A40"/>
    <w:rsid w:val="00D51BFB"/>
    <w:rsid w:val="00D51D0B"/>
    <w:rsid w:val="00D521C9"/>
    <w:rsid w:val="00D52A3C"/>
    <w:rsid w:val="00D531FD"/>
    <w:rsid w:val="00D55087"/>
    <w:rsid w:val="00D55380"/>
    <w:rsid w:val="00D555E8"/>
    <w:rsid w:val="00D56B24"/>
    <w:rsid w:val="00D572CC"/>
    <w:rsid w:val="00D575D7"/>
    <w:rsid w:val="00D57D30"/>
    <w:rsid w:val="00D60075"/>
    <w:rsid w:val="00D606F4"/>
    <w:rsid w:val="00D60EEA"/>
    <w:rsid w:val="00D611AA"/>
    <w:rsid w:val="00D61371"/>
    <w:rsid w:val="00D613EF"/>
    <w:rsid w:val="00D61605"/>
    <w:rsid w:val="00D6264A"/>
    <w:rsid w:val="00D633AD"/>
    <w:rsid w:val="00D6387D"/>
    <w:rsid w:val="00D640B4"/>
    <w:rsid w:val="00D64C88"/>
    <w:rsid w:val="00D65250"/>
    <w:rsid w:val="00D66948"/>
    <w:rsid w:val="00D67209"/>
    <w:rsid w:val="00D67D52"/>
    <w:rsid w:val="00D67FED"/>
    <w:rsid w:val="00D70CE7"/>
    <w:rsid w:val="00D70DCB"/>
    <w:rsid w:val="00D71ADB"/>
    <w:rsid w:val="00D727FB"/>
    <w:rsid w:val="00D73771"/>
    <w:rsid w:val="00D74581"/>
    <w:rsid w:val="00D76777"/>
    <w:rsid w:val="00D76C76"/>
    <w:rsid w:val="00D77A76"/>
    <w:rsid w:val="00D800D9"/>
    <w:rsid w:val="00D805C8"/>
    <w:rsid w:val="00D80DFB"/>
    <w:rsid w:val="00D814E1"/>
    <w:rsid w:val="00D82EF4"/>
    <w:rsid w:val="00D8334B"/>
    <w:rsid w:val="00D838CC"/>
    <w:rsid w:val="00D8391A"/>
    <w:rsid w:val="00D839B0"/>
    <w:rsid w:val="00D83C7C"/>
    <w:rsid w:val="00D83E94"/>
    <w:rsid w:val="00D84322"/>
    <w:rsid w:val="00D84571"/>
    <w:rsid w:val="00D84652"/>
    <w:rsid w:val="00D859F5"/>
    <w:rsid w:val="00D85CF7"/>
    <w:rsid w:val="00D85DD7"/>
    <w:rsid w:val="00D85F08"/>
    <w:rsid w:val="00D862F5"/>
    <w:rsid w:val="00D872B2"/>
    <w:rsid w:val="00D9183C"/>
    <w:rsid w:val="00D91DB4"/>
    <w:rsid w:val="00D92090"/>
    <w:rsid w:val="00D92B6E"/>
    <w:rsid w:val="00D92B91"/>
    <w:rsid w:val="00D930B1"/>
    <w:rsid w:val="00D9335F"/>
    <w:rsid w:val="00D9412B"/>
    <w:rsid w:val="00D945BF"/>
    <w:rsid w:val="00D945F7"/>
    <w:rsid w:val="00D95313"/>
    <w:rsid w:val="00D95501"/>
    <w:rsid w:val="00D95FBC"/>
    <w:rsid w:val="00D95FCF"/>
    <w:rsid w:val="00D96688"/>
    <w:rsid w:val="00D96C4D"/>
    <w:rsid w:val="00D97019"/>
    <w:rsid w:val="00D97135"/>
    <w:rsid w:val="00D975E5"/>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13E3"/>
    <w:rsid w:val="00DB2EAB"/>
    <w:rsid w:val="00DB3239"/>
    <w:rsid w:val="00DB3F13"/>
    <w:rsid w:val="00DB5783"/>
    <w:rsid w:val="00DB5AC2"/>
    <w:rsid w:val="00DB62E1"/>
    <w:rsid w:val="00DB6E84"/>
    <w:rsid w:val="00DB7001"/>
    <w:rsid w:val="00DB7031"/>
    <w:rsid w:val="00DB765D"/>
    <w:rsid w:val="00DB7FB6"/>
    <w:rsid w:val="00DC01D8"/>
    <w:rsid w:val="00DC0A8C"/>
    <w:rsid w:val="00DC2328"/>
    <w:rsid w:val="00DC26D8"/>
    <w:rsid w:val="00DC2B38"/>
    <w:rsid w:val="00DC2D84"/>
    <w:rsid w:val="00DC3590"/>
    <w:rsid w:val="00DC384D"/>
    <w:rsid w:val="00DC4BBF"/>
    <w:rsid w:val="00DC5012"/>
    <w:rsid w:val="00DC5818"/>
    <w:rsid w:val="00DC6944"/>
    <w:rsid w:val="00DC69C7"/>
    <w:rsid w:val="00DC7636"/>
    <w:rsid w:val="00DC7659"/>
    <w:rsid w:val="00DD0929"/>
    <w:rsid w:val="00DD0D4A"/>
    <w:rsid w:val="00DD0E4F"/>
    <w:rsid w:val="00DD19EE"/>
    <w:rsid w:val="00DD1D52"/>
    <w:rsid w:val="00DD2589"/>
    <w:rsid w:val="00DD2C96"/>
    <w:rsid w:val="00DD2FF9"/>
    <w:rsid w:val="00DD4005"/>
    <w:rsid w:val="00DD4439"/>
    <w:rsid w:val="00DD4926"/>
    <w:rsid w:val="00DD4B6F"/>
    <w:rsid w:val="00DD53D2"/>
    <w:rsid w:val="00DD5EB1"/>
    <w:rsid w:val="00DD66AB"/>
    <w:rsid w:val="00DD6C4A"/>
    <w:rsid w:val="00DD7D28"/>
    <w:rsid w:val="00DE00D6"/>
    <w:rsid w:val="00DE09EE"/>
    <w:rsid w:val="00DE0B53"/>
    <w:rsid w:val="00DE0B68"/>
    <w:rsid w:val="00DE0E2B"/>
    <w:rsid w:val="00DE17DF"/>
    <w:rsid w:val="00DE2937"/>
    <w:rsid w:val="00DE2C05"/>
    <w:rsid w:val="00DE2E53"/>
    <w:rsid w:val="00DE30EF"/>
    <w:rsid w:val="00DE34D8"/>
    <w:rsid w:val="00DE3ACD"/>
    <w:rsid w:val="00DE3C40"/>
    <w:rsid w:val="00DE3F3F"/>
    <w:rsid w:val="00DE440D"/>
    <w:rsid w:val="00DE4662"/>
    <w:rsid w:val="00DE50F3"/>
    <w:rsid w:val="00DE5547"/>
    <w:rsid w:val="00DE5A64"/>
    <w:rsid w:val="00DE5F17"/>
    <w:rsid w:val="00DE600B"/>
    <w:rsid w:val="00DE682C"/>
    <w:rsid w:val="00DE736C"/>
    <w:rsid w:val="00DE7C36"/>
    <w:rsid w:val="00DE7CC1"/>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3BA"/>
    <w:rsid w:val="00DF5D27"/>
    <w:rsid w:val="00DF5E78"/>
    <w:rsid w:val="00DF6487"/>
    <w:rsid w:val="00DF73ED"/>
    <w:rsid w:val="00DF787A"/>
    <w:rsid w:val="00E018FC"/>
    <w:rsid w:val="00E02832"/>
    <w:rsid w:val="00E03A0F"/>
    <w:rsid w:val="00E0409D"/>
    <w:rsid w:val="00E05808"/>
    <w:rsid w:val="00E06187"/>
    <w:rsid w:val="00E06CDC"/>
    <w:rsid w:val="00E074EB"/>
    <w:rsid w:val="00E0771A"/>
    <w:rsid w:val="00E0791F"/>
    <w:rsid w:val="00E1077E"/>
    <w:rsid w:val="00E10D8A"/>
    <w:rsid w:val="00E1329A"/>
    <w:rsid w:val="00E132B9"/>
    <w:rsid w:val="00E1350A"/>
    <w:rsid w:val="00E1396D"/>
    <w:rsid w:val="00E14726"/>
    <w:rsid w:val="00E14A09"/>
    <w:rsid w:val="00E152C3"/>
    <w:rsid w:val="00E156BC"/>
    <w:rsid w:val="00E15B8B"/>
    <w:rsid w:val="00E16625"/>
    <w:rsid w:val="00E17A21"/>
    <w:rsid w:val="00E21083"/>
    <w:rsid w:val="00E22D7A"/>
    <w:rsid w:val="00E23F09"/>
    <w:rsid w:val="00E241D2"/>
    <w:rsid w:val="00E25295"/>
    <w:rsid w:val="00E25406"/>
    <w:rsid w:val="00E265CD"/>
    <w:rsid w:val="00E267BC"/>
    <w:rsid w:val="00E270CA"/>
    <w:rsid w:val="00E27443"/>
    <w:rsid w:val="00E303D5"/>
    <w:rsid w:val="00E305CD"/>
    <w:rsid w:val="00E306E6"/>
    <w:rsid w:val="00E316B7"/>
    <w:rsid w:val="00E31CE6"/>
    <w:rsid w:val="00E321A4"/>
    <w:rsid w:val="00E32CC7"/>
    <w:rsid w:val="00E3307A"/>
    <w:rsid w:val="00E330CE"/>
    <w:rsid w:val="00E330D0"/>
    <w:rsid w:val="00E337E1"/>
    <w:rsid w:val="00E33BA1"/>
    <w:rsid w:val="00E34093"/>
    <w:rsid w:val="00E341C9"/>
    <w:rsid w:val="00E3482B"/>
    <w:rsid w:val="00E34F48"/>
    <w:rsid w:val="00E34FAD"/>
    <w:rsid w:val="00E35C3A"/>
    <w:rsid w:val="00E35F46"/>
    <w:rsid w:val="00E366E8"/>
    <w:rsid w:val="00E369B2"/>
    <w:rsid w:val="00E37477"/>
    <w:rsid w:val="00E37D7F"/>
    <w:rsid w:val="00E4097B"/>
    <w:rsid w:val="00E40DE0"/>
    <w:rsid w:val="00E41B32"/>
    <w:rsid w:val="00E41B34"/>
    <w:rsid w:val="00E4217E"/>
    <w:rsid w:val="00E423AF"/>
    <w:rsid w:val="00E42BEA"/>
    <w:rsid w:val="00E43251"/>
    <w:rsid w:val="00E4338B"/>
    <w:rsid w:val="00E43E12"/>
    <w:rsid w:val="00E452FF"/>
    <w:rsid w:val="00E45660"/>
    <w:rsid w:val="00E45953"/>
    <w:rsid w:val="00E45E38"/>
    <w:rsid w:val="00E4652C"/>
    <w:rsid w:val="00E46DCF"/>
    <w:rsid w:val="00E50B53"/>
    <w:rsid w:val="00E51CEC"/>
    <w:rsid w:val="00E53B74"/>
    <w:rsid w:val="00E56E98"/>
    <w:rsid w:val="00E57C97"/>
    <w:rsid w:val="00E57E49"/>
    <w:rsid w:val="00E605A8"/>
    <w:rsid w:val="00E612FB"/>
    <w:rsid w:val="00E61AB5"/>
    <w:rsid w:val="00E61FF9"/>
    <w:rsid w:val="00E62668"/>
    <w:rsid w:val="00E62DD7"/>
    <w:rsid w:val="00E6399A"/>
    <w:rsid w:val="00E63CA3"/>
    <w:rsid w:val="00E64BA4"/>
    <w:rsid w:val="00E64E38"/>
    <w:rsid w:val="00E70DB4"/>
    <w:rsid w:val="00E71150"/>
    <w:rsid w:val="00E71847"/>
    <w:rsid w:val="00E7198C"/>
    <w:rsid w:val="00E71E56"/>
    <w:rsid w:val="00E72078"/>
    <w:rsid w:val="00E723AE"/>
    <w:rsid w:val="00E735DA"/>
    <w:rsid w:val="00E74524"/>
    <w:rsid w:val="00E75434"/>
    <w:rsid w:val="00E757E2"/>
    <w:rsid w:val="00E75ED0"/>
    <w:rsid w:val="00E7697D"/>
    <w:rsid w:val="00E76A24"/>
    <w:rsid w:val="00E76FEA"/>
    <w:rsid w:val="00E81431"/>
    <w:rsid w:val="00E816C8"/>
    <w:rsid w:val="00E81D07"/>
    <w:rsid w:val="00E830D3"/>
    <w:rsid w:val="00E83554"/>
    <w:rsid w:val="00E83805"/>
    <w:rsid w:val="00E83E72"/>
    <w:rsid w:val="00E848E5"/>
    <w:rsid w:val="00E84BC1"/>
    <w:rsid w:val="00E850AE"/>
    <w:rsid w:val="00E85FA1"/>
    <w:rsid w:val="00E8613B"/>
    <w:rsid w:val="00E86157"/>
    <w:rsid w:val="00E864B7"/>
    <w:rsid w:val="00E8661D"/>
    <w:rsid w:val="00E86A02"/>
    <w:rsid w:val="00E86CB3"/>
    <w:rsid w:val="00E86E55"/>
    <w:rsid w:val="00E87261"/>
    <w:rsid w:val="00E87A27"/>
    <w:rsid w:val="00E87F86"/>
    <w:rsid w:val="00E904D8"/>
    <w:rsid w:val="00E914E6"/>
    <w:rsid w:val="00E915B2"/>
    <w:rsid w:val="00E91802"/>
    <w:rsid w:val="00E91AFB"/>
    <w:rsid w:val="00E928C3"/>
    <w:rsid w:val="00E92B42"/>
    <w:rsid w:val="00E93415"/>
    <w:rsid w:val="00E9362B"/>
    <w:rsid w:val="00E939EA"/>
    <w:rsid w:val="00E93E5A"/>
    <w:rsid w:val="00E9409A"/>
    <w:rsid w:val="00E94260"/>
    <w:rsid w:val="00E94502"/>
    <w:rsid w:val="00E94582"/>
    <w:rsid w:val="00E94FD3"/>
    <w:rsid w:val="00E951AF"/>
    <w:rsid w:val="00E952D6"/>
    <w:rsid w:val="00E953A1"/>
    <w:rsid w:val="00E9569D"/>
    <w:rsid w:val="00E95804"/>
    <w:rsid w:val="00E96984"/>
    <w:rsid w:val="00E96ACA"/>
    <w:rsid w:val="00E96D4E"/>
    <w:rsid w:val="00E96D7D"/>
    <w:rsid w:val="00E9709A"/>
    <w:rsid w:val="00EA004D"/>
    <w:rsid w:val="00EA016D"/>
    <w:rsid w:val="00EA0334"/>
    <w:rsid w:val="00EA098C"/>
    <w:rsid w:val="00EA1AA7"/>
    <w:rsid w:val="00EA1EEF"/>
    <w:rsid w:val="00EA2ED6"/>
    <w:rsid w:val="00EA347C"/>
    <w:rsid w:val="00EA3C39"/>
    <w:rsid w:val="00EA424D"/>
    <w:rsid w:val="00EA51A1"/>
    <w:rsid w:val="00EA5301"/>
    <w:rsid w:val="00EA59D1"/>
    <w:rsid w:val="00EA5CEE"/>
    <w:rsid w:val="00EB0570"/>
    <w:rsid w:val="00EB06F1"/>
    <w:rsid w:val="00EB0712"/>
    <w:rsid w:val="00EB0813"/>
    <w:rsid w:val="00EB18CE"/>
    <w:rsid w:val="00EB26D8"/>
    <w:rsid w:val="00EB2DF4"/>
    <w:rsid w:val="00EB2E49"/>
    <w:rsid w:val="00EB30E4"/>
    <w:rsid w:val="00EB3504"/>
    <w:rsid w:val="00EB3D2F"/>
    <w:rsid w:val="00EB424F"/>
    <w:rsid w:val="00EB5072"/>
    <w:rsid w:val="00EB5124"/>
    <w:rsid w:val="00EB65AC"/>
    <w:rsid w:val="00EB77B4"/>
    <w:rsid w:val="00EC03D1"/>
    <w:rsid w:val="00EC0CDF"/>
    <w:rsid w:val="00EC0EE7"/>
    <w:rsid w:val="00EC0FFF"/>
    <w:rsid w:val="00EC1146"/>
    <w:rsid w:val="00EC198E"/>
    <w:rsid w:val="00EC1E87"/>
    <w:rsid w:val="00EC2B69"/>
    <w:rsid w:val="00EC2CB2"/>
    <w:rsid w:val="00EC30C2"/>
    <w:rsid w:val="00EC3D18"/>
    <w:rsid w:val="00EC476C"/>
    <w:rsid w:val="00EC63A2"/>
    <w:rsid w:val="00EC6468"/>
    <w:rsid w:val="00EC711F"/>
    <w:rsid w:val="00EC7372"/>
    <w:rsid w:val="00EC7D72"/>
    <w:rsid w:val="00ED0B10"/>
    <w:rsid w:val="00ED0CE2"/>
    <w:rsid w:val="00ED1332"/>
    <w:rsid w:val="00ED149D"/>
    <w:rsid w:val="00ED16C1"/>
    <w:rsid w:val="00ED1930"/>
    <w:rsid w:val="00ED20FB"/>
    <w:rsid w:val="00ED21A0"/>
    <w:rsid w:val="00ED21A5"/>
    <w:rsid w:val="00ED2AA8"/>
    <w:rsid w:val="00ED2B4F"/>
    <w:rsid w:val="00ED309B"/>
    <w:rsid w:val="00ED3A26"/>
    <w:rsid w:val="00ED3DB1"/>
    <w:rsid w:val="00ED52C9"/>
    <w:rsid w:val="00ED5F86"/>
    <w:rsid w:val="00ED65D3"/>
    <w:rsid w:val="00ED6F18"/>
    <w:rsid w:val="00ED7A1F"/>
    <w:rsid w:val="00ED7E97"/>
    <w:rsid w:val="00EE0175"/>
    <w:rsid w:val="00EE04E5"/>
    <w:rsid w:val="00EE0E92"/>
    <w:rsid w:val="00EE0F37"/>
    <w:rsid w:val="00EE0F43"/>
    <w:rsid w:val="00EE1920"/>
    <w:rsid w:val="00EE1F5B"/>
    <w:rsid w:val="00EE1FFE"/>
    <w:rsid w:val="00EE2496"/>
    <w:rsid w:val="00EE28FB"/>
    <w:rsid w:val="00EE2FF9"/>
    <w:rsid w:val="00EE355A"/>
    <w:rsid w:val="00EE3574"/>
    <w:rsid w:val="00EE36AE"/>
    <w:rsid w:val="00EE3E6D"/>
    <w:rsid w:val="00EE4191"/>
    <w:rsid w:val="00EE42C1"/>
    <w:rsid w:val="00EE4485"/>
    <w:rsid w:val="00EE5863"/>
    <w:rsid w:val="00EE5EF0"/>
    <w:rsid w:val="00EE613A"/>
    <w:rsid w:val="00EE6551"/>
    <w:rsid w:val="00EE6F0E"/>
    <w:rsid w:val="00EE6FB3"/>
    <w:rsid w:val="00EE70C9"/>
    <w:rsid w:val="00EE74EE"/>
    <w:rsid w:val="00EE7D1D"/>
    <w:rsid w:val="00EF048F"/>
    <w:rsid w:val="00EF07A8"/>
    <w:rsid w:val="00EF0B9D"/>
    <w:rsid w:val="00EF1F05"/>
    <w:rsid w:val="00EF2682"/>
    <w:rsid w:val="00EF2ABB"/>
    <w:rsid w:val="00EF2C61"/>
    <w:rsid w:val="00EF366D"/>
    <w:rsid w:val="00EF3675"/>
    <w:rsid w:val="00EF474C"/>
    <w:rsid w:val="00EF4BCF"/>
    <w:rsid w:val="00EF4FFA"/>
    <w:rsid w:val="00EF5244"/>
    <w:rsid w:val="00EF60BA"/>
    <w:rsid w:val="00EF6127"/>
    <w:rsid w:val="00EF63FD"/>
    <w:rsid w:val="00EF6C5C"/>
    <w:rsid w:val="00EF7179"/>
    <w:rsid w:val="00EF7D78"/>
    <w:rsid w:val="00F01961"/>
    <w:rsid w:val="00F01A96"/>
    <w:rsid w:val="00F021BA"/>
    <w:rsid w:val="00F02D47"/>
    <w:rsid w:val="00F03422"/>
    <w:rsid w:val="00F03D0C"/>
    <w:rsid w:val="00F04367"/>
    <w:rsid w:val="00F04744"/>
    <w:rsid w:val="00F04893"/>
    <w:rsid w:val="00F048B8"/>
    <w:rsid w:val="00F04BE6"/>
    <w:rsid w:val="00F058D0"/>
    <w:rsid w:val="00F063F1"/>
    <w:rsid w:val="00F065F3"/>
    <w:rsid w:val="00F077F2"/>
    <w:rsid w:val="00F07969"/>
    <w:rsid w:val="00F108BD"/>
    <w:rsid w:val="00F10AC9"/>
    <w:rsid w:val="00F10CFF"/>
    <w:rsid w:val="00F12776"/>
    <w:rsid w:val="00F12BFF"/>
    <w:rsid w:val="00F13121"/>
    <w:rsid w:val="00F14457"/>
    <w:rsid w:val="00F14D54"/>
    <w:rsid w:val="00F14F31"/>
    <w:rsid w:val="00F1579D"/>
    <w:rsid w:val="00F163BB"/>
    <w:rsid w:val="00F16427"/>
    <w:rsid w:val="00F16ABC"/>
    <w:rsid w:val="00F203BC"/>
    <w:rsid w:val="00F209D3"/>
    <w:rsid w:val="00F21043"/>
    <w:rsid w:val="00F21C31"/>
    <w:rsid w:val="00F21E45"/>
    <w:rsid w:val="00F22293"/>
    <w:rsid w:val="00F22C6F"/>
    <w:rsid w:val="00F22CBA"/>
    <w:rsid w:val="00F22F2C"/>
    <w:rsid w:val="00F23615"/>
    <w:rsid w:val="00F239B5"/>
    <w:rsid w:val="00F240EB"/>
    <w:rsid w:val="00F2457A"/>
    <w:rsid w:val="00F24C2C"/>
    <w:rsid w:val="00F24D44"/>
    <w:rsid w:val="00F255E6"/>
    <w:rsid w:val="00F257EE"/>
    <w:rsid w:val="00F26BB7"/>
    <w:rsid w:val="00F2776A"/>
    <w:rsid w:val="00F30033"/>
    <w:rsid w:val="00F3086C"/>
    <w:rsid w:val="00F31270"/>
    <w:rsid w:val="00F31344"/>
    <w:rsid w:val="00F3141C"/>
    <w:rsid w:val="00F31D56"/>
    <w:rsid w:val="00F32B2F"/>
    <w:rsid w:val="00F334B5"/>
    <w:rsid w:val="00F33601"/>
    <w:rsid w:val="00F34161"/>
    <w:rsid w:val="00F34390"/>
    <w:rsid w:val="00F34AA6"/>
    <w:rsid w:val="00F34AAD"/>
    <w:rsid w:val="00F34D3A"/>
    <w:rsid w:val="00F35769"/>
    <w:rsid w:val="00F35E1D"/>
    <w:rsid w:val="00F36801"/>
    <w:rsid w:val="00F369F5"/>
    <w:rsid w:val="00F37077"/>
    <w:rsid w:val="00F40C7C"/>
    <w:rsid w:val="00F41935"/>
    <w:rsid w:val="00F41948"/>
    <w:rsid w:val="00F421BC"/>
    <w:rsid w:val="00F429B7"/>
    <w:rsid w:val="00F436BA"/>
    <w:rsid w:val="00F43EE8"/>
    <w:rsid w:val="00F4552F"/>
    <w:rsid w:val="00F461D0"/>
    <w:rsid w:val="00F46985"/>
    <w:rsid w:val="00F46E1B"/>
    <w:rsid w:val="00F50344"/>
    <w:rsid w:val="00F505BB"/>
    <w:rsid w:val="00F517AE"/>
    <w:rsid w:val="00F521DC"/>
    <w:rsid w:val="00F52A63"/>
    <w:rsid w:val="00F52BE8"/>
    <w:rsid w:val="00F53B27"/>
    <w:rsid w:val="00F54998"/>
    <w:rsid w:val="00F54F14"/>
    <w:rsid w:val="00F54FAF"/>
    <w:rsid w:val="00F56457"/>
    <w:rsid w:val="00F568B7"/>
    <w:rsid w:val="00F56BE5"/>
    <w:rsid w:val="00F5763C"/>
    <w:rsid w:val="00F5765D"/>
    <w:rsid w:val="00F57969"/>
    <w:rsid w:val="00F57C94"/>
    <w:rsid w:val="00F57E99"/>
    <w:rsid w:val="00F60A8C"/>
    <w:rsid w:val="00F60CF2"/>
    <w:rsid w:val="00F610DD"/>
    <w:rsid w:val="00F615E7"/>
    <w:rsid w:val="00F62AB5"/>
    <w:rsid w:val="00F63805"/>
    <w:rsid w:val="00F64359"/>
    <w:rsid w:val="00F64F74"/>
    <w:rsid w:val="00F65459"/>
    <w:rsid w:val="00F6618F"/>
    <w:rsid w:val="00F66C4B"/>
    <w:rsid w:val="00F670CF"/>
    <w:rsid w:val="00F70145"/>
    <w:rsid w:val="00F7064E"/>
    <w:rsid w:val="00F7083E"/>
    <w:rsid w:val="00F70E6D"/>
    <w:rsid w:val="00F70FC6"/>
    <w:rsid w:val="00F71175"/>
    <w:rsid w:val="00F71299"/>
    <w:rsid w:val="00F722E2"/>
    <w:rsid w:val="00F723D3"/>
    <w:rsid w:val="00F72680"/>
    <w:rsid w:val="00F72765"/>
    <w:rsid w:val="00F72A0C"/>
    <w:rsid w:val="00F73810"/>
    <w:rsid w:val="00F73CF4"/>
    <w:rsid w:val="00F73DE9"/>
    <w:rsid w:val="00F745AF"/>
    <w:rsid w:val="00F756A5"/>
    <w:rsid w:val="00F75B2D"/>
    <w:rsid w:val="00F75C00"/>
    <w:rsid w:val="00F75FE3"/>
    <w:rsid w:val="00F76899"/>
    <w:rsid w:val="00F77955"/>
    <w:rsid w:val="00F77ED4"/>
    <w:rsid w:val="00F80262"/>
    <w:rsid w:val="00F803B4"/>
    <w:rsid w:val="00F80461"/>
    <w:rsid w:val="00F809F8"/>
    <w:rsid w:val="00F81370"/>
    <w:rsid w:val="00F82064"/>
    <w:rsid w:val="00F82BA7"/>
    <w:rsid w:val="00F83E3D"/>
    <w:rsid w:val="00F854AC"/>
    <w:rsid w:val="00F86088"/>
    <w:rsid w:val="00F86193"/>
    <w:rsid w:val="00F8651C"/>
    <w:rsid w:val="00F86CF7"/>
    <w:rsid w:val="00F87F79"/>
    <w:rsid w:val="00F90941"/>
    <w:rsid w:val="00F90ACA"/>
    <w:rsid w:val="00F92200"/>
    <w:rsid w:val="00F9294B"/>
    <w:rsid w:val="00F92BCF"/>
    <w:rsid w:val="00F93B1D"/>
    <w:rsid w:val="00F93DA5"/>
    <w:rsid w:val="00F93DD8"/>
    <w:rsid w:val="00F94669"/>
    <w:rsid w:val="00F946D2"/>
    <w:rsid w:val="00F94724"/>
    <w:rsid w:val="00F94845"/>
    <w:rsid w:val="00F94CC6"/>
    <w:rsid w:val="00F94ED1"/>
    <w:rsid w:val="00F9509A"/>
    <w:rsid w:val="00F95217"/>
    <w:rsid w:val="00F95E20"/>
    <w:rsid w:val="00F965FA"/>
    <w:rsid w:val="00F96666"/>
    <w:rsid w:val="00F9677B"/>
    <w:rsid w:val="00F96E38"/>
    <w:rsid w:val="00FA01DC"/>
    <w:rsid w:val="00FA0424"/>
    <w:rsid w:val="00FA1322"/>
    <w:rsid w:val="00FA1355"/>
    <w:rsid w:val="00FA2C74"/>
    <w:rsid w:val="00FA35D4"/>
    <w:rsid w:val="00FA3E72"/>
    <w:rsid w:val="00FA45A9"/>
    <w:rsid w:val="00FA4D5D"/>
    <w:rsid w:val="00FA5184"/>
    <w:rsid w:val="00FA576B"/>
    <w:rsid w:val="00FA5771"/>
    <w:rsid w:val="00FA5EC0"/>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4FDB"/>
    <w:rsid w:val="00FB5005"/>
    <w:rsid w:val="00FB52D7"/>
    <w:rsid w:val="00FB552B"/>
    <w:rsid w:val="00FB7311"/>
    <w:rsid w:val="00FC0541"/>
    <w:rsid w:val="00FC147E"/>
    <w:rsid w:val="00FC1FC4"/>
    <w:rsid w:val="00FC21E3"/>
    <w:rsid w:val="00FC36AD"/>
    <w:rsid w:val="00FC3879"/>
    <w:rsid w:val="00FC444F"/>
    <w:rsid w:val="00FC4D94"/>
    <w:rsid w:val="00FC4EAF"/>
    <w:rsid w:val="00FC5D5C"/>
    <w:rsid w:val="00FC629D"/>
    <w:rsid w:val="00FC6951"/>
    <w:rsid w:val="00FC7078"/>
    <w:rsid w:val="00FD099F"/>
    <w:rsid w:val="00FD0AF9"/>
    <w:rsid w:val="00FD0C4B"/>
    <w:rsid w:val="00FD17EF"/>
    <w:rsid w:val="00FD1B02"/>
    <w:rsid w:val="00FD1B3C"/>
    <w:rsid w:val="00FD1FCB"/>
    <w:rsid w:val="00FD2765"/>
    <w:rsid w:val="00FD3F07"/>
    <w:rsid w:val="00FD40C1"/>
    <w:rsid w:val="00FD47F2"/>
    <w:rsid w:val="00FD4B16"/>
    <w:rsid w:val="00FD502D"/>
    <w:rsid w:val="00FD5398"/>
    <w:rsid w:val="00FD6804"/>
    <w:rsid w:val="00FD6869"/>
    <w:rsid w:val="00FD7183"/>
    <w:rsid w:val="00FE0CC1"/>
    <w:rsid w:val="00FE0CE9"/>
    <w:rsid w:val="00FE1589"/>
    <w:rsid w:val="00FE159D"/>
    <w:rsid w:val="00FE24A7"/>
    <w:rsid w:val="00FE2F36"/>
    <w:rsid w:val="00FE3304"/>
    <w:rsid w:val="00FE3C16"/>
    <w:rsid w:val="00FE451D"/>
    <w:rsid w:val="00FE47C9"/>
    <w:rsid w:val="00FE4DA0"/>
    <w:rsid w:val="00FE50B9"/>
    <w:rsid w:val="00FE5454"/>
    <w:rsid w:val="00FE5C67"/>
    <w:rsid w:val="00FE65A8"/>
    <w:rsid w:val="00FE680B"/>
    <w:rsid w:val="00FE6D6B"/>
    <w:rsid w:val="00FE6E6C"/>
    <w:rsid w:val="00FE6EDE"/>
    <w:rsid w:val="00FE70D8"/>
    <w:rsid w:val="00FE7392"/>
    <w:rsid w:val="00FF0E7E"/>
    <w:rsid w:val="00FF1B38"/>
    <w:rsid w:val="00FF22A7"/>
    <w:rsid w:val="00FF297E"/>
    <w:rsid w:val="00FF2CDA"/>
    <w:rsid w:val="00FF3485"/>
    <w:rsid w:val="00FF3658"/>
    <w:rsid w:val="00FF3BA5"/>
    <w:rsid w:val="00FF3EF1"/>
    <w:rsid w:val="00FF4368"/>
    <w:rsid w:val="00FF4768"/>
    <w:rsid w:val="00FF4985"/>
    <w:rsid w:val="00FF4BC4"/>
    <w:rsid w:val="00FF5E3E"/>
    <w:rsid w:val="00FF65FD"/>
    <w:rsid w:val="00FF6871"/>
    <w:rsid w:val="00FF68BA"/>
    <w:rsid w:val="00FF69DD"/>
    <w:rsid w:val="00FF6B77"/>
    <w:rsid w:val="00FF7BD0"/>
    <w:rsid w:val="03D6129C"/>
    <w:rsid w:val="0ADDFC40"/>
    <w:rsid w:val="2D4C1CD9"/>
    <w:rsid w:val="366AF4C5"/>
    <w:rsid w:val="448CFF13"/>
    <w:rsid w:val="44E5CA77"/>
    <w:rsid w:val="497BFF60"/>
    <w:rsid w:val="6057AB74"/>
    <w:rsid w:val="62B736EE"/>
    <w:rsid w:val="647445C6"/>
    <w:rsid w:val="661878E8"/>
    <w:rsid w:val="6C38A541"/>
    <w:rsid w:val="7108FA5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8D82C"/>
  <w15:docId w15:val="{0705A55C-3B95-4D29-B44D-73144A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paragraph" w:styleId="Textkrper-Einzug3">
    <w:name w:val="Body Text Indent 3"/>
    <w:basedOn w:val="Standard"/>
    <w:link w:val="Textkrper-Einzug3Zchn"/>
    <w:uiPriority w:val="99"/>
    <w:semiHidden/>
    <w:unhideWhenUsed/>
    <w:rsid w:val="00831562"/>
    <w:pPr>
      <w:spacing w:after="120" w:line="276" w:lineRule="auto"/>
      <w:ind w:left="360"/>
    </w:pPr>
    <w:rPr>
      <w:rFonts w:ascii="Franklin Gothic Book" w:eastAsiaTheme="minorEastAsia" w:hAnsi="Franklin Gothic Book"/>
      <w:sz w:val="16"/>
      <w:szCs w:val="16"/>
    </w:rPr>
  </w:style>
  <w:style w:type="character" w:customStyle="1" w:styleId="Textkrper-Einzug3Zchn">
    <w:name w:val="Textkörper-Einzug 3 Zchn"/>
    <w:basedOn w:val="Absatz-Standardschriftart"/>
    <w:link w:val="Textkrper-Einzug3"/>
    <w:uiPriority w:val="99"/>
    <w:semiHidden/>
    <w:rsid w:val="00831562"/>
    <w:rPr>
      <w:rFonts w:ascii="Franklin Gothic Book" w:eastAsiaTheme="minorEastAsia" w:hAnsi="Franklin Gothic Book"/>
      <w:sz w:val="16"/>
      <w:szCs w:val="16"/>
      <w:lang w:eastAsia="en-US"/>
    </w:rPr>
  </w:style>
  <w:style w:type="character" w:customStyle="1" w:styleId="cf01">
    <w:name w:val="cf01"/>
    <w:basedOn w:val="Absatz-Standardschriftart"/>
    <w:rsid w:val="00E72078"/>
    <w:rPr>
      <w:rFonts w:ascii="Segoe UI" w:hAnsi="Segoe UI" w:cs="Segoe UI" w:hint="default"/>
      <w:sz w:val="18"/>
      <w:szCs w:val="18"/>
    </w:rPr>
  </w:style>
  <w:style w:type="character" w:customStyle="1" w:styleId="ui-provider">
    <w:name w:val="ui-provider"/>
    <w:basedOn w:val="Absatz-Standardschriftart"/>
    <w:rsid w:val="00177A27"/>
  </w:style>
  <w:style w:type="paragraph" w:styleId="Funotentext">
    <w:name w:val="footnote text"/>
    <w:basedOn w:val="Standard"/>
    <w:link w:val="FunotentextZchn"/>
    <w:uiPriority w:val="99"/>
    <w:semiHidden/>
    <w:unhideWhenUsed/>
    <w:rsid w:val="00775F71"/>
    <w:rPr>
      <w:sz w:val="20"/>
      <w:szCs w:val="20"/>
    </w:rPr>
  </w:style>
  <w:style w:type="character" w:customStyle="1" w:styleId="FunotentextZchn">
    <w:name w:val="Fußnotentext Zchn"/>
    <w:basedOn w:val="Absatz-Standardschriftart"/>
    <w:link w:val="Funotentext"/>
    <w:uiPriority w:val="99"/>
    <w:semiHidden/>
    <w:rsid w:val="00775F71"/>
    <w:rPr>
      <w:rFonts w:ascii="Times New Roman" w:eastAsia="Times New Roman" w:hAnsi="Times New Roman"/>
      <w:lang w:eastAsia="en-US"/>
    </w:rPr>
  </w:style>
  <w:style w:type="character" w:styleId="Funotenzeichen">
    <w:name w:val="footnote reference"/>
    <w:basedOn w:val="Absatz-Standardschriftart"/>
    <w:uiPriority w:val="99"/>
    <w:semiHidden/>
    <w:unhideWhenUsed/>
    <w:rsid w:val="00775F71"/>
    <w:rPr>
      <w:vertAlign w:val="superscript"/>
    </w:rPr>
  </w:style>
  <w:style w:type="character" w:styleId="Erwhnung">
    <w:name w:val="Mention"/>
    <w:basedOn w:val="Absatz-Standardschriftart"/>
    <w:uiPriority w:val="99"/>
    <w:unhideWhenUsed/>
    <w:rsid w:val="00500566"/>
    <w:rPr>
      <w:color w:val="2B579A"/>
      <w:shd w:val="clear" w:color="auto" w:fill="E1DFDD"/>
    </w:rPr>
  </w:style>
  <w:style w:type="character" w:customStyle="1" w:styleId="normaltextrun">
    <w:name w:val="normaltextrun"/>
    <w:basedOn w:val="Absatz-Standardschriftart"/>
    <w:rsid w:val="004C2632"/>
  </w:style>
  <w:style w:type="paragraph" w:customStyle="1" w:styleId="pf0">
    <w:name w:val="pf0"/>
    <w:basedOn w:val="Standard"/>
    <w:rsid w:val="000212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183">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9572416">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78488883">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658385429">
      <w:bodyDiv w:val="1"/>
      <w:marLeft w:val="0"/>
      <w:marRight w:val="0"/>
      <w:marTop w:val="0"/>
      <w:marBottom w:val="0"/>
      <w:divBdr>
        <w:top w:val="none" w:sz="0" w:space="0" w:color="auto"/>
        <w:left w:val="none" w:sz="0" w:space="0" w:color="auto"/>
        <w:bottom w:val="none" w:sz="0" w:space="0" w:color="auto"/>
        <w:right w:val="none" w:sz="0" w:space="0" w:color="auto"/>
      </w:divBdr>
    </w:div>
    <w:div w:id="662047299">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352545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23152536">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485794">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1190490">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56214202">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79150642">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applications?utm_campaign=f-up-mcu_ra0e1-epsg-iotbd-ipm2-null&amp;utm_source=null&amp;utm_medium=pr&amp;utm_content=acp" TargetMode="External"/><Relationship Id="rId18" Type="http://schemas.openxmlformats.org/officeDocument/2006/relationships/hyperlink" Target="http://www.jpx.co.jp/english/" TargetMode="External"/><Relationship Id="rId26" Type="http://schemas.openxmlformats.org/officeDocument/2006/relationships/hyperlink" Target="mailto:alexandra_janetzko@hbi.de" TargetMode="External"/><Relationship Id="rId3" Type="http://schemas.openxmlformats.org/officeDocument/2006/relationships/customXml" Target="../customXml/item3.xml"/><Relationship Id="rId21" Type="http://schemas.openxmlformats.org/officeDocument/2006/relationships/hyperlink" Target="https://www.linkedin.com/company/renesas/" TargetMode="External"/><Relationship Id="rId7" Type="http://schemas.openxmlformats.org/officeDocument/2006/relationships/settings" Target="settings.xml"/><Relationship Id="rId12" Type="http://schemas.openxmlformats.org/officeDocument/2006/relationships/hyperlink" Target="https://www.renesas.com/software-tool/flexible-software-package-fsp?utm_campaign=f-up-mcu_ra0e1-epsg-iotbd-ipm2-null&amp;utm_source=null&amp;utm_medium=pr&amp;utm_content=sw" TargetMode="External"/><Relationship Id="rId17" Type="http://schemas.openxmlformats.org/officeDocument/2006/relationships/hyperlink" Target="https://www.renesas.com/products/microcontrollers-microprocessors?utm_campaign=f-up-mcu_ra0e1-epsg-iotbd-ipm2-null&amp;utm_source=null&amp;utm_medium=pr&amp;utm_content=pcp" TargetMode="External"/><Relationship Id="rId25" Type="http://schemas.openxmlformats.org/officeDocument/2006/relationships/hyperlink" Target="https://www.instagram.com/renesas_global/" TargetMode="External"/><Relationship Id="rId2" Type="http://schemas.openxmlformats.org/officeDocument/2006/relationships/customXml" Target="../customXml/item2.xml"/><Relationship Id="rId16" Type="http://schemas.openxmlformats.org/officeDocument/2006/relationships/hyperlink" Target="https://www.renesas.com/products/microcontrollers-microprocessors/ra-cortex-m-mcus/ra0e1-32mhz-arm-cortex-m23-entry-level-ultra-low-power-general-purpose-microcontroller?utm_campaign=f-up-mcu_ra0e1-epsg-iotbd-ipm2-null&amp;utm_source=null&amp;utm_medium=pr&amp;utm_content=pp" TargetMode="External"/><Relationship Id="rId20" Type="http://schemas.openxmlformats.org/officeDocument/2006/relationships/hyperlink" Target="http://www.renesas.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microcontrollers-microprocessors/ra-cortex-m-mcus/ra0e1-32mhz-arm-cortex-m23-entry-level-ultra-low-power-general-purpose-microcontroller?utm_campaign=f-up-mcu_ra0e1-epsg-iotbd-ipm2-null&amp;utm_source=null&amp;utm_medium=pr&amp;utm_content=pp" TargetMode="External"/><Relationship Id="rId24" Type="http://schemas.openxmlformats.org/officeDocument/2006/relationships/hyperlink" Target="https://www.youtube.com/user/RenesasPresen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nesas.com/products/microcontrollers-microprocessors/ra-cortex-m-mcus/fpb-ra0e1-fast-prototyping-board-ra0e1-mcu-group?utm_campaign=f-up-mcu_ra0e1-epsg-iotbd-ipm2-null&amp;utm_source=null&amp;utm_medium=pr&amp;utm_content=tp" TargetMode="External"/><Relationship Id="rId23" Type="http://schemas.openxmlformats.org/officeDocument/2006/relationships/hyperlink" Target="https://twitter.com/renesasglobal" TargetMode="External"/><Relationship Id="rId28" Type="http://schemas.openxmlformats.org/officeDocument/2006/relationships/hyperlink" Target="http://www.hbi.de/" TargetMode="External"/><Relationship Id="rId10" Type="http://schemas.openxmlformats.org/officeDocument/2006/relationships/endnotes" Target="endnotes.xml"/><Relationship Id="rId19" Type="http://schemas.openxmlformats.org/officeDocument/2006/relationships/hyperlink" Target="https://www.renesas.com/about/company/profile/global.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products/microcontrollers-microprocessors/ra-cortex-m-mcus/ra0e1-32mhz-arm-cortex-m23-entry-level-ultra-low-power-general-purpose-microcontroller?utm_campaign=f-up-mcu_ra0e1-epsg-iotbd-ipm2-null&amp;utm_source=null&amp;utm_medium=pr&amp;utm_content=pp" TargetMode="External"/><Relationship Id="rId22" Type="http://schemas.openxmlformats.org/officeDocument/2006/relationships/hyperlink" Target="https://www.facebook.com/RenesasElectronics/" TargetMode="External"/><Relationship Id="rId27" Type="http://schemas.openxmlformats.org/officeDocument/2006/relationships/hyperlink" Target="mailto:martin_stummer@hbi.de"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65075CEDE9A49BE557D8CB59D7EA7" ma:contentTypeVersion="17" ma:contentTypeDescription="Create a new document." ma:contentTypeScope="" ma:versionID="15b377b72503b152bb39b2db0abbdf8c">
  <xsd:schema xmlns:xsd="http://www.w3.org/2001/XMLSchema" xmlns:xs="http://www.w3.org/2001/XMLSchema" xmlns:p="http://schemas.microsoft.com/office/2006/metadata/properties" xmlns:ns2="cd8fbd96-2212-4d8f-8de4-880642039697" xmlns:ns3="4e526aed-20d6-4a73-ad3c-ff536c877bbc" xmlns:ns4="73088aa1-bb70-4e27-95fc-187c5437fa54" targetNamespace="http://schemas.microsoft.com/office/2006/metadata/properties" ma:root="true" ma:fieldsID="202dd77da41514d0024ed53acf8ed360" ns2:_="" ns3:_="" ns4:_="">
    <xsd:import namespace="cd8fbd96-2212-4d8f-8de4-880642039697"/>
    <xsd:import namespace="4e526aed-20d6-4a73-ad3c-ff536c877bbc"/>
    <xsd:import namespace="73088aa1-bb70-4e27-95fc-187c5437fa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fbd96-2212-4d8f-8de4-8806420396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26aed-20d6-4a73-ad3c-ff536c877b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1796df-71c9-4044-bd3e-1edca60be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88aa1-bb70-4e27-95fc-187c5437fa5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e99017-675a-44e4-95e1-37ee3478d7d6}" ma:internalName="TaxCatchAll" ma:showField="CatchAllData" ma:web="cd8fbd96-2212-4d8f-8de4-8806420396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088aa1-bb70-4e27-95fc-187c5437fa54" xsi:nil="true"/>
    <lcf76f155ced4ddcb4097134ff3c332f xmlns="4e526aed-20d6-4a73-ad3c-ff536c877bbc">
      <Terms xmlns="http://schemas.microsoft.com/office/infopath/2007/PartnerControls"/>
    </lcf76f155ced4ddcb4097134ff3c332f>
    <SharedWithUsers xmlns="cd8fbd96-2212-4d8f-8de4-880642039697">
      <UserInfo>
        <DisplayName>Paul Argent</DisplayName>
        <AccountId>241</AccountId>
        <AccountType/>
      </UserInfo>
      <UserInfo>
        <DisplayName>Parag Beeraka</DisplayName>
        <AccountId>4424</AccountId>
        <AccountType/>
      </UserInfo>
      <UserInfo>
        <DisplayName>Thomas Lorenser</DisplayName>
        <AccountId>445</AccountId>
        <AccountType/>
      </UserInfo>
      <UserInfo>
        <DisplayName>Stephanie Smith</DisplayName>
        <AccountId>112</AccountId>
        <AccountType/>
      </UserInfo>
      <UserInfo>
        <DisplayName>Chloe Stalkartt</DisplayName>
        <AccountId>757</AccountId>
        <AccountType/>
      </UserInfo>
      <UserInfo>
        <DisplayName>Ian Thornton</DisplayName>
        <AccountId>48</AccountId>
        <AccountType/>
      </UserInfo>
      <UserInfo>
        <DisplayName>Paul Williamson</DisplayName>
        <AccountId>262</AccountId>
        <AccountType/>
      </UserInfo>
      <UserInfo>
        <DisplayName>Alexandra Harrod</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62EE3F-E4AD-4D58-99E6-1376B0FCB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fbd96-2212-4d8f-8de4-880642039697"/>
    <ds:schemaRef ds:uri="4e526aed-20d6-4a73-ad3c-ff536c877bbc"/>
    <ds:schemaRef ds:uri="73088aa1-bb70-4e27-95fc-187c5437f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 ds:uri="73088aa1-bb70-4e27-95fc-187c5437fa54"/>
    <ds:schemaRef ds:uri="4e526aed-20d6-4a73-ad3c-ff536c877bbc"/>
    <ds:schemaRef ds:uri="cd8fbd96-2212-4d8f-8de4-880642039697"/>
  </ds:schemaRefs>
</ds:datastoreItem>
</file>

<file path=customXml/itemProps3.xml><?xml version="1.0" encoding="utf-8"?>
<ds:datastoreItem xmlns:ds="http://schemas.openxmlformats.org/officeDocument/2006/customXml" ds:itemID="{3CC995A6-88C0-477B-9462-6451B2B7B549}">
  <ds:schemaRefs>
    <ds:schemaRef ds:uri="http://schemas.openxmlformats.org/officeDocument/2006/bibliography"/>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8837</Characters>
  <Application>Microsoft Office Word</Application>
  <DocSecurity>0</DocSecurity>
  <Lines>73</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4</cp:revision>
  <cp:lastPrinted>2022-05-02T10:55:00Z</cp:lastPrinted>
  <dcterms:created xsi:type="dcterms:W3CDTF">2024-04-04T16:12:00Z</dcterms:created>
  <dcterms:modified xsi:type="dcterms:W3CDTF">2024-04-05T17:52:00Z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0x010100B8865075CEDE9A49BE557D8CB59D7EA7</vt:lpwstr>
  </property>
  <property fmtid="{D5CDD505-2E9C-101B-9397-08002B2CF9AE}" pid="3" name="MediaServiceImageTags">
    <vt:lpwstr/>
  </property>
</Properties>
</file>