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07FF62AB" w:rsidR="00EC0AD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</w:t>
      </w:r>
      <w:r w:rsidR="005B237B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0</w:t>
      </w:r>
      <w:r w:rsidR="00A52A2F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4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B23BEB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p w14:paraId="3899EE4E" w14:textId="77777777" w:rsidR="00A52A2F" w:rsidRPr="007668FC" w:rsidRDefault="00A52A2F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</w:p>
    <w:bookmarkEnd w:id="0"/>
    <w:p w14:paraId="07C56370" w14:textId="77777777" w:rsidR="00EC0ADC" w:rsidRDefault="00EC0ADC" w:rsidP="00EC0ADC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55CA5D76" w14:textId="2158CF1B" w:rsidR="00C0781A" w:rsidRPr="005D750D" w:rsidRDefault="00A52A2F" w:rsidP="00C0781A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A52A2F">
        <w:rPr>
          <w:rFonts w:ascii="Arial" w:hAnsi="Arial" w:cs="Arial"/>
          <w:b/>
          <w:sz w:val="28"/>
          <w:szCs w:val="28"/>
          <w:lang w:val="de-DE"/>
        </w:rPr>
        <w:t xml:space="preserve">Renesas stellt neuen Gate-Treiber-IC für IGBTs und </w:t>
      </w:r>
      <w:proofErr w:type="spellStart"/>
      <w:r w:rsidRPr="00A52A2F">
        <w:rPr>
          <w:rFonts w:ascii="Arial" w:hAnsi="Arial" w:cs="Arial"/>
          <w:b/>
          <w:sz w:val="28"/>
          <w:szCs w:val="28"/>
          <w:lang w:val="de-DE"/>
        </w:rPr>
        <w:t>SiC</w:t>
      </w:r>
      <w:proofErr w:type="spellEnd"/>
      <w:r w:rsidRPr="00A52A2F">
        <w:rPr>
          <w:rFonts w:ascii="Arial" w:hAnsi="Arial" w:cs="Arial"/>
          <w:b/>
          <w:sz w:val="28"/>
          <w:szCs w:val="28"/>
          <w:lang w:val="de-DE"/>
        </w:rPr>
        <w:t>-MOSFETs zur Ansteuerung von EV-Wechselrichtern vor</w:t>
      </w:r>
    </w:p>
    <w:p w14:paraId="121D56D4" w14:textId="26F73D1F" w:rsidR="000D28DA" w:rsidRPr="005D750D" w:rsidRDefault="000D28DA" w:rsidP="00C0781A">
      <w:pPr>
        <w:jc w:val="center"/>
        <w:rPr>
          <w:rFonts w:ascii="Arial" w:hAnsi="Arial" w:cs="Arial"/>
          <w:i/>
          <w:sz w:val="22"/>
          <w:szCs w:val="22"/>
          <w:lang w:val="de-DE"/>
        </w:rPr>
      </w:pPr>
      <w:r w:rsidRPr="005D750D">
        <w:rPr>
          <w:rFonts w:ascii="Arial" w:hAnsi="Arial" w:cs="Arial"/>
          <w:b/>
          <w:sz w:val="28"/>
          <w:szCs w:val="28"/>
          <w:lang w:val="de-DE"/>
        </w:rPr>
        <w:t xml:space="preserve"> </w:t>
      </w:r>
      <w:bookmarkEnd w:id="1"/>
    </w:p>
    <w:p w14:paraId="77BC72E7" w14:textId="032AE53C" w:rsidR="000D28DA" w:rsidRPr="00187A64" w:rsidRDefault="00A52A2F" w:rsidP="00BA57D5">
      <w:pPr>
        <w:snapToGrid w:val="0"/>
        <w:jc w:val="center"/>
        <w:rPr>
          <w:rFonts w:ascii="Arial" w:hAnsi="Arial" w:cs="Arial"/>
          <w:iCs/>
          <w:lang w:val="de-DE"/>
        </w:rPr>
      </w:pPr>
      <w:r w:rsidRPr="00A52A2F">
        <w:rPr>
          <w:rFonts w:ascii="Arial" w:hAnsi="Arial" w:cs="Arial"/>
          <w:iCs/>
          <w:lang w:val="de-DE"/>
        </w:rPr>
        <w:t xml:space="preserve">Der neue Gate-Treiber-IC unterstützt 1200-V-Leistungsbauelemente mit 3,75 </w:t>
      </w:r>
      <w:proofErr w:type="spellStart"/>
      <w:r w:rsidRPr="00A52A2F">
        <w:rPr>
          <w:rFonts w:ascii="Arial" w:hAnsi="Arial" w:cs="Arial"/>
          <w:iCs/>
          <w:lang w:val="de-DE"/>
        </w:rPr>
        <w:t>kVrms</w:t>
      </w:r>
      <w:proofErr w:type="spellEnd"/>
      <w:r w:rsidRPr="00A52A2F">
        <w:rPr>
          <w:rFonts w:ascii="Arial" w:hAnsi="Arial" w:cs="Arial"/>
          <w:iCs/>
          <w:lang w:val="de-DE"/>
        </w:rPr>
        <w:t xml:space="preserve"> Isolationsspannung</w:t>
      </w:r>
    </w:p>
    <w:p w14:paraId="269E5B25" w14:textId="5D87E794" w:rsidR="0086750C" w:rsidRPr="005D750D" w:rsidRDefault="0086750C" w:rsidP="00BA57D5">
      <w:pPr>
        <w:snapToGrid w:val="0"/>
        <w:jc w:val="center"/>
        <w:rPr>
          <w:rFonts w:ascii="Arial" w:hAnsi="Arial" w:cs="Arial"/>
          <w:i/>
          <w:highlight w:val="yellow"/>
          <w:lang w:val="de-DE"/>
        </w:rPr>
      </w:pPr>
    </w:p>
    <w:p w14:paraId="5D6EF448" w14:textId="64032458" w:rsidR="00A52A2F" w:rsidRPr="00A52A2F" w:rsidRDefault="001F5365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bookmarkStart w:id="2" w:name="_Hlk99555029"/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52A2F">
        <w:rPr>
          <w:rFonts w:asciiTheme="majorHAnsi" w:hAnsiTheme="majorHAnsi" w:cstheme="majorHAnsi"/>
          <w:b/>
          <w:bCs/>
          <w:sz w:val="22"/>
          <w:szCs w:val="22"/>
          <w:lang w:val="de-DE"/>
        </w:rPr>
        <w:t>5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. 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Januar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013C36">
        <w:rPr>
          <w:rFonts w:asciiTheme="majorHAnsi" w:hAnsiTheme="majorHAnsi" w:cstheme="majorHAnsi"/>
          <w:b/>
          <w:bCs/>
          <w:sz w:val="22"/>
          <w:szCs w:val="22"/>
          <w:lang w:val="de-DE"/>
        </w:rPr>
        <w:t>3</w:t>
      </w:r>
      <w:r w:rsidR="00531988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―</w:t>
      </w:r>
      <w:r w:rsidR="00531988" w:rsidRPr="005D750D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8C4089" w:rsidRPr="005D750D">
        <w:rPr>
          <w:rFonts w:ascii="Arial" w:hAnsi="Arial" w:cs="Arial"/>
          <w:sz w:val="22"/>
          <w:szCs w:val="22"/>
          <w:lang w:val="de-DE"/>
        </w:rPr>
        <w:t xml:space="preserve">Renesas Electronics Corporation (TSE:6723), ein führender Anbieter innovativer Halbleiterlösungen, </w:t>
      </w:r>
      <w:bookmarkEnd w:id="2"/>
      <w:r w:rsidR="00A52A2F" w:rsidRPr="00A52A2F">
        <w:rPr>
          <w:rFonts w:ascii="Arial" w:hAnsi="Arial" w:cs="Arial"/>
          <w:sz w:val="22"/>
          <w:szCs w:val="22"/>
          <w:lang w:val="de-DE"/>
        </w:rPr>
        <w:t>kündigt einen neuen Gate-Treiber-IC an</w:t>
      </w:r>
      <w:r w:rsidR="00B8328F">
        <w:rPr>
          <w:rFonts w:ascii="Arial" w:hAnsi="Arial" w:cs="Arial"/>
          <w:sz w:val="22"/>
          <w:szCs w:val="22"/>
          <w:lang w:val="de-DE"/>
        </w:rPr>
        <w:t>. Dieser ist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 für die Ansteuerung von Hochspannungs-Leistungsbauelementen wie IGBTs (</w:t>
      </w:r>
      <w:proofErr w:type="spellStart"/>
      <w:r w:rsidR="00A52A2F" w:rsidRPr="00A52A2F">
        <w:rPr>
          <w:rFonts w:ascii="Arial" w:hAnsi="Arial" w:cs="Arial"/>
          <w:sz w:val="22"/>
          <w:szCs w:val="22"/>
          <w:lang w:val="de-DE"/>
        </w:rPr>
        <w:t>Insulated</w:t>
      </w:r>
      <w:proofErr w:type="spellEnd"/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 Gate Bipolar Transistors) und </w:t>
      </w:r>
      <w:proofErr w:type="spellStart"/>
      <w:r w:rsidR="00A52A2F" w:rsidRPr="00A52A2F">
        <w:rPr>
          <w:rFonts w:ascii="Arial" w:hAnsi="Arial" w:cs="Arial"/>
          <w:sz w:val="22"/>
          <w:szCs w:val="22"/>
          <w:lang w:val="de-DE"/>
        </w:rPr>
        <w:t>SiC</w:t>
      </w:r>
      <w:proofErr w:type="spellEnd"/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-MOSFETs (Siliziumkarbid-MOSFETs) in Wechselrichtern für Elektrofahrzeuge (EV) ausgelegt. </w:t>
      </w:r>
    </w:p>
    <w:p w14:paraId="049E496C" w14:textId="516865F5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77370DA" w14:textId="650ECB91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Gate-Treiber-ICs sind wichtige Komponenten für EV-Wechselrichter</w:t>
      </w:r>
      <w:r w:rsidR="00201490">
        <w:rPr>
          <w:rFonts w:ascii="Arial" w:hAnsi="Arial" w:cs="Arial"/>
          <w:sz w:val="22"/>
          <w:szCs w:val="22"/>
          <w:lang w:val="de-DE"/>
        </w:rPr>
        <w:t>. Sie bilden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 eine Schnittstelle zwischen der MCU zur Wechselrichtersteuerung und den IGBTs und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SiC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 xml:space="preserve">-MOSFETs, die den Wechselrichter mit Strom versorgen. Sie empfangen Steuersignale von der MCU im Niederspannungsbereich und übertragen diese Signale zum schnellen Ein- und Ausschalten von Leistungsbauelementen im Hochspannungsbereich. Um den höheren Spannungen von EV-Batterien gerecht zu werden, verfügt der RAJ2930004AGM über einen eingebauten Isolator mit 3,75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kVrms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 xml:space="preserve"> (kV root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mean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square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>)</w:t>
      </w:r>
      <w:r w:rsidR="00E94E4A">
        <w:rPr>
          <w:rFonts w:ascii="Arial" w:hAnsi="Arial" w:cs="Arial"/>
          <w:sz w:val="22"/>
          <w:szCs w:val="22"/>
          <w:lang w:val="de-DE"/>
        </w:rPr>
        <w:t xml:space="preserve"> im Vergleich zum </w:t>
      </w:r>
      <w:r w:rsidRPr="00A52A2F">
        <w:rPr>
          <w:rFonts w:ascii="Arial" w:hAnsi="Arial" w:cs="Arial"/>
          <w:sz w:val="22"/>
          <w:szCs w:val="22"/>
          <w:lang w:val="de-DE"/>
        </w:rPr>
        <w:t>Isolator</w:t>
      </w:r>
      <w:r w:rsidR="00E94E4A" w:rsidRPr="00E94E4A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1" w:history="1">
        <w:r w:rsidR="00E94E4A" w:rsidRPr="00F52EA0">
          <w:rPr>
            <w:rStyle w:val="Hyperlink"/>
            <w:rFonts w:ascii="Arial" w:hAnsi="Arial" w:cs="Arial"/>
            <w:sz w:val="22"/>
            <w:szCs w:val="22"/>
            <w:lang w:val="de-DE"/>
          </w:rPr>
          <w:t>der vorherigen Produktgeneration</w:t>
        </w:r>
      </w:hyperlink>
      <w:r w:rsidRPr="00A52A2F">
        <w:rPr>
          <w:rFonts w:ascii="Arial" w:hAnsi="Arial" w:cs="Arial"/>
          <w:sz w:val="22"/>
          <w:szCs w:val="22"/>
          <w:lang w:val="de-DE"/>
        </w:rPr>
        <w:t xml:space="preserve"> mit </w:t>
      </w:r>
      <w:r w:rsidR="00797E8B">
        <w:rPr>
          <w:rFonts w:ascii="Arial" w:hAnsi="Arial" w:cs="Arial"/>
          <w:sz w:val="22"/>
          <w:szCs w:val="22"/>
          <w:lang w:val="de-DE"/>
        </w:rPr>
        <w:t xml:space="preserve">nur 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2,5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kVrms</w:t>
      </w:r>
      <w:proofErr w:type="spellEnd"/>
      <w:r w:rsidR="00E94E4A">
        <w:rPr>
          <w:rFonts w:ascii="Arial" w:hAnsi="Arial" w:cs="Arial"/>
          <w:sz w:val="22"/>
          <w:szCs w:val="22"/>
          <w:lang w:val="de-DE"/>
        </w:rPr>
        <w:t xml:space="preserve">. </w:t>
      </w:r>
      <w:r w:rsidR="00797E8B">
        <w:rPr>
          <w:rFonts w:ascii="Arial" w:hAnsi="Arial" w:cs="Arial"/>
          <w:sz w:val="22"/>
          <w:szCs w:val="22"/>
          <w:lang w:val="de-DE"/>
        </w:rPr>
        <w:t>D</w:t>
      </w:r>
      <w:r w:rsidR="00E94E4A" w:rsidRPr="00E94E4A">
        <w:rPr>
          <w:rFonts w:ascii="Arial" w:hAnsi="Arial" w:cs="Arial"/>
          <w:sz w:val="22"/>
          <w:szCs w:val="22"/>
          <w:lang w:val="de-DE"/>
        </w:rPr>
        <w:t xml:space="preserve">er </w:t>
      </w:r>
      <w:r w:rsidR="00E94E4A">
        <w:rPr>
          <w:rFonts w:ascii="Arial" w:hAnsi="Arial" w:cs="Arial"/>
          <w:sz w:val="22"/>
          <w:szCs w:val="22"/>
          <w:lang w:val="de-DE"/>
        </w:rPr>
        <w:t xml:space="preserve">neue </w:t>
      </w:r>
      <w:r w:rsidR="00E94E4A" w:rsidRPr="00E94E4A">
        <w:rPr>
          <w:rFonts w:ascii="Arial" w:hAnsi="Arial" w:cs="Arial"/>
          <w:sz w:val="22"/>
          <w:szCs w:val="22"/>
          <w:lang w:val="de-DE"/>
        </w:rPr>
        <w:t xml:space="preserve">RAJ2930004AGM </w:t>
      </w:r>
      <w:r w:rsidR="00797E8B">
        <w:rPr>
          <w:rFonts w:ascii="Arial" w:hAnsi="Arial" w:cs="Arial"/>
          <w:sz w:val="22"/>
          <w:szCs w:val="22"/>
          <w:lang w:val="de-DE"/>
        </w:rPr>
        <w:t xml:space="preserve">kann jetzt 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Leistungsbauelemente mit einer Spannungsfestigkeit von bis zu 1200 V unterstützen. Darüber hinaus bietet der neue Treiber-IC eine überragende CMTI-Leistung (Common Mode Transient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Immunity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>) bei 150 V/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ns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 xml:space="preserve"> (Nanosekunde) oder höher</w:t>
      </w:r>
      <w:r w:rsidR="009E3084">
        <w:rPr>
          <w:rFonts w:ascii="Arial" w:hAnsi="Arial" w:cs="Arial"/>
          <w:sz w:val="22"/>
          <w:szCs w:val="22"/>
          <w:lang w:val="de-DE"/>
        </w:rPr>
        <w:t xml:space="preserve">. Dies </w:t>
      </w:r>
      <w:r w:rsidRPr="00A52A2F">
        <w:rPr>
          <w:rFonts w:ascii="Arial" w:hAnsi="Arial" w:cs="Arial"/>
          <w:sz w:val="22"/>
          <w:szCs w:val="22"/>
          <w:lang w:val="de-DE"/>
        </w:rPr>
        <w:t>sorgt für eine zuverlässige Kommunikation und erhöhte Störfestigkeit, während gleichzeitig die in Wechselrichtersystemen erforderlichen hohen Spannungen und schnellen Schaltgeschwindigkeiten erfüllt</w:t>
      </w:r>
      <w:r w:rsidR="009E3084">
        <w:rPr>
          <w:rFonts w:ascii="Arial" w:hAnsi="Arial" w:cs="Arial"/>
          <w:sz w:val="22"/>
          <w:szCs w:val="22"/>
          <w:lang w:val="de-DE"/>
        </w:rPr>
        <w:t xml:space="preserve"> werden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. Das neue Produkt bietet die grundlegenden Funktionen eines Gate-Treibers in einem kleinen SOIC16-Gehäuse und ist damit ideal für kostengünstige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Invertersysteme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>.</w:t>
      </w:r>
    </w:p>
    <w:p w14:paraId="32BD3303" w14:textId="3FD15E14" w:rsidR="00A52A2F" w:rsidRPr="00A52A2F" w:rsidRDefault="00A52A2F" w:rsidP="00201490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F5ACF6F" w14:textId="31546014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 xml:space="preserve">Der RAJ2930004AGM kann sowohl mit IGBTs von Renesas als auch mit IGBTs und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SiC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 xml:space="preserve">-MOSFETs von anderen Herstellern </w:t>
      </w:r>
      <w:r w:rsidR="00744DB0">
        <w:rPr>
          <w:rFonts w:ascii="Arial" w:hAnsi="Arial" w:cs="Arial"/>
          <w:sz w:val="22"/>
          <w:szCs w:val="22"/>
          <w:lang w:val="de-DE"/>
        </w:rPr>
        <w:t>zum Einsatz kommen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. Der Gate-Treiber-IC eignet sich nicht nur für Traktionswechselrichter, sondern auch für eine Vielzahl von Anwendungen, die Leistungshalbleiter </w:t>
      </w:r>
      <w:r w:rsidR="00744DB0">
        <w:rPr>
          <w:rFonts w:ascii="Arial" w:hAnsi="Arial" w:cs="Arial"/>
          <w:sz w:val="22"/>
          <w:szCs w:val="22"/>
          <w:lang w:val="de-DE"/>
        </w:rPr>
        <w:t>nutzen</w:t>
      </w:r>
      <w:r w:rsidRPr="00A52A2F">
        <w:rPr>
          <w:rFonts w:ascii="Arial" w:hAnsi="Arial" w:cs="Arial"/>
          <w:sz w:val="22"/>
          <w:szCs w:val="22"/>
          <w:lang w:val="de-DE"/>
        </w:rPr>
        <w:t>, wie z.</w:t>
      </w:r>
      <w:r w:rsidR="00744DB0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B. On-Board-Ladegeräte und DC/DC-Wandler. Um Entwickler bei der schnellen Markteinführung ihrer Produkte zu unterstützen, bietet Renesas das </w:t>
      </w:r>
      <w:hyperlink r:id="rId12" w:history="1">
        <w:proofErr w:type="spellStart"/>
        <w:r w:rsidRPr="00294F9E">
          <w:rPr>
            <w:rStyle w:val="Hyperlink"/>
            <w:rFonts w:ascii="Arial" w:hAnsi="Arial" w:cs="Arial"/>
            <w:sz w:val="22"/>
            <w:szCs w:val="22"/>
            <w:lang w:val="de-DE"/>
          </w:rPr>
          <w:t>xEV</w:t>
        </w:r>
        <w:proofErr w:type="spellEnd"/>
        <w:r w:rsidRPr="00294F9E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Inverter Kit</w:t>
        </w:r>
      </w:hyperlink>
      <w:r w:rsidRPr="00A52A2F">
        <w:rPr>
          <w:rFonts w:ascii="Arial" w:hAnsi="Arial" w:cs="Arial"/>
          <w:sz w:val="22"/>
          <w:szCs w:val="22"/>
          <w:lang w:val="de-DE"/>
        </w:rPr>
        <w:t xml:space="preserve"> an</w:t>
      </w:r>
      <w:r w:rsidR="00744DB0">
        <w:rPr>
          <w:rFonts w:ascii="Arial" w:hAnsi="Arial" w:cs="Arial"/>
          <w:sz w:val="22"/>
          <w:szCs w:val="22"/>
          <w:lang w:val="de-DE"/>
        </w:rPr>
        <w:t xml:space="preserve">. Es kombiniert </w:t>
      </w:r>
      <w:r w:rsidRPr="00A52A2F">
        <w:rPr>
          <w:rFonts w:ascii="Arial" w:hAnsi="Arial" w:cs="Arial"/>
          <w:sz w:val="22"/>
          <w:szCs w:val="22"/>
          <w:lang w:val="de-DE"/>
        </w:rPr>
        <w:t>Gate-Treiber-ICs mit MCUs, IGBTs und Power-Management-ICs</w:t>
      </w:r>
      <w:r w:rsidR="00744DB0">
        <w:rPr>
          <w:rFonts w:ascii="Arial" w:hAnsi="Arial" w:cs="Arial"/>
          <w:sz w:val="22"/>
          <w:szCs w:val="22"/>
          <w:lang w:val="de-DE"/>
        </w:rPr>
        <w:t>.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 </w:t>
      </w:r>
      <w:r w:rsidR="00744DB0">
        <w:rPr>
          <w:rFonts w:ascii="Arial" w:hAnsi="Arial" w:cs="Arial"/>
          <w:sz w:val="22"/>
          <w:szCs w:val="22"/>
          <w:lang w:val="de-DE"/>
        </w:rPr>
        <w:t xml:space="preserve">Renesas 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plant, eine Version mit dem neuen Gate-Treiber-IC in der ersten Jahreshälfte 2023 auf den Markt zu bringen. </w:t>
      </w:r>
    </w:p>
    <w:p w14:paraId="79D4AAE4" w14:textId="47D1EFE2" w:rsidR="00A52A2F" w:rsidRPr="00A52A2F" w:rsidRDefault="00A52A2F" w:rsidP="00744DB0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EACD74C" w14:textId="63336F22" w:rsidR="00A52A2F" w:rsidRPr="00A52A2F" w:rsidRDefault="0007388D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Renesas ist stolz darauf, die zweite Generation von Gate-Treiber-ICs für Automotive-Anwendungen mit hoher Isolationsspannung und hervorragender CMTI-Performance </w:t>
      </w:r>
      <w:r w:rsidR="009D2552">
        <w:rPr>
          <w:rFonts w:ascii="Arial" w:hAnsi="Arial" w:cs="Arial"/>
          <w:sz w:val="22"/>
          <w:szCs w:val="22"/>
          <w:lang w:val="de-DE"/>
        </w:rPr>
        <w:t>bereitzustellen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erklärt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 </w:t>
      </w:r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Akira </w:t>
      </w:r>
      <w:proofErr w:type="spellStart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>Omichi</w:t>
      </w:r>
      <w:proofErr w:type="spellEnd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 der Automotive Analog </w:t>
      </w:r>
      <w:proofErr w:type="spellStart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>Application</w:t>
      </w:r>
      <w:proofErr w:type="spellEnd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>Specific</w:t>
      </w:r>
      <w:proofErr w:type="spellEnd"/>
      <w:r w:rsidR="00A52A2F" w:rsidRPr="00B23BEB">
        <w:rPr>
          <w:rFonts w:ascii="Arial" w:hAnsi="Arial" w:cs="Arial"/>
          <w:b/>
          <w:bCs/>
          <w:sz w:val="22"/>
          <w:szCs w:val="22"/>
          <w:lang w:val="de-DE"/>
        </w:rPr>
        <w:t xml:space="preserve"> Business Division von Renesas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Wir werden die Anwendungsentwicklung für Elektrofahrzeuge weiter vorantreiben, indem wir Lösungen anbieten, die die Verlustleistung </w:t>
      </w:r>
      <w:r w:rsidR="00A52A2F" w:rsidRPr="00A52A2F">
        <w:rPr>
          <w:rFonts w:ascii="Arial" w:hAnsi="Arial" w:cs="Arial"/>
          <w:sz w:val="22"/>
          <w:szCs w:val="22"/>
          <w:lang w:val="de-DE"/>
        </w:rPr>
        <w:lastRenderedPageBreak/>
        <w:t xml:space="preserve">minimieren und </w:t>
      </w:r>
      <w:r w:rsidR="009D2552">
        <w:rPr>
          <w:rFonts w:ascii="Arial" w:hAnsi="Arial" w:cs="Arial"/>
          <w:sz w:val="22"/>
          <w:szCs w:val="22"/>
          <w:lang w:val="de-DE"/>
        </w:rPr>
        <w:t xml:space="preserve">die </w:t>
      </w:r>
      <w:r w:rsidR="00A52A2F" w:rsidRPr="00A52A2F">
        <w:rPr>
          <w:rFonts w:ascii="Arial" w:hAnsi="Arial" w:cs="Arial"/>
          <w:sz w:val="22"/>
          <w:szCs w:val="22"/>
          <w:lang w:val="de-DE"/>
        </w:rPr>
        <w:t>hohe</w:t>
      </w:r>
      <w:r w:rsidR="009D2552">
        <w:rPr>
          <w:rFonts w:ascii="Arial" w:hAnsi="Arial" w:cs="Arial"/>
          <w:sz w:val="22"/>
          <w:szCs w:val="22"/>
          <w:lang w:val="de-DE"/>
        </w:rPr>
        <w:t>n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 </w:t>
      </w:r>
      <w:r w:rsidR="00323383">
        <w:rPr>
          <w:rFonts w:ascii="Arial" w:hAnsi="Arial" w:cs="Arial"/>
          <w:sz w:val="22"/>
          <w:szCs w:val="22"/>
          <w:lang w:val="de-DE"/>
        </w:rPr>
        <w:t>Systema</w:t>
      </w:r>
      <w:r w:rsidR="00A52A2F" w:rsidRPr="00A52A2F">
        <w:rPr>
          <w:rFonts w:ascii="Arial" w:hAnsi="Arial" w:cs="Arial"/>
          <w:sz w:val="22"/>
          <w:szCs w:val="22"/>
          <w:lang w:val="de-DE"/>
        </w:rPr>
        <w:t xml:space="preserve">nforderungen </w:t>
      </w:r>
      <w:r w:rsidR="00323383" w:rsidRPr="00323383">
        <w:rPr>
          <w:rFonts w:ascii="Arial" w:hAnsi="Arial" w:cs="Arial"/>
          <w:sz w:val="22"/>
          <w:szCs w:val="22"/>
          <w:lang w:val="de-DE"/>
        </w:rPr>
        <w:t xml:space="preserve">unserer Kunden </w:t>
      </w:r>
      <w:r w:rsidR="00A52A2F" w:rsidRPr="00A52A2F">
        <w:rPr>
          <w:rFonts w:ascii="Arial" w:hAnsi="Arial" w:cs="Arial"/>
          <w:sz w:val="22"/>
          <w:szCs w:val="22"/>
          <w:lang w:val="de-DE"/>
        </w:rPr>
        <w:t>an die funktionale Sicherheit erfüllen.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77CC8328" w14:textId="742E08E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BD07BCE" w14:textId="77777777" w:rsidR="00A52A2F" w:rsidRPr="00A52A2F" w:rsidRDefault="00A52A2F" w:rsidP="00A52A2F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A52A2F">
        <w:rPr>
          <w:rFonts w:ascii="Arial" w:hAnsi="Arial" w:cs="Arial"/>
          <w:b/>
          <w:bCs/>
          <w:sz w:val="22"/>
          <w:szCs w:val="22"/>
          <w:lang w:val="de-DE"/>
        </w:rPr>
        <w:t xml:space="preserve">Hauptmerkmale des Gate-Treiber-ICs RAJ2930004AGM </w:t>
      </w:r>
    </w:p>
    <w:p w14:paraId="082A8BCB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6341AB42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Isolationsfähigkeiten</w:t>
      </w:r>
    </w:p>
    <w:p w14:paraId="5E3C8F2A" w14:textId="77777777" w:rsidR="00A52A2F" w:rsidRDefault="00A52A2F" w:rsidP="00A84D17">
      <w:pPr>
        <w:pStyle w:val="Listenabsatz"/>
        <w:numPr>
          <w:ilvl w:val="0"/>
          <w:numId w:val="26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 xml:space="preserve">Isolationsspannung: 3,75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kVrms</w:t>
      </w:r>
      <w:proofErr w:type="spellEnd"/>
    </w:p>
    <w:p w14:paraId="538CD59A" w14:textId="2196AB8C" w:rsidR="00A52A2F" w:rsidRPr="00A52A2F" w:rsidRDefault="00A52A2F" w:rsidP="00A84D17">
      <w:pPr>
        <w:pStyle w:val="Listenabsatz"/>
        <w:numPr>
          <w:ilvl w:val="0"/>
          <w:numId w:val="26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 xml:space="preserve">CMTI (Common Mode Transient 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Immunity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>): 150</w:t>
      </w:r>
      <w:r w:rsidR="00370A5F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>V/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ns</w:t>
      </w:r>
      <w:proofErr w:type="spellEnd"/>
    </w:p>
    <w:p w14:paraId="5CEB5DFE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C81CC70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Gate-Treiber-Fähigkeiten</w:t>
      </w:r>
    </w:p>
    <w:p w14:paraId="0C3D6DC1" w14:textId="48F19B37" w:rsidR="00A52A2F" w:rsidRDefault="00A52A2F" w:rsidP="00A22D58">
      <w:pPr>
        <w:pStyle w:val="Listenabsatz"/>
        <w:numPr>
          <w:ilvl w:val="0"/>
          <w:numId w:val="27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Ausgangsspitzenstrom: 10</w:t>
      </w:r>
      <w:r w:rsidR="00656447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>A</w:t>
      </w:r>
    </w:p>
    <w:p w14:paraId="2CF9EFCB" w14:textId="2C3F97DD" w:rsidR="00370A5F" w:rsidRPr="00370A5F" w:rsidRDefault="00370A5F" w:rsidP="00370A5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2B828F9" w14:textId="149E7433" w:rsid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Schutz-/Fehlererkennungsfunktionen</w:t>
      </w:r>
    </w:p>
    <w:p w14:paraId="11CAB4D5" w14:textId="77777777" w:rsidR="00656447" w:rsidRDefault="00656447" w:rsidP="00656447">
      <w:pPr>
        <w:pStyle w:val="Listenabsatz"/>
        <w:numPr>
          <w:ilvl w:val="0"/>
          <w:numId w:val="27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Aktive Miller-Klemme auf dem Chip</w:t>
      </w:r>
    </w:p>
    <w:p w14:paraId="28881A29" w14:textId="77777777" w:rsidR="00656447" w:rsidRPr="00A52A2F" w:rsidRDefault="00656447" w:rsidP="00656447">
      <w:pPr>
        <w:pStyle w:val="Listenabsatz"/>
        <w:numPr>
          <w:ilvl w:val="0"/>
          <w:numId w:val="27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Sanfte Abschaltung</w:t>
      </w:r>
    </w:p>
    <w:p w14:paraId="5C67262D" w14:textId="77777777" w:rsidR="00A52A2F" w:rsidRDefault="00A52A2F" w:rsidP="005F6CD6">
      <w:pPr>
        <w:pStyle w:val="Listenabsatz"/>
        <w:numPr>
          <w:ilvl w:val="0"/>
          <w:numId w:val="28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Überstromschutz (DESAT-Schutz)</w:t>
      </w:r>
    </w:p>
    <w:p w14:paraId="279AB23A" w14:textId="77777777" w:rsidR="00A52A2F" w:rsidRDefault="00A52A2F" w:rsidP="00EC31E3">
      <w:pPr>
        <w:pStyle w:val="Listenabsatz"/>
        <w:numPr>
          <w:ilvl w:val="0"/>
          <w:numId w:val="28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Unterspannungsabschaltung (UVLO)</w:t>
      </w:r>
    </w:p>
    <w:p w14:paraId="2F8A6313" w14:textId="50780668" w:rsidR="00A52A2F" w:rsidRPr="00A52A2F" w:rsidRDefault="00A52A2F" w:rsidP="00EC31E3">
      <w:pPr>
        <w:pStyle w:val="Listenabsatz"/>
        <w:numPr>
          <w:ilvl w:val="0"/>
          <w:numId w:val="28"/>
        </w:numPr>
        <w:snapToGrid w:val="0"/>
        <w:ind w:leftChars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Fehlerrückmeldung</w:t>
      </w:r>
    </w:p>
    <w:p w14:paraId="6B07A757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FABB3D6" w14:textId="09237D18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>Betriebstemperaturbereich: -40</w:t>
      </w:r>
      <w:r w:rsidR="00133D06">
        <w:rPr>
          <w:rFonts w:ascii="Arial" w:hAnsi="Arial" w:cs="Arial"/>
          <w:sz w:val="22"/>
          <w:szCs w:val="22"/>
          <w:lang w:val="de-DE"/>
        </w:rPr>
        <w:t xml:space="preserve"> °C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 bis 125</w:t>
      </w:r>
      <w:r w:rsidR="00133D06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>°C (</w:t>
      </w:r>
      <w:proofErr w:type="spellStart"/>
      <w:r w:rsidRPr="00A52A2F">
        <w:rPr>
          <w:rFonts w:ascii="Arial" w:hAnsi="Arial" w:cs="Arial"/>
          <w:sz w:val="22"/>
          <w:szCs w:val="22"/>
          <w:lang w:val="de-DE"/>
        </w:rPr>
        <w:t>Tj</w:t>
      </w:r>
      <w:proofErr w:type="spellEnd"/>
      <w:r w:rsidRPr="00A52A2F">
        <w:rPr>
          <w:rFonts w:ascii="Arial" w:hAnsi="Arial" w:cs="Arial"/>
          <w:sz w:val="22"/>
          <w:szCs w:val="22"/>
          <w:lang w:val="de-DE"/>
        </w:rPr>
        <w:t>:</w:t>
      </w:r>
      <w:r w:rsidR="00656447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>150</w:t>
      </w:r>
      <w:r w:rsidR="00133D06">
        <w:rPr>
          <w:rFonts w:ascii="Arial" w:hAnsi="Arial" w:cs="Arial"/>
          <w:sz w:val="22"/>
          <w:szCs w:val="22"/>
          <w:lang w:val="de-DE"/>
        </w:rPr>
        <w:t xml:space="preserve"> </w:t>
      </w:r>
      <w:r w:rsidRPr="00A52A2F">
        <w:rPr>
          <w:rFonts w:ascii="Arial" w:hAnsi="Arial" w:cs="Arial"/>
          <w:sz w:val="22"/>
          <w:szCs w:val="22"/>
          <w:lang w:val="de-DE"/>
        </w:rPr>
        <w:t>°C max.)</w:t>
      </w:r>
    </w:p>
    <w:p w14:paraId="3EDD71A5" w14:textId="1F1783F0" w:rsidR="00A52A2F" w:rsidRPr="00A52A2F" w:rsidRDefault="00133D06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005B590" w14:textId="642D52E5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 xml:space="preserve">Dieses Produkt wird dazu beitragen, die Akzeptanz von E-Fahrzeugen zu erhöhen, indem es kosteneffiziente Wechselrichter realisiert und </w:t>
      </w:r>
      <w:r w:rsidR="00471A83">
        <w:rPr>
          <w:rFonts w:ascii="Arial" w:hAnsi="Arial" w:cs="Arial"/>
          <w:sz w:val="22"/>
          <w:szCs w:val="22"/>
          <w:lang w:val="de-DE"/>
        </w:rPr>
        <w:t>gleichzeitig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 die Umweltbelastung minimiert. </w:t>
      </w:r>
    </w:p>
    <w:p w14:paraId="04CDFAE3" w14:textId="77777777" w:rsidR="00A52A2F" w:rsidRPr="00A52A2F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B0FE54E" w14:textId="77777777" w:rsidR="00A52A2F" w:rsidRPr="00A52A2F" w:rsidRDefault="00A52A2F" w:rsidP="00A52A2F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A52A2F">
        <w:rPr>
          <w:rFonts w:ascii="Arial" w:hAnsi="Arial" w:cs="Arial"/>
          <w:b/>
          <w:bCs/>
          <w:sz w:val="22"/>
          <w:szCs w:val="22"/>
          <w:lang w:val="de-DE"/>
        </w:rPr>
        <w:t>Verfügbarkeit</w:t>
      </w:r>
    </w:p>
    <w:p w14:paraId="0184AA78" w14:textId="3FE979AC" w:rsidR="00FE5359" w:rsidRDefault="00A52A2F" w:rsidP="00A52A2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A52A2F">
        <w:rPr>
          <w:rFonts w:ascii="Arial" w:hAnsi="Arial" w:cs="Arial"/>
          <w:sz w:val="22"/>
          <w:szCs w:val="22"/>
          <w:lang w:val="de-DE"/>
        </w:rPr>
        <w:t xml:space="preserve">Der Gate-Treiber-IC RAJ2930004AGM ist ab </w:t>
      </w:r>
      <w:r w:rsidR="00133D06">
        <w:rPr>
          <w:rFonts w:ascii="Arial" w:hAnsi="Arial" w:cs="Arial"/>
          <w:sz w:val="22"/>
          <w:szCs w:val="22"/>
          <w:lang w:val="de-DE"/>
        </w:rPr>
        <w:t>sofort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 in Musterstückzahlen verfügbar, die </w:t>
      </w:r>
      <w:r w:rsidR="00133D06">
        <w:rPr>
          <w:rFonts w:ascii="Arial" w:hAnsi="Arial" w:cs="Arial"/>
          <w:sz w:val="22"/>
          <w:szCs w:val="22"/>
          <w:lang w:val="de-DE"/>
        </w:rPr>
        <w:t>Serien</w:t>
      </w:r>
      <w:r w:rsidRPr="00A52A2F">
        <w:rPr>
          <w:rFonts w:ascii="Arial" w:hAnsi="Arial" w:cs="Arial"/>
          <w:sz w:val="22"/>
          <w:szCs w:val="22"/>
          <w:lang w:val="de-DE"/>
        </w:rPr>
        <w:t xml:space="preserve">produktion ist für das erste Quartal 2024 geplant. Weitere Informationen über das neue Produkt unter: </w:t>
      </w:r>
      <w:hyperlink r:id="rId13" w:history="1">
        <w:r w:rsidR="00FE5359" w:rsidRPr="00E81961">
          <w:rPr>
            <w:rStyle w:val="Hyperlink"/>
            <w:rFonts w:ascii="Arial" w:hAnsi="Arial" w:cs="Arial"/>
            <w:sz w:val="22"/>
            <w:szCs w:val="22"/>
            <w:lang w:val="de-DE"/>
          </w:rPr>
          <w:t>https://www.renesas.com/products/automotive-products/automotive-power-management/motor-and-solenoid-drivers/raj2930004agm-gate-driver-hevev</w:t>
        </w:r>
      </w:hyperlink>
    </w:p>
    <w:p w14:paraId="21CA536E" w14:textId="166BC822" w:rsidR="00FE5359" w:rsidRDefault="00FE5359" w:rsidP="00A52A2F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eastAsia="ja-JP"/>
        </w:rPr>
      </w:pPr>
    </w:p>
    <w:p w14:paraId="0FE45727" w14:textId="3769F567" w:rsidR="00E800A8" w:rsidRDefault="00E800A8" w:rsidP="00133D06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2B20E16E" w14:textId="77777777" w:rsidR="00E800A8" w:rsidRPr="00E800A8" w:rsidRDefault="00E800A8" w:rsidP="00E800A8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A8BAA27" w14:textId="7919FBAE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28DF3917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4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5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6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19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169DE21A" w14:textId="77777777" w:rsidR="00A52A2F" w:rsidRDefault="00A52A2F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4298FEE7" w14:textId="70E49FC4" w:rsidR="00EC0ADC" w:rsidRPr="001E36DA" w:rsidRDefault="007C3F37" w:rsidP="00EC0ADC">
      <w:pPr>
        <w:tabs>
          <w:tab w:val="center" w:pos="4657"/>
          <w:tab w:val="left" w:pos="7245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0277B751" w14:textId="77777777" w:rsidR="00EC0ADC" w:rsidRPr="00FF75E2" w:rsidRDefault="00EC0ADC" w:rsidP="00EC0ADC">
      <w:pPr>
        <w:snapToGrid w:val="0"/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45C05845" w14:textId="5A2C8479" w:rsidR="00EC0ADC" w:rsidRPr="007668FC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7F073199" w14:textId="41F7C282" w:rsidR="00EC0ADC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58EDBE81" w14:textId="77777777" w:rsidR="00A52A2F" w:rsidRPr="007668FC" w:rsidRDefault="00A52A2F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5206A5F4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6B4E3B0C" w14:textId="77777777" w:rsidR="00EC0ADC" w:rsidRPr="007668FC" w:rsidRDefault="00EC0ADC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33C1B6B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23F4AC9E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7C8EED94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123D5236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55879671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0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4DA34910" w14:textId="77777777" w:rsidR="00EC0ADC" w:rsidRPr="007668FC" w:rsidRDefault="00EC0ADC" w:rsidP="00EC0ADC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1" w:history="1">
        <w:r w:rsidRPr="007668FC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0C36C6C1" w14:textId="77777777" w:rsidR="00EC0ADC" w:rsidRPr="007668FC" w:rsidRDefault="00EC0ADC" w:rsidP="00EC0ADC">
      <w:pPr>
        <w:snapToGrid w:val="0"/>
        <w:rPr>
          <w:rFonts w:asciiTheme="majorHAnsi" w:eastAsia="Arial" w:hAnsiTheme="majorHAnsi" w:cstheme="majorHAnsi"/>
          <w:sz w:val="16"/>
          <w:szCs w:val="16"/>
          <w:lang w:val="de-DE"/>
        </w:rPr>
      </w:pPr>
    </w:p>
    <w:p w14:paraId="2C7388B8" w14:textId="77777777" w:rsidR="00EC0ADC" w:rsidRPr="00182C79" w:rsidRDefault="00EC0ADC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3A7654FF" w14:textId="77777777" w:rsidR="008F3393" w:rsidRDefault="008F3393" w:rsidP="00352CCB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sectPr w:rsidR="008F3393" w:rsidSect="00D01824">
      <w:headerReference w:type="default" r:id="rId22"/>
      <w:headerReference w:type="first" r:id="rId23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D1C2" w14:textId="77777777" w:rsidR="0064269C" w:rsidRDefault="0064269C">
      <w:r>
        <w:separator/>
      </w:r>
    </w:p>
  </w:endnote>
  <w:endnote w:type="continuationSeparator" w:id="0">
    <w:p w14:paraId="3BF7A5E3" w14:textId="77777777" w:rsidR="0064269C" w:rsidRDefault="0064269C">
      <w:r>
        <w:continuationSeparator/>
      </w:r>
    </w:p>
  </w:endnote>
  <w:endnote w:type="continuationNotice" w:id="1">
    <w:p w14:paraId="74D07AF4" w14:textId="77777777" w:rsidR="0064269C" w:rsidRDefault="00642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5810" w14:textId="77777777" w:rsidR="0064269C" w:rsidRDefault="0064269C">
      <w:r>
        <w:separator/>
      </w:r>
    </w:p>
  </w:footnote>
  <w:footnote w:type="continuationSeparator" w:id="0">
    <w:p w14:paraId="4C8B581C" w14:textId="77777777" w:rsidR="0064269C" w:rsidRDefault="0064269C">
      <w:r>
        <w:continuationSeparator/>
      </w:r>
    </w:p>
  </w:footnote>
  <w:footnote w:type="continuationNotice" w:id="1">
    <w:p w14:paraId="183046BB" w14:textId="77777777" w:rsidR="0064269C" w:rsidRDefault="00642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90339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80AB3"/>
    <w:multiLevelType w:val="hybridMultilevel"/>
    <w:tmpl w:val="49CED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AC3747"/>
    <w:multiLevelType w:val="hybridMultilevel"/>
    <w:tmpl w:val="96FCF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386A7D"/>
    <w:multiLevelType w:val="hybridMultilevel"/>
    <w:tmpl w:val="27626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17"/>
  </w:num>
  <w:num w:numId="2" w16cid:durableId="1126655892">
    <w:abstractNumId w:val="6"/>
  </w:num>
  <w:num w:numId="3" w16cid:durableId="1699772130">
    <w:abstractNumId w:val="21"/>
  </w:num>
  <w:num w:numId="4" w16cid:durableId="1822653447">
    <w:abstractNumId w:val="12"/>
  </w:num>
  <w:num w:numId="5" w16cid:durableId="925189205">
    <w:abstractNumId w:val="13"/>
  </w:num>
  <w:num w:numId="6" w16cid:durableId="2034376300">
    <w:abstractNumId w:val="16"/>
  </w:num>
  <w:num w:numId="7" w16cid:durableId="2070761068">
    <w:abstractNumId w:val="14"/>
  </w:num>
  <w:num w:numId="8" w16cid:durableId="692457337">
    <w:abstractNumId w:val="18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22"/>
  </w:num>
  <w:num w:numId="12" w16cid:durableId="741566021">
    <w:abstractNumId w:val="25"/>
  </w:num>
  <w:num w:numId="13" w16cid:durableId="524296721">
    <w:abstractNumId w:val="19"/>
  </w:num>
  <w:num w:numId="14" w16cid:durableId="1897928223">
    <w:abstractNumId w:val="24"/>
  </w:num>
  <w:num w:numId="15" w16cid:durableId="1542284871">
    <w:abstractNumId w:val="23"/>
  </w:num>
  <w:num w:numId="16" w16cid:durableId="441145180">
    <w:abstractNumId w:val="15"/>
  </w:num>
  <w:num w:numId="17" w16cid:durableId="1317151080">
    <w:abstractNumId w:val="8"/>
  </w:num>
  <w:num w:numId="18" w16cid:durableId="1641418454">
    <w:abstractNumId w:val="20"/>
  </w:num>
  <w:num w:numId="19" w16cid:durableId="1545751654">
    <w:abstractNumId w:val="11"/>
  </w:num>
  <w:num w:numId="20" w16cid:durableId="990644154">
    <w:abstractNumId w:val="10"/>
  </w:num>
  <w:num w:numId="21" w16cid:durableId="140849672">
    <w:abstractNumId w:val="2"/>
  </w:num>
  <w:num w:numId="22" w16cid:durableId="1543202251">
    <w:abstractNumId w:val="4"/>
  </w:num>
  <w:num w:numId="23" w16cid:durableId="1405689650">
    <w:abstractNumId w:val="7"/>
  </w:num>
  <w:num w:numId="24" w16cid:durableId="1726178371">
    <w:abstractNumId w:val="27"/>
  </w:num>
  <w:num w:numId="25" w16cid:durableId="557133436">
    <w:abstractNumId w:val="26"/>
  </w:num>
  <w:num w:numId="26" w16cid:durableId="1045833366">
    <w:abstractNumId w:val="5"/>
  </w:num>
  <w:num w:numId="27" w16cid:durableId="270747519">
    <w:abstractNumId w:val="3"/>
  </w:num>
  <w:num w:numId="28" w16cid:durableId="7171630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FA7"/>
    <w:rsid w:val="0000396E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BA"/>
    <w:rsid w:val="00020242"/>
    <w:rsid w:val="00020881"/>
    <w:rsid w:val="00020FA8"/>
    <w:rsid w:val="000210F4"/>
    <w:rsid w:val="00021292"/>
    <w:rsid w:val="00021835"/>
    <w:rsid w:val="00021904"/>
    <w:rsid w:val="000224FB"/>
    <w:rsid w:val="00022C24"/>
    <w:rsid w:val="00022F01"/>
    <w:rsid w:val="0002328B"/>
    <w:rsid w:val="00024B71"/>
    <w:rsid w:val="00025775"/>
    <w:rsid w:val="00025D6D"/>
    <w:rsid w:val="00025F66"/>
    <w:rsid w:val="0002607F"/>
    <w:rsid w:val="00026727"/>
    <w:rsid w:val="00026A89"/>
    <w:rsid w:val="000275F0"/>
    <w:rsid w:val="00027BF5"/>
    <w:rsid w:val="00030DB7"/>
    <w:rsid w:val="000310CA"/>
    <w:rsid w:val="00031246"/>
    <w:rsid w:val="00032D8D"/>
    <w:rsid w:val="00032DAE"/>
    <w:rsid w:val="00033B22"/>
    <w:rsid w:val="00034255"/>
    <w:rsid w:val="000345FA"/>
    <w:rsid w:val="00034ABC"/>
    <w:rsid w:val="00034EA2"/>
    <w:rsid w:val="00035A2B"/>
    <w:rsid w:val="00035BEE"/>
    <w:rsid w:val="00036AD5"/>
    <w:rsid w:val="00036BE1"/>
    <w:rsid w:val="0003734B"/>
    <w:rsid w:val="00037378"/>
    <w:rsid w:val="000373D1"/>
    <w:rsid w:val="000376C7"/>
    <w:rsid w:val="00037857"/>
    <w:rsid w:val="00037865"/>
    <w:rsid w:val="00037EF8"/>
    <w:rsid w:val="00037F39"/>
    <w:rsid w:val="00040FF9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590"/>
    <w:rsid w:val="00065D0B"/>
    <w:rsid w:val="00065E58"/>
    <w:rsid w:val="000661BB"/>
    <w:rsid w:val="00066CCA"/>
    <w:rsid w:val="000673D8"/>
    <w:rsid w:val="00067BE2"/>
    <w:rsid w:val="00067C57"/>
    <w:rsid w:val="00067D51"/>
    <w:rsid w:val="00067F7E"/>
    <w:rsid w:val="000704B2"/>
    <w:rsid w:val="00070864"/>
    <w:rsid w:val="00071239"/>
    <w:rsid w:val="00071274"/>
    <w:rsid w:val="00071A86"/>
    <w:rsid w:val="00072105"/>
    <w:rsid w:val="0007224F"/>
    <w:rsid w:val="00073102"/>
    <w:rsid w:val="000732BC"/>
    <w:rsid w:val="00073423"/>
    <w:rsid w:val="0007388D"/>
    <w:rsid w:val="00074846"/>
    <w:rsid w:val="00075411"/>
    <w:rsid w:val="0007560A"/>
    <w:rsid w:val="000756AD"/>
    <w:rsid w:val="0007589D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7D7"/>
    <w:rsid w:val="000830C1"/>
    <w:rsid w:val="000837C2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6B1"/>
    <w:rsid w:val="00090A48"/>
    <w:rsid w:val="00090F5F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4BDA"/>
    <w:rsid w:val="00094F17"/>
    <w:rsid w:val="00095EFF"/>
    <w:rsid w:val="00096360"/>
    <w:rsid w:val="00096D4F"/>
    <w:rsid w:val="000A06BC"/>
    <w:rsid w:val="000A184C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CAD"/>
    <w:rsid w:val="000A5D54"/>
    <w:rsid w:val="000A65CB"/>
    <w:rsid w:val="000A66ED"/>
    <w:rsid w:val="000A68E7"/>
    <w:rsid w:val="000A6EA4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BB8"/>
    <w:rsid w:val="000B2D6A"/>
    <w:rsid w:val="000B41DB"/>
    <w:rsid w:val="000B46FA"/>
    <w:rsid w:val="000B497B"/>
    <w:rsid w:val="000B49D0"/>
    <w:rsid w:val="000B4A5F"/>
    <w:rsid w:val="000B55D7"/>
    <w:rsid w:val="000B55DB"/>
    <w:rsid w:val="000B6824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115B"/>
    <w:rsid w:val="000C1355"/>
    <w:rsid w:val="000C17EC"/>
    <w:rsid w:val="000C185B"/>
    <w:rsid w:val="000C1C5A"/>
    <w:rsid w:val="000C27BE"/>
    <w:rsid w:val="000C2935"/>
    <w:rsid w:val="000C2A54"/>
    <w:rsid w:val="000C3458"/>
    <w:rsid w:val="000C3FA2"/>
    <w:rsid w:val="000C40C0"/>
    <w:rsid w:val="000C4186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98"/>
    <w:rsid w:val="000D53D8"/>
    <w:rsid w:val="000D5590"/>
    <w:rsid w:val="000D5B8C"/>
    <w:rsid w:val="000D7170"/>
    <w:rsid w:val="000E0531"/>
    <w:rsid w:val="000E05BE"/>
    <w:rsid w:val="000E09F0"/>
    <w:rsid w:val="000E0C9A"/>
    <w:rsid w:val="000E11A2"/>
    <w:rsid w:val="000E2F54"/>
    <w:rsid w:val="000E30E2"/>
    <w:rsid w:val="000E32AA"/>
    <w:rsid w:val="000E463A"/>
    <w:rsid w:val="000E4745"/>
    <w:rsid w:val="000E4C44"/>
    <w:rsid w:val="000E4F18"/>
    <w:rsid w:val="000E4F8C"/>
    <w:rsid w:val="000E5B95"/>
    <w:rsid w:val="000E60B6"/>
    <w:rsid w:val="000E68DF"/>
    <w:rsid w:val="000E69A8"/>
    <w:rsid w:val="000E6E31"/>
    <w:rsid w:val="000E719F"/>
    <w:rsid w:val="000E74FA"/>
    <w:rsid w:val="000E7574"/>
    <w:rsid w:val="000F0648"/>
    <w:rsid w:val="000F0CFB"/>
    <w:rsid w:val="000F106C"/>
    <w:rsid w:val="000F1D0D"/>
    <w:rsid w:val="000F1F1B"/>
    <w:rsid w:val="000F249E"/>
    <w:rsid w:val="000F3471"/>
    <w:rsid w:val="000F4104"/>
    <w:rsid w:val="000F4A19"/>
    <w:rsid w:val="000F547A"/>
    <w:rsid w:val="000F5903"/>
    <w:rsid w:val="000F5C2A"/>
    <w:rsid w:val="000F622E"/>
    <w:rsid w:val="000F661B"/>
    <w:rsid w:val="000F6E2A"/>
    <w:rsid w:val="000F6F50"/>
    <w:rsid w:val="000F70FB"/>
    <w:rsid w:val="000F74E9"/>
    <w:rsid w:val="000F7601"/>
    <w:rsid w:val="000F7732"/>
    <w:rsid w:val="00100705"/>
    <w:rsid w:val="00100A8F"/>
    <w:rsid w:val="00100E5A"/>
    <w:rsid w:val="0010162A"/>
    <w:rsid w:val="00101D6C"/>
    <w:rsid w:val="00101F76"/>
    <w:rsid w:val="00102904"/>
    <w:rsid w:val="00103215"/>
    <w:rsid w:val="00103DAC"/>
    <w:rsid w:val="00103FE9"/>
    <w:rsid w:val="001042A0"/>
    <w:rsid w:val="00105270"/>
    <w:rsid w:val="00105DA1"/>
    <w:rsid w:val="00105FAA"/>
    <w:rsid w:val="0010665E"/>
    <w:rsid w:val="0010763E"/>
    <w:rsid w:val="00107B3E"/>
    <w:rsid w:val="00110018"/>
    <w:rsid w:val="00110248"/>
    <w:rsid w:val="00110563"/>
    <w:rsid w:val="00110713"/>
    <w:rsid w:val="0011110C"/>
    <w:rsid w:val="0011160C"/>
    <w:rsid w:val="00111750"/>
    <w:rsid w:val="00112507"/>
    <w:rsid w:val="00112ACD"/>
    <w:rsid w:val="00112F67"/>
    <w:rsid w:val="001135B5"/>
    <w:rsid w:val="001138A4"/>
    <w:rsid w:val="00113B28"/>
    <w:rsid w:val="00113C5F"/>
    <w:rsid w:val="00114452"/>
    <w:rsid w:val="00114AF3"/>
    <w:rsid w:val="00114E56"/>
    <w:rsid w:val="0011521C"/>
    <w:rsid w:val="0011554F"/>
    <w:rsid w:val="00115ED2"/>
    <w:rsid w:val="0011616B"/>
    <w:rsid w:val="001161E0"/>
    <w:rsid w:val="00116B60"/>
    <w:rsid w:val="00117BD0"/>
    <w:rsid w:val="00120148"/>
    <w:rsid w:val="00120DA9"/>
    <w:rsid w:val="00120EF9"/>
    <w:rsid w:val="0012115C"/>
    <w:rsid w:val="00121C6A"/>
    <w:rsid w:val="00123527"/>
    <w:rsid w:val="00123F32"/>
    <w:rsid w:val="00124652"/>
    <w:rsid w:val="00124CFF"/>
    <w:rsid w:val="0012545C"/>
    <w:rsid w:val="00125D92"/>
    <w:rsid w:val="00125ED5"/>
    <w:rsid w:val="00126548"/>
    <w:rsid w:val="001268FD"/>
    <w:rsid w:val="00126E76"/>
    <w:rsid w:val="00126E90"/>
    <w:rsid w:val="00126EFB"/>
    <w:rsid w:val="001274CE"/>
    <w:rsid w:val="00130026"/>
    <w:rsid w:val="001301A3"/>
    <w:rsid w:val="0013097D"/>
    <w:rsid w:val="00130EB6"/>
    <w:rsid w:val="00130F7D"/>
    <w:rsid w:val="00132041"/>
    <w:rsid w:val="001333F4"/>
    <w:rsid w:val="00133637"/>
    <w:rsid w:val="00133A3D"/>
    <w:rsid w:val="00133D06"/>
    <w:rsid w:val="001354E2"/>
    <w:rsid w:val="00136477"/>
    <w:rsid w:val="00136646"/>
    <w:rsid w:val="00136FFF"/>
    <w:rsid w:val="0013744C"/>
    <w:rsid w:val="00137538"/>
    <w:rsid w:val="00137DB3"/>
    <w:rsid w:val="001400D4"/>
    <w:rsid w:val="001407E3"/>
    <w:rsid w:val="00140A4E"/>
    <w:rsid w:val="00140F62"/>
    <w:rsid w:val="00140F76"/>
    <w:rsid w:val="001413E9"/>
    <w:rsid w:val="00141820"/>
    <w:rsid w:val="001418B4"/>
    <w:rsid w:val="00142315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2630"/>
    <w:rsid w:val="00152897"/>
    <w:rsid w:val="00152DE3"/>
    <w:rsid w:val="00152FE5"/>
    <w:rsid w:val="00153439"/>
    <w:rsid w:val="0015354D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971"/>
    <w:rsid w:val="00162CD5"/>
    <w:rsid w:val="001630AA"/>
    <w:rsid w:val="00163A91"/>
    <w:rsid w:val="00163CC6"/>
    <w:rsid w:val="00164990"/>
    <w:rsid w:val="0016537E"/>
    <w:rsid w:val="001654AF"/>
    <w:rsid w:val="00166929"/>
    <w:rsid w:val="00167790"/>
    <w:rsid w:val="00167F8B"/>
    <w:rsid w:val="00170334"/>
    <w:rsid w:val="00171895"/>
    <w:rsid w:val="00171A85"/>
    <w:rsid w:val="00171B23"/>
    <w:rsid w:val="00171ED4"/>
    <w:rsid w:val="001726AF"/>
    <w:rsid w:val="00172CE0"/>
    <w:rsid w:val="001732EF"/>
    <w:rsid w:val="0017338E"/>
    <w:rsid w:val="00173975"/>
    <w:rsid w:val="00173A34"/>
    <w:rsid w:val="00174241"/>
    <w:rsid w:val="001743C7"/>
    <w:rsid w:val="001744BE"/>
    <w:rsid w:val="00174698"/>
    <w:rsid w:val="001746BE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E30"/>
    <w:rsid w:val="001912E8"/>
    <w:rsid w:val="001913AE"/>
    <w:rsid w:val="00191553"/>
    <w:rsid w:val="00191C72"/>
    <w:rsid w:val="001921D7"/>
    <w:rsid w:val="001929EE"/>
    <w:rsid w:val="00192F45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E5A"/>
    <w:rsid w:val="00195F3B"/>
    <w:rsid w:val="00196185"/>
    <w:rsid w:val="0019678A"/>
    <w:rsid w:val="0019694C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56D1"/>
    <w:rsid w:val="001B5881"/>
    <w:rsid w:val="001B6A3D"/>
    <w:rsid w:val="001B7967"/>
    <w:rsid w:val="001B79E3"/>
    <w:rsid w:val="001B7B86"/>
    <w:rsid w:val="001C0187"/>
    <w:rsid w:val="001C05EC"/>
    <w:rsid w:val="001C0848"/>
    <w:rsid w:val="001C1C17"/>
    <w:rsid w:val="001C22DA"/>
    <w:rsid w:val="001C26A8"/>
    <w:rsid w:val="001C2EC6"/>
    <w:rsid w:val="001C3345"/>
    <w:rsid w:val="001C3D19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D0CC3"/>
    <w:rsid w:val="001D11A0"/>
    <w:rsid w:val="001D12DD"/>
    <w:rsid w:val="001D1BF6"/>
    <w:rsid w:val="001D1DAA"/>
    <w:rsid w:val="001D2601"/>
    <w:rsid w:val="001D299B"/>
    <w:rsid w:val="001D3133"/>
    <w:rsid w:val="001D3301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204C"/>
    <w:rsid w:val="001E285E"/>
    <w:rsid w:val="001E28A1"/>
    <w:rsid w:val="001E3985"/>
    <w:rsid w:val="001E510D"/>
    <w:rsid w:val="001E5746"/>
    <w:rsid w:val="001E5C6D"/>
    <w:rsid w:val="001E6786"/>
    <w:rsid w:val="001E6C1E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2E8"/>
    <w:rsid w:val="001F757C"/>
    <w:rsid w:val="001F7807"/>
    <w:rsid w:val="001F7A2E"/>
    <w:rsid w:val="002008C3"/>
    <w:rsid w:val="002009FB"/>
    <w:rsid w:val="00200C26"/>
    <w:rsid w:val="00200CDF"/>
    <w:rsid w:val="0020112D"/>
    <w:rsid w:val="00201490"/>
    <w:rsid w:val="00202366"/>
    <w:rsid w:val="00203AA8"/>
    <w:rsid w:val="00203B8A"/>
    <w:rsid w:val="00203E4D"/>
    <w:rsid w:val="002045A4"/>
    <w:rsid w:val="002049CC"/>
    <w:rsid w:val="00204CE1"/>
    <w:rsid w:val="00204E4B"/>
    <w:rsid w:val="00205969"/>
    <w:rsid w:val="00205ADA"/>
    <w:rsid w:val="002069DB"/>
    <w:rsid w:val="00206CF7"/>
    <w:rsid w:val="0020702E"/>
    <w:rsid w:val="00207751"/>
    <w:rsid w:val="00207F9E"/>
    <w:rsid w:val="002114D0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EBF"/>
    <w:rsid w:val="00215484"/>
    <w:rsid w:val="002155C1"/>
    <w:rsid w:val="0021660F"/>
    <w:rsid w:val="00216C0D"/>
    <w:rsid w:val="0021708F"/>
    <w:rsid w:val="00217781"/>
    <w:rsid w:val="00217A9C"/>
    <w:rsid w:val="00220106"/>
    <w:rsid w:val="002202F2"/>
    <w:rsid w:val="0022053E"/>
    <w:rsid w:val="00220C21"/>
    <w:rsid w:val="00220C5F"/>
    <w:rsid w:val="0022122C"/>
    <w:rsid w:val="0022132C"/>
    <w:rsid w:val="00221E6F"/>
    <w:rsid w:val="00222E95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D83"/>
    <w:rsid w:val="00226EC7"/>
    <w:rsid w:val="0022704C"/>
    <w:rsid w:val="0022721A"/>
    <w:rsid w:val="00227C6B"/>
    <w:rsid w:val="002301EB"/>
    <w:rsid w:val="00230E0D"/>
    <w:rsid w:val="00231381"/>
    <w:rsid w:val="002317A0"/>
    <w:rsid w:val="00231A03"/>
    <w:rsid w:val="00231EC8"/>
    <w:rsid w:val="00231F89"/>
    <w:rsid w:val="002324A3"/>
    <w:rsid w:val="00232DE0"/>
    <w:rsid w:val="00232EE2"/>
    <w:rsid w:val="00233D1F"/>
    <w:rsid w:val="0023472C"/>
    <w:rsid w:val="00234A51"/>
    <w:rsid w:val="00234E50"/>
    <w:rsid w:val="00234F8D"/>
    <w:rsid w:val="0023546E"/>
    <w:rsid w:val="00235DAC"/>
    <w:rsid w:val="00235EEB"/>
    <w:rsid w:val="0023613E"/>
    <w:rsid w:val="00236D51"/>
    <w:rsid w:val="00236EF1"/>
    <w:rsid w:val="002374D7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5A4F"/>
    <w:rsid w:val="00246CD8"/>
    <w:rsid w:val="00246D3B"/>
    <w:rsid w:val="0024702B"/>
    <w:rsid w:val="00247076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3C65"/>
    <w:rsid w:val="00253EB2"/>
    <w:rsid w:val="00254AD2"/>
    <w:rsid w:val="002550FC"/>
    <w:rsid w:val="002553D8"/>
    <w:rsid w:val="00255F52"/>
    <w:rsid w:val="00256058"/>
    <w:rsid w:val="002565AE"/>
    <w:rsid w:val="00256C5A"/>
    <w:rsid w:val="00257127"/>
    <w:rsid w:val="002572B1"/>
    <w:rsid w:val="00257951"/>
    <w:rsid w:val="00260058"/>
    <w:rsid w:val="00260801"/>
    <w:rsid w:val="00260BCC"/>
    <w:rsid w:val="00260CF7"/>
    <w:rsid w:val="00261B14"/>
    <w:rsid w:val="00261ED1"/>
    <w:rsid w:val="00261F54"/>
    <w:rsid w:val="00262E65"/>
    <w:rsid w:val="0026366D"/>
    <w:rsid w:val="00264540"/>
    <w:rsid w:val="0026463A"/>
    <w:rsid w:val="002647B5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47C1"/>
    <w:rsid w:val="00274AE3"/>
    <w:rsid w:val="00274EA6"/>
    <w:rsid w:val="00275849"/>
    <w:rsid w:val="00275D23"/>
    <w:rsid w:val="00276A95"/>
    <w:rsid w:val="00276E79"/>
    <w:rsid w:val="0027780B"/>
    <w:rsid w:val="0027789E"/>
    <w:rsid w:val="00277AB8"/>
    <w:rsid w:val="00277D16"/>
    <w:rsid w:val="00277E57"/>
    <w:rsid w:val="00277EE8"/>
    <w:rsid w:val="0028009A"/>
    <w:rsid w:val="00280158"/>
    <w:rsid w:val="002802ED"/>
    <w:rsid w:val="00280304"/>
    <w:rsid w:val="00280825"/>
    <w:rsid w:val="0028084E"/>
    <w:rsid w:val="00280928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5D7"/>
    <w:rsid w:val="00287965"/>
    <w:rsid w:val="00287EE9"/>
    <w:rsid w:val="0029052E"/>
    <w:rsid w:val="00291013"/>
    <w:rsid w:val="00291C04"/>
    <w:rsid w:val="002923CB"/>
    <w:rsid w:val="00292AB0"/>
    <w:rsid w:val="00293050"/>
    <w:rsid w:val="00293421"/>
    <w:rsid w:val="00293795"/>
    <w:rsid w:val="002938ED"/>
    <w:rsid w:val="00294F9E"/>
    <w:rsid w:val="00295EE8"/>
    <w:rsid w:val="0029656C"/>
    <w:rsid w:val="00296857"/>
    <w:rsid w:val="00296922"/>
    <w:rsid w:val="002969F1"/>
    <w:rsid w:val="00296A89"/>
    <w:rsid w:val="002970DB"/>
    <w:rsid w:val="00297DDE"/>
    <w:rsid w:val="002A07D2"/>
    <w:rsid w:val="002A08E1"/>
    <w:rsid w:val="002A0EC3"/>
    <w:rsid w:val="002A0FB4"/>
    <w:rsid w:val="002A11AD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1001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C28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366B"/>
    <w:rsid w:val="002D38F9"/>
    <w:rsid w:val="002D3EA0"/>
    <w:rsid w:val="002D4A71"/>
    <w:rsid w:val="002D5197"/>
    <w:rsid w:val="002D5919"/>
    <w:rsid w:val="002D5EE6"/>
    <w:rsid w:val="002D6560"/>
    <w:rsid w:val="002D69A1"/>
    <w:rsid w:val="002D6B42"/>
    <w:rsid w:val="002D73A7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B5"/>
    <w:rsid w:val="002E2E78"/>
    <w:rsid w:val="002E34A8"/>
    <w:rsid w:val="002E34B4"/>
    <w:rsid w:val="002E375F"/>
    <w:rsid w:val="002E3FC7"/>
    <w:rsid w:val="002E4772"/>
    <w:rsid w:val="002E4D37"/>
    <w:rsid w:val="002E500E"/>
    <w:rsid w:val="002E50DE"/>
    <w:rsid w:val="002E53AA"/>
    <w:rsid w:val="002E5451"/>
    <w:rsid w:val="002E5981"/>
    <w:rsid w:val="002E5AAD"/>
    <w:rsid w:val="002E5EAF"/>
    <w:rsid w:val="002E63A9"/>
    <w:rsid w:val="002E6403"/>
    <w:rsid w:val="002E6A30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309D"/>
    <w:rsid w:val="002F3B60"/>
    <w:rsid w:val="002F3C91"/>
    <w:rsid w:val="002F3E89"/>
    <w:rsid w:val="002F41B5"/>
    <w:rsid w:val="002F4441"/>
    <w:rsid w:val="002F496D"/>
    <w:rsid w:val="002F4B5E"/>
    <w:rsid w:val="002F56B4"/>
    <w:rsid w:val="002F6572"/>
    <w:rsid w:val="002F6973"/>
    <w:rsid w:val="002F6D20"/>
    <w:rsid w:val="002F7004"/>
    <w:rsid w:val="002F7106"/>
    <w:rsid w:val="00300A16"/>
    <w:rsid w:val="00300AC2"/>
    <w:rsid w:val="00301239"/>
    <w:rsid w:val="00301573"/>
    <w:rsid w:val="00301848"/>
    <w:rsid w:val="00301A8E"/>
    <w:rsid w:val="00302407"/>
    <w:rsid w:val="0030256F"/>
    <w:rsid w:val="00303A74"/>
    <w:rsid w:val="003040B5"/>
    <w:rsid w:val="003042F7"/>
    <w:rsid w:val="00304A18"/>
    <w:rsid w:val="00305162"/>
    <w:rsid w:val="003056C2"/>
    <w:rsid w:val="00306268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B04"/>
    <w:rsid w:val="003231C8"/>
    <w:rsid w:val="00323383"/>
    <w:rsid w:val="003243D0"/>
    <w:rsid w:val="003244CF"/>
    <w:rsid w:val="00324AB6"/>
    <w:rsid w:val="00324B25"/>
    <w:rsid w:val="00325154"/>
    <w:rsid w:val="00325531"/>
    <w:rsid w:val="00325569"/>
    <w:rsid w:val="00326DA3"/>
    <w:rsid w:val="00327444"/>
    <w:rsid w:val="00327861"/>
    <w:rsid w:val="003309B8"/>
    <w:rsid w:val="00330AC8"/>
    <w:rsid w:val="00330EFA"/>
    <w:rsid w:val="00330F88"/>
    <w:rsid w:val="003319CB"/>
    <w:rsid w:val="00331A35"/>
    <w:rsid w:val="00332BD0"/>
    <w:rsid w:val="00333E0D"/>
    <w:rsid w:val="003356DD"/>
    <w:rsid w:val="003356FA"/>
    <w:rsid w:val="003359A9"/>
    <w:rsid w:val="00336005"/>
    <w:rsid w:val="0033716A"/>
    <w:rsid w:val="00337353"/>
    <w:rsid w:val="00337EBC"/>
    <w:rsid w:val="00340D93"/>
    <w:rsid w:val="0034156E"/>
    <w:rsid w:val="0034206D"/>
    <w:rsid w:val="0034226A"/>
    <w:rsid w:val="003428A7"/>
    <w:rsid w:val="00343897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C3F"/>
    <w:rsid w:val="00355F43"/>
    <w:rsid w:val="00355FF0"/>
    <w:rsid w:val="003562E2"/>
    <w:rsid w:val="00356B1E"/>
    <w:rsid w:val="00356E2F"/>
    <w:rsid w:val="00357184"/>
    <w:rsid w:val="003578FF"/>
    <w:rsid w:val="00360739"/>
    <w:rsid w:val="003609C1"/>
    <w:rsid w:val="00360B1A"/>
    <w:rsid w:val="00361214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6F88"/>
    <w:rsid w:val="003670D4"/>
    <w:rsid w:val="003674C9"/>
    <w:rsid w:val="00367726"/>
    <w:rsid w:val="00367959"/>
    <w:rsid w:val="00367B63"/>
    <w:rsid w:val="00367DC0"/>
    <w:rsid w:val="0037073D"/>
    <w:rsid w:val="00370A5F"/>
    <w:rsid w:val="0037105E"/>
    <w:rsid w:val="0037106D"/>
    <w:rsid w:val="003712F9"/>
    <w:rsid w:val="003712FD"/>
    <w:rsid w:val="003723B9"/>
    <w:rsid w:val="00372551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6403"/>
    <w:rsid w:val="00376B2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C92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E25"/>
    <w:rsid w:val="003A31FD"/>
    <w:rsid w:val="003A336A"/>
    <w:rsid w:val="003A4370"/>
    <w:rsid w:val="003A48C6"/>
    <w:rsid w:val="003A4A94"/>
    <w:rsid w:val="003A5267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5538"/>
    <w:rsid w:val="003B5BF8"/>
    <w:rsid w:val="003B6232"/>
    <w:rsid w:val="003B6464"/>
    <w:rsid w:val="003B679D"/>
    <w:rsid w:val="003B6D08"/>
    <w:rsid w:val="003B6FAE"/>
    <w:rsid w:val="003B732C"/>
    <w:rsid w:val="003B75F1"/>
    <w:rsid w:val="003B761D"/>
    <w:rsid w:val="003B7A4D"/>
    <w:rsid w:val="003B7C8B"/>
    <w:rsid w:val="003C018F"/>
    <w:rsid w:val="003C0631"/>
    <w:rsid w:val="003C10E5"/>
    <w:rsid w:val="003C10E9"/>
    <w:rsid w:val="003C1913"/>
    <w:rsid w:val="003C1C1F"/>
    <w:rsid w:val="003C3CFA"/>
    <w:rsid w:val="003C3D95"/>
    <w:rsid w:val="003C48BE"/>
    <w:rsid w:val="003C4DAE"/>
    <w:rsid w:val="003C5C6F"/>
    <w:rsid w:val="003C600D"/>
    <w:rsid w:val="003C6977"/>
    <w:rsid w:val="003C73E4"/>
    <w:rsid w:val="003C78DC"/>
    <w:rsid w:val="003D0A40"/>
    <w:rsid w:val="003D0ED0"/>
    <w:rsid w:val="003D17A3"/>
    <w:rsid w:val="003D1805"/>
    <w:rsid w:val="003D234D"/>
    <w:rsid w:val="003D2492"/>
    <w:rsid w:val="003D3C96"/>
    <w:rsid w:val="003D3DA3"/>
    <w:rsid w:val="003D4CBD"/>
    <w:rsid w:val="003D4D2C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53DF"/>
    <w:rsid w:val="003E5BED"/>
    <w:rsid w:val="003E5F38"/>
    <w:rsid w:val="003E6091"/>
    <w:rsid w:val="003E64C8"/>
    <w:rsid w:val="003E6E0D"/>
    <w:rsid w:val="003F004C"/>
    <w:rsid w:val="003F077D"/>
    <w:rsid w:val="003F140B"/>
    <w:rsid w:val="003F1679"/>
    <w:rsid w:val="003F20AA"/>
    <w:rsid w:val="003F24D6"/>
    <w:rsid w:val="003F295B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881"/>
    <w:rsid w:val="003F4984"/>
    <w:rsid w:val="003F4ABA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C74"/>
    <w:rsid w:val="0040139C"/>
    <w:rsid w:val="00401838"/>
    <w:rsid w:val="00402026"/>
    <w:rsid w:val="00402380"/>
    <w:rsid w:val="0040247A"/>
    <w:rsid w:val="004028B7"/>
    <w:rsid w:val="004034EF"/>
    <w:rsid w:val="00403F63"/>
    <w:rsid w:val="004047CC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AF5"/>
    <w:rsid w:val="00412EF4"/>
    <w:rsid w:val="00413408"/>
    <w:rsid w:val="00413A7E"/>
    <w:rsid w:val="00413E4B"/>
    <w:rsid w:val="004147EC"/>
    <w:rsid w:val="0041566A"/>
    <w:rsid w:val="00415BEF"/>
    <w:rsid w:val="00415C06"/>
    <w:rsid w:val="00415E7F"/>
    <w:rsid w:val="0041614D"/>
    <w:rsid w:val="004168AF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8D1"/>
    <w:rsid w:val="004228D2"/>
    <w:rsid w:val="00422A4B"/>
    <w:rsid w:val="00423402"/>
    <w:rsid w:val="004252E2"/>
    <w:rsid w:val="004254E5"/>
    <w:rsid w:val="004255D3"/>
    <w:rsid w:val="00426208"/>
    <w:rsid w:val="004272FF"/>
    <w:rsid w:val="00427474"/>
    <w:rsid w:val="00427AE9"/>
    <w:rsid w:val="004301CA"/>
    <w:rsid w:val="0043054C"/>
    <w:rsid w:val="00430873"/>
    <w:rsid w:val="0043152E"/>
    <w:rsid w:val="00431FE4"/>
    <w:rsid w:val="00432027"/>
    <w:rsid w:val="004328D0"/>
    <w:rsid w:val="00432ABC"/>
    <w:rsid w:val="00434054"/>
    <w:rsid w:val="0043490D"/>
    <w:rsid w:val="00434941"/>
    <w:rsid w:val="004351EA"/>
    <w:rsid w:val="00436E54"/>
    <w:rsid w:val="0043718D"/>
    <w:rsid w:val="00440272"/>
    <w:rsid w:val="004404AC"/>
    <w:rsid w:val="004405E3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E74"/>
    <w:rsid w:val="00445177"/>
    <w:rsid w:val="00445843"/>
    <w:rsid w:val="00445D33"/>
    <w:rsid w:val="00446A07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F97"/>
    <w:rsid w:val="004625EE"/>
    <w:rsid w:val="00463067"/>
    <w:rsid w:val="004632CA"/>
    <w:rsid w:val="004638FC"/>
    <w:rsid w:val="00463953"/>
    <w:rsid w:val="0046420B"/>
    <w:rsid w:val="00464789"/>
    <w:rsid w:val="0046492F"/>
    <w:rsid w:val="004650C5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1408"/>
    <w:rsid w:val="00471439"/>
    <w:rsid w:val="004714D7"/>
    <w:rsid w:val="00471550"/>
    <w:rsid w:val="00471761"/>
    <w:rsid w:val="00471A3C"/>
    <w:rsid w:val="00471A83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7FE7"/>
    <w:rsid w:val="004803E1"/>
    <w:rsid w:val="004804D0"/>
    <w:rsid w:val="00480FE1"/>
    <w:rsid w:val="00481D38"/>
    <w:rsid w:val="0048243C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319"/>
    <w:rsid w:val="00486A72"/>
    <w:rsid w:val="00486BCC"/>
    <w:rsid w:val="004871D5"/>
    <w:rsid w:val="00487B62"/>
    <w:rsid w:val="00487F51"/>
    <w:rsid w:val="004900E5"/>
    <w:rsid w:val="00490E48"/>
    <w:rsid w:val="0049138B"/>
    <w:rsid w:val="0049151E"/>
    <w:rsid w:val="00491917"/>
    <w:rsid w:val="0049393F"/>
    <w:rsid w:val="004939EC"/>
    <w:rsid w:val="004956E9"/>
    <w:rsid w:val="004958BD"/>
    <w:rsid w:val="0049593C"/>
    <w:rsid w:val="00495CBC"/>
    <w:rsid w:val="00495DEB"/>
    <w:rsid w:val="0049618F"/>
    <w:rsid w:val="004967AC"/>
    <w:rsid w:val="00496E19"/>
    <w:rsid w:val="00496F40"/>
    <w:rsid w:val="004972D7"/>
    <w:rsid w:val="00497377"/>
    <w:rsid w:val="004974C0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DA4"/>
    <w:rsid w:val="004B03D8"/>
    <w:rsid w:val="004B1DEA"/>
    <w:rsid w:val="004B2167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78F"/>
    <w:rsid w:val="004C17D5"/>
    <w:rsid w:val="004C1957"/>
    <w:rsid w:val="004C1ED6"/>
    <w:rsid w:val="004C1FB2"/>
    <w:rsid w:val="004C2C24"/>
    <w:rsid w:val="004C2DB2"/>
    <w:rsid w:val="004C3271"/>
    <w:rsid w:val="004C3344"/>
    <w:rsid w:val="004C4729"/>
    <w:rsid w:val="004C4C1F"/>
    <w:rsid w:val="004C4D86"/>
    <w:rsid w:val="004C5064"/>
    <w:rsid w:val="004C5141"/>
    <w:rsid w:val="004C5AC3"/>
    <w:rsid w:val="004C5F2F"/>
    <w:rsid w:val="004C6776"/>
    <w:rsid w:val="004C6B5C"/>
    <w:rsid w:val="004C75B1"/>
    <w:rsid w:val="004C7CF1"/>
    <w:rsid w:val="004D0085"/>
    <w:rsid w:val="004D03EF"/>
    <w:rsid w:val="004D06AF"/>
    <w:rsid w:val="004D0FA7"/>
    <w:rsid w:val="004D16F6"/>
    <w:rsid w:val="004D1A5A"/>
    <w:rsid w:val="004D317A"/>
    <w:rsid w:val="004D3620"/>
    <w:rsid w:val="004D36D8"/>
    <w:rsid w:val="004D3D51"/>
    <w:rsid w:val="004D41B2"/>
    <w:rsid w:val="004D525C"/>
    <w:rsid w:val="004D62EF"/>
    <w:rsid w:val="004D653E"/>
    <w:rsid w:val="004D708D"/>
    <w:rsid w:val="004D73E9"/>
    <w:rsid w:val="004D7553"/>
    <w:rsid w:val="004D785B"/>
    <w:rsid w:val="004D78D0"/>
    <w:rsid w:val="004D7A69"/>
    <w:rsid w:val="004D7F1E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7ACE"/>
    <w:rsid w:val="004F7AEA"/>
    <w:rsid w:val="005008C4"/>
    <w:rsid w:val="00501687"/>
    <w:rsid w:val="00501858"/>
    <w:rsid w:val="00502950"/>
    <w:rsid w:val="00502970"/>
    <w:rsid w:val="005040C5"/>
    <w:rsid w:val="00504DE8"/>
    <w:rsid w:val="005055DD"/>
    <w:rsid w:val="005066E6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6F8"/>
    <w:rsid w:val="00522CE3"/>
    <w:rsid w:val="005241A5"/>
    <w:rsid w:val="00524A12"/>
    <w:rsid w:val="00524E7B"/>
    <w:rsid w:val="005254B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3047F"/>
    <w:rsid w:val="00530C6F"/>
    <w:rsid w:val="00530CDB"/>
    <w:rsid w:val="00530DDC"/>
    <w:rsid w:val="00531988"/>
    <w:rsid w:val="00531E7A"/>
    <w:rsid w:val="00531EFF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5086"/>
    <w:rsid w:val="00545092"/>
    <w:rsid w:val="0054510B"/>
    <w:rsid w:val="00545783"/>
    <w:rsid w:val="00545F2E"/>
    <w:rsid w:val="0054619A"/>
    <w:rsid w:val="00546A13"/>
    <w:rsid w:val="00546AB0"/>
    <w:rsid w:val="005473A0"/>
    <w:rsid w:val="005501CB"/>
    <w:rsid w:val="0055073E"/>
    <w:rsid w:val="00550C51"/>
    <w:rsid w:val="00551008"/>
    <w:rsid w:val="00551125"/>
    <w:rsid w:val="00552144"/>
    <w:rsid w:val="005524EB"/>
    <w:rsid w:val="00552F96"/>
    <w:rsid w:val="00553405"/>
    <w:rsid w:val="0055351C"/>
    <w:rsid w:val="00553537"/>
    <w:rsid w:val="00553A69"/>
    <w:rsid w:val="00554595"/>
    <w:rsid w:val="00554625"/>
    <w:rsid w:val="0055476F"/>
    <w:rsid w:val="00555AE9"/>
    <w:rsid w:val="00555B28"/>
    <w:rsid w:val="00555D5F"/>
    <w:rsid w:val="0055641C"/>
    <w:rsid w:val="00556DC2"/>
    <w:rsid w:val="005573F6"/>
    <w:rsid w:val="00560542"/>
    <w:rsid w:val="00560802"/>
    <w:rsid w:val="00560C61"/>
    <w:rsid w:val="00560FC1"/>
    <w:rsid w:val="00561393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55A6"/>
    <w:rsid w:val="00566884"/>
    <w:rsid w:val="00566E48"/>
    <w:rsid w:val="00566ED6"/>
    <w:rsid w:val="00567748"/>
    <w:rsid w:val="005678E7"/>
    <w:rsid w:val="00570802"/>
    <w:rsid w:val="005710DC"/>
    <w:rsid w:val="0057118E"/>
    <w:rsid w:val="00571B84"/>
    <w:rsid w:val="00571B98"/>
    <w:rsid w:val="00571D23"/>
    <w:rsid w:val="00572023"/>
    <w:rsid w:val="005731A0"/>
    <w:rsid w:val="005732C3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F6"/>
    <w:rsid w:val="005826DB"/>
    <w:rsid w:val="005827C8"/>
    <w:rsid w:val="00582E29"/>
    <w:rsid w:val="005833B2"/>
    <w:rsid w:val="0058360A"/>
    <w:rsid w:val="00583A94"/>
    <w:rsid w:val="00584C68"/>
    <w:rsid w:val="005854A8"/>
    <w:rsid w:val="00585BA3"/>
    <w:rsid w:val="00585C37"/>
    <w:rsid w:val="00585DDC"/>
    <w:rsid w:val="0058662F"/>
    <w:rsid w:val="00586730"/>
    <w:rsid w:val="005867AD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5E"/>
    <w:rsid w:val="00592E61"/>
    <w:rsid w:val="00592E73"/>
    <w:rsid w:val="005932E1"/>
    <w:rsid w:val="0059372B"/>
    <w:rsid w:val="005940A9"/>
    <w:rsid w:val="005942C2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134B"/>
    <w:rsid w:val="005A190B"/>
    <w:rsid w:val="005A1BA8"/>
    <w:rsid w:val="005A207B"/>
    <w:rsid w:val="005A248C"/>
    <w:rsid w:val="005A26D6"/>
    <w:rsid w:val="005A2CAF"/>
    <w:rsid w:val="005A2F61"/>
    <w:rsid w:val="005A3339"/>
    <w:rsid w:val="005A34D4"/>
    <w:rsid w:val="005A3840"/>
    <w:rsid w:val="005A3BC5"/>
    <w:rsid w:val="005A41F6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72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4CC"/>
    <w:rsid w:val="005C05EB"/>
    <w:rsid w:val="005C0756"/>
    <w:rsid w:val="005C12FE"/>
    <w:rsid w:val="005C1974"/>
    <w:rsid w:val="005C1A0E"/>
    <w:rsid w:val="005C209F"/>
    <w:rsid w:val="005C2DA9"/>
    <w:rsid w:val="005C3229"/>
    <w:rsid w:val="005C3564"/>
    <w:rsid w:val="005C3801"/>
    <w:rsid w:val="005C38FE"/>
    <w:rsid w:val="005C3AA0"/>
    <w:rsid w:val="005C3B82"/>
    <w:rsid w:val="005C4194"/>
    <w:rsid w:val="005C41D7"/>
    <w:rsid w:val="005C503E"/>
    <w:rsid w:val="005C509E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A8D"/>
    <w:rsid w:val="005D1E2A"/>
    <w:rsid w:val="005D22F1"/>
    <w:rsid w:val="005D3523"/>
    <w:rsid w:val="005D3C33"/>
    <w:rsid w:val="005D4A7A"/>
    <w:rsid w:val="005D530F"/>
    <w:rsid w:val="005D66F9"/>
    <w:rsid w:val="005D750D"/>
    <w:rsid w:val="005D7760"/>
    <w:rsid w:val="005E017E"/>
    <w:rsid w:val="005E0273"/>
    <w:rsid w:val="005E029C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61C"/>
    <w:rsid w:val="005E5620"/>
    <w:rsid w:val="005E5858"/>
    <w:rsid w:val="005E5E43"/>
    <w:rsid w:val="005E6002"/>
    <w:rsid w:val="005E62C2"/>
    <w:rsid w:val="005E6AC0"/>
    <w:rsid w:val="005E6AD1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2486"/>
    <w:rsid w:val="005F25C5"/>
    <w:rsid w:val="005F2F6D"/>
    <w:rsid w:val="005F3E21"/>
    <w:rsid w:val="005F3F2A"/>
    <w:rsid w:val="005F410E"/>
    <w:rsid w:val="005F41D7"/>
    <w:rsid w:val="005F446F"/>
    <w:rsid w:val="005F47AA"/>
    <w:rsid w:val="005F5923"/>
    <w:rsid w:val="005F6043"/>
    <w:rsid w:val="005F6412"/>
    <w:rsid w:val="005F7DAA"/>
    <w:rsid w:val="0060017D"/>
    <w:rsid w:val="00600330"/>
    <w:rsid w:val="00600538"/>
    <w:rsid w:val="00600799"/>
    <w:rsid w:val="00601060"/>
    <w:rsid w:val="006015EA"/>
    <w:rsid w:val="006019D2"/>
    <w:rsid w:val="006025A2"/>
    <w:rsid w:val="00602753"/>
    <w:rsid w:val="00602ADE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C49"/>
    <w:rsid w:val="00607C8D"/>
    <w:rsid w:val="00607DB6"/>
    <w:rsid w:val="00607E16"/>
    <w:rsid w:val="0061093B"/>
    <w:rsid w:val="00611672"/>
    <w:rsid w:val="00611A6A"/>
    <w:rsid w:val="00611CC1"/>
    <w:rsid w:val="00612397"/>
    <w:rsid w:val="00613670"/>
    <w:rsid w:val="00613824"/>
    <w:rsid w:val="00613ACB"/>
    <w:rsid w:val="00614669"/>
    <w:rsid w:val="006147C9"/>
    <w:rsid w:val="006148C8"/>
    <w:rsid w:val="00614EAB"/>
    <w:rsid w:val="006153E8"/>
    <w:rsid w:val="00615463"/>
    <w:rsid w:val="00615E71"/>
    <w:rsid w:val="00616215"/>
    <w:rsid w:val="00616E0C"/>
    <w:rsid w:val="00616ED6"/>
    <w:rsid w:val="00617151"/>
    <w:rsid w:val="0061794D"/>
    <w:rsid w:val="00620349"/>
    <w:rsid w:val="006205A0"/>
    <w:rsid w:val="00621CC4"/>
    <w:rsid w:val="0062219F"/>
    <w:rsid w:val="006224A3"/>
    <w:rsid w:val="006226EE"/>
    <w:rsid w:val="00623CCC"/>
    <w:rsid w:val="00623E6D"/>
    <w:rsid w:val="006244B9"/>
    <w:rsid w:val="00624838"/>
    <w:rsid w:val="00624D56"/>
    <w:rsid w:val="00624F13"/>
    <w:rsid w:val="006251AD"/>
    <w:rsid w:val="00625378"/>
    <w:rsid w:val="00625648"/>
    <w:rsid w:val="00625676"/>
    <w:rsid w:val="006259F6"/>
    <w:rsid w:val="00625E49"/>
    <w:rsid w:val="00626573"/>
    <w:rsid w:val="006274D1"/>
    <w:rsid w:val="00627B01"/>
    <w:rsid w:val="0063022F"/>
    <w:rsid w:val="00630744"/>
    <w:rsid w:val="00630784"/>
    <w:rsid w:val="00630A91"/>
    <w:rsid w:val="00630E4F"/>
    <w:rsid w:val="00631061"/>
    <w:rsid w:val="006311D6"/>
    <w:rsid w:val="00632947"/>
    <w:rsid w:val="00632B7F"/>
    <w:rsid w:val="00632FB8"/>
    <w:rsid w:val="00633699"/>
    <w:rsid w:val="006337FD"/>
    <w:rsid w:val="00633E05"/>
    <w:rsid w:val="00633E1B"/>
    <w:rsid w:val="00633FB9"/>
    <w:rsid w:val="0063521E"/>
    <w:rsid w:val="006353A2"/>
    <w:rsid w:val="00636713"/>
    <w:rsid w:val="00636736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F03"/>
    <w:rsid w:val="00641F73"/>
    <w:rsid w:val="00642172"/>
    <w:rsid w:val="006423ED"/>
    <w:rsid w:val="0064269C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8D4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47"/>
    <w:rsid w:val="006564E6"/>
    <w:rsid w:val="0065674E"/>
    <w:rsid w:val="00656B96"/>
    <w:rsid w:val="00656DB1"/>
    <w:rsid w:val="00657F2E"/>
    <w:rsid w:val="006607BA"/>
    <w:rsid w:val="00661A9F"/>
    <w:rsid w:val="00662197"/>
    <w:rsid w:val="00662D06"/>
    <w:rsid w:val="0066307E"/>
    <w:rsid w:val="006635E7"/>
    <w:rsid w:val="0066388B"/>
    <w:rsid w:val="00663894"/>
    <w:rsid w:val="00663927"/>
    <w:rsid w:val="00664238"/>
    <w:rsid w:val="00664BFA"/>
    <w:rsid w:val="00665499"/>
    <w:rsid w:val="006658E3"/>
    <w:rsid w:val="00666084"/>
    <w:rsid w:val="0066660D"/>
    <w:rsid w:val="006668B5"/>
    <w:rsid w:val="00666C62"/>
    <w:rsid w:val="0066731C"/>
    <w:rsid w:val="0066786D"/>
    <w:rsid w:val="006700E5"/>
    <w:rsid w:val="00670477"/>
    <w:rsid w:val="00670B78"/>
    <w:rsid w:val="00671172"/>
    <w:rsid w:val="0067123C"/>
    <w:rsid w:val="0067135C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F4A"/>
    <w:rsid w:val="00675345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64C"/>
    <w:rsid w:val="00680BB4"/>
    <w:rsid w:val="00680BC3"/>
    <w:rsid w:val="00681371"/>
    <w:rsid w:val="0068210A"/>
    <w:rsid w:val="00682147"/>
    <w:rsid w:val="00682C93"/>
    <w:rsid w:val="00683161"/>
    <w:rsid w:val="006834A6"/>
    <w:rsid w:val="00683BB0"/>
    <w:rsid w:val="00683EEE"/>
    <w:rsid w:val="0068404A"/>
    <w:rsid w:val="00684A09"/>
    <w:rsid w:val="00684B89"/>
    <w:rsid w:val="00685387"/>
    <w:rsid w:val="006857BE"/>
    <w:rsid w:val="00685A2C"/>
    <w:rsid w:val="00685AB5"/>
    <w:rsid w:val="00685EB5"/>
    <w:rsid w:val="00686E0E"/>
    <w:rsid w:val="00687522"/>
    <w:rsid w:val="00687870"/>
    <w:rsid w:val="00687BE5"/>
    <w:rsid w:val="00687D0D"/>
    <w:rsid w:val="0069167B"/>
    <w:rsid w:val="00692050"/>
    <w:rsid w:val="00692138"/>
    <w:rsid w:val="006924AE"/>
    <w:rsid w:val="00692CB3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2AE"/>
    <w:rsid w:val="006B10E3"/>
    <w:rsid w:val="006B10F5"/>
    <w:rsid w:val="006B2381"/>
    <w:rsid w:val="006B251E"/>
    <w:rsid w:val="006B2537"/>
    <w:rsid w:val="006B2E3D"/>
    <w:rsid w:val="006B3515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9E5"/>
    <w:rsid w:val="006C0B81"/>
    <w:rsid w:val="006C0D69"/>
    <w:rsid w:val="006C0F2D"/>
    <w:rsid w:val="006C1456"/>
    <w:rsid w:val="006C159F"/>
    <w:rsid w:val="006C2961"/>
    <w:rsid w:val="006C2A74"/>
    <w:rsid w:val="006C38FE"/>
    <w:rsid w:val="006C3ADE"/>
    <w:rsid w:val="006C45FA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31ED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4834"/>
    <w:rsid w:val="006E4A9D"/>
    <w:rsid w:val="006E5695"/>
    <w:rsid w:val="006E58A5"/>
    <w:rsid w:val="006E5B4F"/>
    <w:rsid w:val="006E5E33"/>
    <w:rsid w:val="006E5FB1"/>
    <w:rsid w:val="006E67D9"/>
    <w:rsid w:val="006E6A15"/>
    <w:rsid w:val="006E6E7E"/>
    <w:rsid w:val="006E770B"/>
    <w:rsid w:val="006E7928"/>
    <w:rsid w:val="006E7F2B"/>
    <w:rsid w:val="006F0417"/>
    <w:rsid w:val="006F075D"/>
    <w:rsid w:val="006F07C3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DB0"/>
    <w:rsid w:val="006F7684"/>
    <w:rsid w:val="006F77CB"/>
    <w:rsid w:val="006F786E"/>
    <w:rsid w:val="00700069"/>
    <w:rsid w:val="007004D7"/>
    <w:rsid w:val="0070057D"/>
    <w:rsid w:val="0070151C"/>
    <w:rsid w:val="00701C32"/>
    <w:rsid w:val="00701EEE"/>
    <w:rsid w:val="0070273A"/>
    <w:rsid w:val="00702976"/>
    <w:rsid w:val="00703162"/>
    <w:rsid w:val="00703359"/>
    <w:rsid w:val="007034D1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719D"/>
    <w:rsid w:val="00707207"/>
    <w:rsid w:val="007073B4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D4E"/>
    <w:rsid w:val="00716E8E"/>
    <w:rsid w:val="00717D4A"/>
    <w:rsid w:val="00717F9B"/>
    <w:rsid w:val="007203DA"/>
    <w:rsid w:val="007207F1"/>
    <w:rsid w:val="007207FB"/>
    <w:rsid w:val="00720BB5"/>
    <w:rsid w:val="007222A7"/>
    <w:rsid w:val="007236D5"/>
    <w:rsid w:val="00723C90"/>
    <w:rsid w:val="0072460C"/>
    <w:rsid w:val="00726274"/>
    <w:rsid w:val="00726310"/>
    <w:rsid w:val="0072651A"/>
    <w:rsid w:val="00726698"/>
    <w:rsid w:val="00726D82"/>
    <w:rsid w:val="007278E2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771E"/>
    <w:rsid w:val="007377A4"/>
    <w:rsid w:val="00740032"/>
    <w:rsid w:val="00740196"/>
    <w:rsid w:val="0074022B"/>
    <w:rsid w:val="00740F9B"/>
    <w:rsid w:val="00741260"/>
    <w:rsid w:val="00741B23"/>
    <w:rsid w:val="00741F93"/>
    <w:rsid w:val="007420FD"/>
    <w:rsid w:val="007421F4"/>
    <w:rsid w:val="00742272"/>
    <w:rsid w:val="007426B4"/>
    <w:rsid w:val="007435C3"/>
    <w:rsid w:val="007445C6"/>
    <w:rsid w:val="00744AEC"/>
    <w:rsid w:val="00744DB0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C1"/>
    <w:rsid w:val="007542C8"/>
    <w:rsid w:val="00754AB3"/>
    <w:rsid w:val="00754BA6"/>
    <w:rsid w:val="007550A6"/>
    <w:rsid w:val="00755215"/>
    <w:rsid w:val="007557FA"/>
    <w:rsid w:val="00755CF8"/>
    <w:rsid w:val="00756F02"/>
    <w:rsid w:val="00757805"/>
    <w:rsid w:val="007578E3"/>
    <w:rsid w:val="00761780"/>
    <w:rsid w:val="0076198E"/>
    <w:rsid w:val="00761E4B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422"/>
    <w:rsid w:val="00784C78"/>
    <w:rsid w:val="00784D5C"/>
    <w:rsid w:val="00784F04"/>
    <w:rsid w:val="00784FA1"/>
    <w:rsid w:val="007852EC"/>
    <w:rsid w:val="007856EB"/>
    <w:rsid w:val="00785E8D"/>
    <w:rsid w:val="00786002"/>
    <w:rsid w:val="00786630"/>
    <w:rsid w:val="007867E9"/>
    <w:rsid w:val="007868CE"/>
    <w:rsid w:val="00786968"/>
    <w:rsid w:val="007876AC"/>
    <w:rsid w:val="007878D2"/>
    <w:rsid w:val="0079004F"/>
    <w:rsid w:val="00790B8C"/>
    <w:rsid w:val="00790C32"/>
    <w:rsid w:val="007913AE"/>
    <w:rsid w:val="00791D08"/>
    <w:rsid w:val="00791EC8"/>
    <w:rsid w:val="007925DC"/>
    <w:rsid w:val="00792690"/>
    <w:rsid w:val="0079284B"/>
    <w:rsid w:val="00792F00"/>
    <w:rsid w:val="007930E4"/>
    <w:rsid w:val="0079316A"/>
    <w:rsid w:val="00793691"/>
    <w:rsid w:val="00794653"/>
    <w:rsid w:val="0079543A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97E8B"/>
    <w:rsid w:val="007A046E"/>
    <w:rsid w:val="007A0B01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9B6"/>
    <w:rsid w:val="007B6C07"/>
    <w:rsid w:val="007B6C6F"/>
    <w:rsid w:val="007B72F4"/>
    <w:rsid w:val="007B7940"/>
    <w:rsid w:val="007C00DE"/>
    <w:rsid w:val="007C0152"/>
    <w:rsid w:val="007C0AC6"/>
    <w:rsid w:val="007C0AD9"/>
    <w:rsid w:val="007C0CAE"/>
    <w:rsid w:val="007C12B0"/>
    <w:rsid w:val="007C12C1"/>
    <w:rsid w:val="007C15D2"/>
    <w:rsid w:val="007C19A8"/>
    <w:rsid w:val="007C1DE7"/>
    <w:rsid w:val="007C20F6"/>
    <w:rsid w:val="007C2317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601A"/>
    <w:rsid w:val="007C6C52"/>
    <w:rsid w:val="007C6E3F"/>
    <w:rsid w:val="007C709E"/>
    <w:rsid w:val="007C7106"/>
    <w:rsid w:val="007C74C3"/>
    <w:rsid w:val="007D0027"/>
    <w:rsid w:val="007D0D40"/>
    <w:rsid w:val="007D102D"/>
    <w:rsid w:val="007D1132"/>
    <w:rsid w:val="007D1C31"/>
    <w:rsid w:val="007D26E7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A5"/>
    <w:rsid w:val="007E5799"/>
    <w:rsid w:val="007E58BA"/>
    <w:rsid w:val="007E5BC4"/>
    <w:rsid w:val="007E6328"/>
    <w:rsid w:val="007E69D5"/>
    <w:rsid w:val="007E6F59"/>
    <w:rsid w:val="007E6FC9"/>
    <w:rsid w:val="007E726D"/>
    <w:rsid w:val="007E7683"/>
    <w:rsid w:val="007E7B53"/>
    <w:rsid w:val="007E7D86"/>
    <w:rsid w:val="007E7DBB"/>
    <w:rsid w:val="007F0472"/>
    <w:rsid w:val="007F0869"/>
    <w:rsid w:val="007F0D32"/>
    <w:rsid w:val="007F0E0C"/>
    <w:rsid w:val="007F0E6B"/>
    <w:rsid w:val="007F19F7"/>
    <w:rsid w:val="007F1DF1"/>
    <w:rsid w:val="007F2491"/>
    <w:rsid w:val="007F30DF"/>
    <w:rsid w:val="007F36DA"/>
    <w:rsid w:val="007F3792"/>
    <w:rsid w:val="007F39E2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208A"/>
    <w:rsid w:val="00802C57"/>
    <w:rsid w:val="0080318E"/>
    <w:rsid w:val="008033CE"/>
    <w:rsid w:val="008037AB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A9E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49B6"/>
    <w:rsid w:val="00814CA1"/>
    <w:rsid w:val="008155B1"/>
    <w:rsid w:val="0081593D"/>
    <w:rsid w:val="00816230"/>
    <w:rsid w:val="0081690A"/>
    <w:rsid w:val="00816A82"/>
    <w:rsid w:val="0081706C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5043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300E5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C70"/>
    <w:rsid w:val="00872CDD"/>
    <w:rsid w:val="00872F70"/>
    <w:rsid w:val="00873659"/>
    <w:rsid w:val="00873686"/>
    <w:rsid w:val="008736BA"/>
    <w:rsid w:val="0087392C"/>
    <w:rsid w:val="00873BB4"/>
    <w:rsid w:val="008751FF"/>
    <w:rsid w:val="0087520D"/>
    <w:rsid w:val="00875363"/>
    <w:rsid w:val="00875EE1"/>
    <w:rsid w:val="00876C9E"/>
    <w:rsid w:val="00877009"/>
    <w:rsid w:val="0087755C"/>
    <w:rsid w:val="00877CCB"/>
    <w:rsid w:val="00880600"/>
    <w:rsid w:val="00880694"/>
    <w:rsid w:val="00881C0D"/>
    <w:rsid w:val="008821A9"/>
    <w:rsid w:val="00882808"/>
    <w:rsid w:val="00882F94"/>
    <w:rsid w:val="008844C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3621"/>
    <w:rsid w:val="00893B0F"/>
    <w:rsid w:val="00894345"/>
    <w:rsid w:val="00895591"/>
    <w:rsid w:val="0089615B"/>
    <w:rsid w:val="00896D35"/>
    <w:rsid w:val="008970CC"/>
    <w:rsid w:val="008971CE"/>
    <w:rsid w:val="008A0329"/>
    <w:rsid w:val="008A0455"/>
    <w:rsid w:val="008A06DB"/>
    <w:rsid w:val="008A10EC"/>
    <w:rsid w:val="008A184C"/>
    <w:rsid w:val="008A1F52"/>
    <w:rsid w:val="008A2C63"/>
    <w:rsid w:val="008A3426"/>
    <w:rsid w:val="008A3865"/>
    <w:rsid w:val="008A3D1C"/>
    <w:rsid w:val="008A42B8"/>
    <w:rsid w:val="008A4705"/>
    <w:rsid w:val="008A5730"/>
    <w:rsid w:val="008A5864"/>
    <w:rsid w:val="008A5944"/>
    <w:rsid w:val="008A61D1"/>
    <w:rsid w:val="008A63E5"/>
    <w:rsid w:val="008A6587"/>
    <w:rsid w:val="008A6BD9"/>
    <w:rsid w:val="008A7007"/>
    <w:rsid w:val="008A73A8"/>
    <w:rsid w:val="008A7C3D"/>
    <w:rsid w:val="008A7FD5"/>
    <w:rsid w:val="008B0722"/>
    <w:rsid w:val="008B0B1A"/>
    <w:rsid w:val="008B1B7D"/>
    <w:rsid w:val="008B2167"/>
    <w:rsid w:val="008B270C"/>
    <w:rsid w:val="008B2764"/>
    <w:rsid w:val="008B2909"/>
    <w:rsid w:val="008B2CDE"/>
    <w:rsid w:val="008B3713"/>
    <w:rsid w:val="008B37E1"/>
    <w:rsid w:val="008B3D94"/>
    <w:rsid w:val="008B41A2"/>
    <w:rsid w:val="008B47CD"/>
    <w:rsid w:val="008B4B5B"/>
    <w:rsid w:val="008B4F71"/>
    <w:rsid w:val="008B5BC5"/>
    <w:rsid w:val="008B66C6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AB"/>
    <w:rsid w:val="008C1A93"/>
    <w:rsid w:val="008C2077"/>
    <w:rsid w:val="008C28FE"/>
    <w:rsid w:val="008C317E"/>
    <w:rsid w:val="008C3308"/>
    <w:rsid w:val="008C3458"/>
    <w:rsid w:val="008C3C1B"/>
    <w:rsid w:val="008C4089"/>
    <w:rsid w:val="008C4768"/>
    <w:rsid w:val="008C5219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1199"/>
    <w:rsid w:val="008D13C4"/>
    <w:rsid w:val="008D143B"/>
    <w:rsid w:val="008D1B1B"/>
    <w:rsid w:val="008D202C"/>
    <w:rsid w:val="008D2CB2"/>
    <w:rsid w:val="008D31FA"/>
    <w:rsid w:val="008D41A6"/>
    <w:rsid w:val="008D436A"/>
    <w:rsid w:val="008D448B"/>
    <w:rsid w:val="008D4D73"/>
    <w:rsid w:val="008D529C"/>
    <w:rsid w:val="008D57C0"/>
    <w:rsid w:val="008D5A43"/>
    <w:rsid w:val="008D613C"/>
    <w:rsid w:val="008D6211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9D7"/>
    <w:rsid w:val="008E3F89"/>
    <w:rsid w:val="008E46E8"/>
    <w:rsid w:val="008E4E34"/>
    <w:rsid w:val="008E4F98"/>
    <w:rsid w:val="008E4FC1"/>
    <w:rsid w:val="008E534B"/>
    <w:rsid w:val="008E60B7"/>
    <w:rsid w:val="008E65EB"/>
    <w:rsid w:val="008E6850"/>
    <w:rsid w:val="008E6C3C"/>
    <w:rsid w:val="008E6FC6"/>
    <w:rsid w:val="008E7387"/>
    <w:rsid w:val="008E74B4"/>
    <w:rsid w:val="008E7904"/>
    <w:rsid w:val="008E7AC9"/>
    <w:rsid w:val="008F0B81"/>
    <w:rsid w:val="008F2276"/>
    <w:rsid w:val="008F253A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EE"/>
    <w:rsid w:val="008F6001"/>
    <w:rsid w:val="008F65E8"/>
    <w:rsid w:val="008F796B"/>
    <w:rsid w:val="009005BA"/>
    <w:rsid w:val="0090090F"/>
    <w:rsid w:val="00900D6E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40A1"/>
    <w:rsid w:val="00904110"/>
    <w:rsid w:val="00904268"/>
    <w:rsid w:val="00905ABB"/>
    <w:rsid w:val="00905C7F"/>
    <w:rsid w:val="009063F1"/>
    <w:rsid w:val="00906B13"/>
    <w:rsid w:val="0090755E"/>
    <w:rsid w:val="00907A6E"/>
    <w:rsid w:val="00907C07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20010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7206"/>
    <w:rsid w:val="0093065E"/>
    <w:rsid w:val="009306EF"/>
    <w:rsid w:val="00930B9B"/>
    <w:rsid w:val="00930FC3"/>
    <w:rsid w:val="00932095"/>
    <w:rsid w:val="00933478"/>
    <w:rsid w:val="0093371F"/>
    <w:rsid w:val="00933AC3"/>
    <w:rsid w:val="009345BE"/>
    <w:rsid w:val="00934845"/>
    <w:rsid w:val="00934D8E"/>
    <w:rsid w:val="0093548F"/>
    <w:rsid w:val="009354DE"/>
    <w:rsid w:val="0093572A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2274"/>
    <w:rsid w:val="00942279"/>
    <w:rsid w:val="009428B3"/>
    <w:rsid w:val="009429BE"/>
    <w:rsid w:val="009431C7"/>
    <w:rsid w:val="009436EA"/>
    <w:rsid w:val="00943B92"/>
    <w:rsid w:val="00943DB8"/>
    <w:rsid w:val="009443C3"/>
    <w:rsid w:val="00944512"/>
    <w:rsid w:val="0094455B"/>
    <w:rsid w:val="00944A11"/>
    <w:rsid w:val="00944EE2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7732"/>
    <w:rsid w:val="00957C8B"/>
    <w:rsid w:val="00957CFA"/>
    <w:rsid w:val="00957D2C"/>
    <w:rsid w:val="0096096B"/>
    <w:rsid w:val="00960E59"/>
    <w:rsid w:val="00961037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1A36"/>
    <w:rsid w:val="00971FB3"/>
    <w:rsid w:val="009723DA"/>
    <w:rsid w:val="0097254D"/>
    <w:rsid w:val="00972C0A"/>
    <w:rsid w:val="00973134"/>
    <w:rsid w:val="009731C9"/>
    <w:rsid w:val="009732F6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1126"/>
    <w:rsid w:val="00981413"/>
    <w:rsid w:val="00981669"/>
    <w:rsid w:val="00981B92"/>
    <w:rsid w:val="00981C61"/>
    <w:rsid w:val="00981EA4"/>
    <w:rsid w:val="00982273"/>
    <w:rsid w:val="009829C2"/>
    <w:rsid w:val="00982C2E"/>
    <w:rsid w:val="0098303D"/>
    <w:rsid w:val="0098392C"/>
    <w:rsid w:val="00983EE2"/>
    <w:rsid w:val="00983F60"/>
    <w:rsid w:val="0098479D"/>
    <w:rsid w:val="00984FF4"/>
    <w:rsid w:val="009852E1"/>
    <w:rsid w:val="009853F0"/>
    <w:rsid w:val="009856A6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C83"/>
    <w:rsid w:val="00987D9B"/>
    <w:rsid w:val="00990B68"/>
    <w:rsid w:val="00991648"/>
    <w:rsid w:val="0099219D"/>
    <w:rsid w:val="00992956"/>
    <w:rsid w:val="00992C95"/>
    <w:rsid w:val="009932BC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552"/>
    <w:rsid w:val="009D2F46"/>
    <w:rsid w:val="009D33AF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D4B"/>
    <w:rsid w:val="009D7FC5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84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F56"/>
    <w:rsid w:val="009F333F"/>
    <w:rsid w:val="009F3910"/>
    <w:rsid w:val="009F41D4"/>
    <w:rsid w:val="009F4861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36D3"/>
    <w:rsid w:val="00A13AE6"/>
    <w:rsid w:val="00A14023"/>
    <w:rsid w:val="00A1443E"/>
    <w:rsid w:val="00A145AF"/>
    <w:rsid w:val="00A14C5D"/>
    <w:rsid w:val="00A152B7"/>
    <w:rsid w:val="00A155F2"/>
    <w:rsid w:val="00A15B45"/>
    <w:rsid w:val="00A162A7"/>
    <w:rsid w:val="00A162FE"/>
    <w:rsid w:val="00A16ECD"/>
    <w:rsid w:val="00A174C4"/>
    <w:rsid w:val="00A17799"/>
    <w:rsid w:val="00A2033E"/>
    <w:rsid w:val="00A207B4"/>
    <w:rsid w:val="00A215B8"/>
    <w:rsid w:val="00A21C65"/>
    <w:rsid w:val="00A21E4B"/>
    <w:rsid w:val="00A22303"/>
    <w:rsid w:val="00A2246B"/>
    <w:rsid w:val="00A22A32"/>
    <w:rsid w:val="00A22FF2"/>
    <w:rsid w:val="00A235B1"/>
    <w:rsid w:val="00A23A7E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30BCF"/>
    <w:rsid w:val="00A30D18"/>
    <w:rsid w:val="00A31FE1"/>
    <w:rsid w:val="00A323A7"/>
    <w:rsid w:val="00A3245C"/>
    <w:rsid w:val="00A3329D"/>
    <w:rsid w:val="00A332CD"/>
    <w:rsid w:val="00A335B9"/>
    <w:rsid w:val="00A34253"/>
    <w:rsid w:val="00A342D9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1584"/>
    <w:rsid w:val="00A4194C"/>
    <w:rsid w:val="00A42324"/>
    <w:rsid w:val="00A426A2"/>
    <w:rsid w:val="00A42C83"/>
    <w:rsid w:val="00A44084"/>
    <w:rsid w:val="00A441BC"/>
    <w:rsid w:val="00A455CD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A2F"/>
    <w:rsid w:val="00A52AC8"/>
    <w:rsid w:val="00A52F91"/>
    <w:rsid w:val="00A532CA"/>
    <w:rsid w:val="00A53416"/>
    <w:rsid w:val="00A53754"/>
    <w:rsid w:val="00A543FB"/>
    <w:rsid w:val="00A55157"/>
    <w:rsid w:val="00A56317"/>
    <w:rsid w:val="00A5735E"/>
    <w:rsid w:val="00A60A80"/>
    <w:rsid w:val="00A60B30"/>
    <w:rsid w:val="00A60B4F"/>
    <w:rsid w:val="00A61F8D"/>
    <w:rsid w:val="00A62BE3"/>
    <w:rsid w:val="00A6338D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179D"/>
    <w:rsid w:val="00A719AD"/>
    <w:rsid w:val="00A72202"/>
    <w:rsid w:val="00A726C4"/>
    <w:rsid w:val="00A72BAD"/>
    <w:rsid w:val="00A72BC5"/>
    <w:rsid w:val="00A72F59"/>
    <w:rsid w:val="00A740BF"/>
    <w:rsid w:val="00A74176"/>
    <w:rsid w:val="00A754FE"/>
    <w:rsid w:val="00A75603"/>
    <w:rsid w:val="00A758C5"/>
    <w:rsid w:val="00A768DE"/>
    <w:rsid w:val="00A7698B"/>
    <w:rsid w:val="00A775B9"/>
    <w:rsid w:val="00A7769F"/>
    <w:rsid w:val="00A779E2"/>
    <w:rsid w:val="00A77AED"/>
    <w:rsid w:val="00A801B3"/>
    <w:rsid w:val="00A82D9D"/>
    <w:rsid w:val="00A85354"/>
    <w:rsid w:val="00A85A1C"/>
    <w:rsid w:val="00A85F93"/>
    <w:rsid w:val="00A86B40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D73"/>
    <w:rsid w:val="00A94DCC"/>
    <w:rsid w:val="00A951F9"/>
    <w:rsid w:val="00A967A4"/>
    <w:rsid w:val="00A96B34"/>
    <w:rsid w:val="00A96EE1"/>
    <w:rsid w:val="00A97621"/>
    <w:rsid w:val="00A97776"/>
    <w:rsid w:val="00AA03C1"/>
    <w:rsid w:val="00AA0A81"/>
    <w:rsid w:val="00AA0E17"/>
    <w:rsid w:val="00AA1896"/>
    <w:rsid w:val="00AA1C3E"/>
    <w:rsid w:val="00AA2358"/>
    <w:rsid w:val="00AA2731"/>
    <w:rsid w:val="00AA2BED"/>
    <w:rsid w:val="00AA2EC3"/>
    <w:rsid w:val="00AA353A"/>
    <w:rsid w:val="00AA3679"/>
    <w:rsid w:val="00AA415E"/>
    <w:rsid w:val="00AA4D5A"/>
    <w:rsid w:val="00AA4E6E"/>
    <w:rsid w:val="00AA502D"/>
    <w:rsid w:val="00AA57B3"/>
    <w:rsid w:val="00AA580A"/>
    <w:rsid w:val="00AA600F"/>
    <w:rsid w:val="00AA61F6"/>
    <w:rsid w:val="00AA6E08"/>
    <w:rsid w:val="00AA766E"/>
    <w:rsid w:val="00AA780D"/>
    <w:rsid w:val="00AB04CD"/>
    <w:rsid w:val="00AB10B8"/>
    <w:rsid w:val="00AB1857"/>
    <w:rsid w:val="00AB192A"/>
    <w:rsid w:val="00AB1997"/>
    <w:rsid w:val="00AB1D5A"/>
    <w:rsid w:val="00AB1E47"/>
    <w:rsid w:val="00AB2CC2"/>
    <w:rsid w:val="00AB3335"/>
    <w:rsid w:val="00AB3E78"/>
    <w:rsid w:val="00AB43D8"/>
    <w:rsid w:val="00AB44D1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834"/>
    <w:rsid w:val="00AC3A06"/>
    <w:rsid w:val="00AC4192"/>
    <w:rsid w:val="00AC4DB7"/>
    <w:rsid w:val="00AC59DB"/>
    <w:rsid w:val="00AC65E0"/>
    <w:rsid w:val="00AC6AA1"/>
    <w:rsid w:val="00AC7578"/>
    <w:rsid w:val="00AC77DC"/>
    <w:rsid w:val="00AC78E7"/>
    <w:rsid w:val="00AC7A65"/>
    <w:rsid w:val="00AD0437"/>
    <w:rsid w:val="00AD046C"/>
    <w:rsid w:val="00AD0595"/>
    <w:rsid w:val="00AD0D5F"/>
    <w:rsid w:val="00AD119E"/>
    <w:rsid w:val="00AD1565"/>
    <w:rsid w:val="00AD1AB0"/>
    <w:rsid w:val="00AD1B4B"/>
    <w:rsid w:val="00AD2579"/>
    <w:rsid w:val="00AD2AF8"/>
    <w:rsid w:val="00AD3096"/>
    <w:rsid w:val="00AD443B"/>
    <w:rsid w:val="00AD482F"/>
    <w:rsid w:val="00AD49B3"/>
    <w:rsid w:val="00AD4FDE"/>
    <w:rsid w:val="00AD5D63"/>
    <w:rsid w:val="00AD5E00"/>
    <w:rsid w:val="00AD5E09"/>
    <w:rsid w:val="00AD5E46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681"/>
    <w:rsid w:val="00AE2A0B"/>
    <w:rsid w:val="00AE2BE8"/>
    <w:rsid w:val="00AE2D98"/>
    <w:rsid w:val="00AE31CB"/>
    <w:rsid w:val="00AE32FE"/>
    <w:rsid w:val="00AE337A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33F"/>
    <w:rsid w:val="00AF2454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5D3"/>
    <w:rsid w:val="00AF56FC"/>
    <w:rsid w:val="00AF597F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FD3"/>
    <w:rsid w:val="00B05058"/>
    <w:rsid w:val="00B0521D"/>
    <w:rsid w:val="00B055A8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3BEB"/>
    <w:rsid w:val="00B24C1F"/>
    <w:rsid w:val="00B24D58"/>
    <w:rsid w:val="00B251D1"/>
    <w:rsid w:val="00B2577C"/>
    <w:rsid w:val="00B257B4"/>
    <w:rsid w:val="00B258BD"/>
    <w:rsid w:val="00B2698E"/>
    <w:rsid w:val="00B269BF"/>
    <w:rsid w:val="00B27183"/>
    <w:rsid w:val="00B2718B"/>
    <w:rsid w:val="00B27559"/>
    <w:rsid w:val="00B27B17"/>
    <w:rsid w:val="00B27D35"/>
    <w:rsid w:val="00B30098"/>
    <w:rsid w:val="00B3050C"/>
    <w:rsid w:val="00B318FA"/>
    <w:rsid w:val="00B31D23"/>
    <w:rsid w:val="00B32015"/>
    <w:rsid w:val="00B32240"/>
    <w:rsid w:val="00B32C73"/>
    <w:rsid w:val="00B32FBF"/>
    <w:rsid w:val="00B331E8"/>
    <w:rsid w:val="00B33548"/>
    <w:rsid w:val="00B34330"/>
    <w:rsid w:val="00B350E4"/>
    <w:rsid w:val="00B35C1C"/>
    <w:rsid w:val="00B365BB"/>
    <w:rsid w:val="00B365F4"/>
    <w:rsid w:val="00B3665E"/>
    <w:rsid w:val="00B36C94"/>
    <w:rsid w:val="00B377F0"/>
    <w:rsid w:val="00B379B0"/>
    <w:rsid w:val="00B37E36"/>
    <w:rsid w:val="00B37E74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E96"/>
    <w:rsid w:val="00B465CD"/>
    <w:rsid w:val="00B466E1"/>
    <w:rsid w:val="00B47272"/>
    <w:rsid w:val="00B4788A"/>
    <w:rsid w:val="00B50265"/>
    <w:rsid w:val="00B50387"/>
    <w:rsid w:val="00B505BD"/>
    <w:rsid w:val="00B5074F"/>
    <w:rsid w:val="00B50866"/>
    <w:rsid w:val="00B50A06"/>
    <w:rsid w:val="00B51448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BBC"/>
    <w:rsid w:val="00B5412A"/>
    <w:rsid w:val="00B54695"/>
    <w:rsid w:val="00B54733"/>
    <w:rsid w:val="00B548EA"/>
    <w:rsid w:val="00B54B87"/>
    <w:rsid w:val="00B54EF3"/>
    <w:rsid w:val="00B553DB"/>
    <w:rsid w:val="00B55675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F71"/>
    <w:rsid w:val="00B761C4"/>
    <w:rsid w:val="00B7625B"/>
    <w:rsid w:val="00B76534"/>
    <w:rsid w:val="00B76695"/>
    <w:rsid w:val="00B76D41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30C9"/>
    <w:rsid w:val="00B8328F"/>
    <w:rsid w:val="00B8360A"/>
    <w:rsid w:val="00B83F61"/>
    <w:rsid w:val="00B8431D"/>
    <w:rsid w:val="00B865F5"/>
    <w:rsid w:val="00B86BAE"/>
    <w:rsid w:val="00B8714E"/>
    <w:rsid w:val="00B87329"/>
    <w:rsid w:val="00B8737F"/>
    <w:rsid w:val="00B90113"/>
    <w:rsid w:val="00B90241"/>
    <w:rsid w:val="00B90CC7"/>
    <w:rsid w:val="00B911B6"/>
    <w:rsid w:val="00B912A2"/>
    <w:rsid w:val="00B91FB7"/>
    <w:rsid w:val="00B926E5"/>
    <w:rsid w:val="00B92E70"/>
    <w:rsid w:val="00B93702"/>
    <w:rsid w:val="00B93C4F"/>
    <w:rsid w:val="00B94A8D"/>
    <w:rsid w:val="00B95184"/>
    <w:rsid w:val="00B9524C"/>
    <w:rsid w:val="00B952C5"/>
    <w:rsid w:val="00B952CE"/>
    <w:rsid w:val="00B957FD"/>
    <w:rsid w:val="00B95919"/>
    <w:rsid w:val="00B95A47"/>
    <w:rsid w:val="00B95A93"/>
    <w:rsid w:val="00B95CF3"/>
    <w:rsid w:val="00B96578"/>
    <w:rsid w:val="00B96841"/>
    <w:rsid w:val="00B96F72"/>
    <w:rsid w:val="00B979B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10FF"/>
    <w:rsid w:val="00BB11E8"/>
    <w:rsid w:val="00BB1468"/>
    <w:rsid w:val="00BB1496"/>
    <w:rsid w:val="00BB182E"/>
    <w:rsid w:val="00BB19F0"/>
    <w:rsid w:val="00BB1BE1"/>
    <w:rsid w:val="00BB1CD6"/>
    <w:rsid w:val="00BB2044"/>
    <w:rsid w:val="00BB2347"/>
    <w:rsid w:val="00BB23A6"/>
    <w:rsid w:val="00BB2440"/>
    <w:rsid w:val="00BB287E"/>
    <w:rsid w:val="00BB2AB0"/>
    <w:rsid w:val="00BB2BF7"/>
    <w:rsid w:val="00BB308B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C0187"/>
    <w:rsid w:val="00BC0A6C"/>
    <w:rsid w:val="00BC0D06"/>
    <w:rsid w:val="00BC13A1"/>
    <w:rsid w:val="00BC1688"/>
    <w:rsid w:val="00BC17A8"/>
    <w:rsid w:val="00BC18D6"/>
    <w:rsid w:val="00BC1A9C"/>
    <w:rsid w:val="00BC1CD9"/>
    <w:rsid w:val="00BC1FAB"/>
    <w:rsid w:val="00BC3766"/>
    <w:rsid w:val="00BC3840"/>
    <w:rsid w:val="00BC3C10"/>
    <w:rsid w:val="00BC3F43"/>
    <w:rsid w:val="00BC460F"/>
    <w:rsid w:val="00BC4B82"/>
    <w:rsid w:val="00BC4BF7"/>
    <w:rsid w:val="00BC4E45"/>
    <w:rsid w:val="00BC66FD"/>
    <w:rsid w:val="00BC6B8E"/>
    <w:rsid w:val="00BC6F95"/>
    <w:rsid w:val="00BC6FEB"/>
    <w:rsid w:val="00BC73F1"/>
    <w:rsid w:val="00BD0F3D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9F"/>
    <w:rsid w:val="00BD54B0"/>
    <w:rsid w:val="00BD554F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690"/>
    <w:rsid w:val="00BE4C1B"/>
    <w:rsid w:val="00BE5074"/>
    <w:rsid w:val="00BE55FD"/>
    <w:rsid w:val="00BE5D5C"/>
    <w:rsid w:val="00BE663A"/>
    <w:rsid w:val="00BE673C"/>
    <w:rsid w:val="00BE6B98"/>
    <w:rsid w:val="00BE6F2E"/>
    <w:rsid w:val="00BE71E9"/>
    <w:rsid w:val="00BE743F"/>
    <w:rsid w:val="00BE768C"/>
    <w:rsid w:val="00BE7A9F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3212"/>
    <w:rsid w:val="00BF32BC"/>
    <w:rsid w:val="00BF3908"/>
    <w:rsid w:val="00BF3ED8"/>
    <w:rsid w:val="00BF4328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658"/>
    <w:rsid w:val="00C0280C"/>
    <w:rsid w:val="00C0281F"/>
    <w:rsid w:val="00C03216"/>
    <w:rsid w:val="00C03257"/>
    <w:rsid w:val="00C038D8"/>
    <w:rsid w:val="00C03955"/>
    <w:rsid w:val="00C03E42"/>
    <w:rsid w:val="00C04089"/>
    <w:rsid w:val="00C041E0"/>
    <w:rsid w:val="00C059FD"/>
    <w:rsid w:val="00C05B81"/>
    <w:rsid w:val="00C06A47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80F"/>
    <w:rsid w:val="00C2227E"/>
    <w:rsid w:val="00C222A4"/>
    <w:rsid w:val="00C22AF3"/>
    <w:rsid w:val="00C22C63"/>
    <w:rsid w:val="00C2329C"/>
    <w:rsid w:val="00C2360F"/>
    <w:rsid w:val="00C23CBC"/>
    <w:rsid w:val="00C24042"/>
    <w:rsid w:val="00C248BC"/>
    <w:rsid w:val="00C24D6D"/>
    <w:rsid w:val="00C2554D"/>
    <w:rsid w:val="00C2583C"/>
    <w:rsid w:val="00C258BB"/>
    <w:rsid w:val="00C258DC"/>
    <w:rsid w:val="00C25C07"/>
    <w:rsid w:val="00C25EE3"/>
    <w:rsid w:val="00C26D4C"/>
    <w:rsid w:val="00C270DC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8E2"/>
    <w:rsid w:val="00C31A80"/>
    <w:rsid w:val="00C31D43"/>
    <w:rsid w:val="00C31E47"/>
    <w:rsid w:val="00C31F6D"/>
    <w:rsid w:val="00C32BA2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722"/>
    <w:rsid w:val="00C50953"/>
    <w:rsid w:val="00C50BA4"/>
    <w:rsid w:val="00C50BFF"/>
    <w:rsid w:val="00C5188C"/>
    <w:rsid w:val="00C52051"/>
    <w:rsid w:val="00C520B5"/>
    <w:rsid w:val="00C52B8E"/>
    <w:rsid w:val="00C52FBE"/>
    <w:rsid w:val="00C53025"/>
    <w:rsid w:val="00C53588"/>
    <w:rsid w:val="00C5482B"/>
    <w:rsid w:val="00C54BEE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337C"/>
    <w:rsid w:val="00C64FF7"/>
    <w:rsid w:val="00C65312"/>
    <w:rsid w:val="00C656CD"/>
    <w:rsid w:val="00C65FB2"/>
    <w:rsid w:val="00C66B5D"/>
    <w:rsid w:val="00C67395"/>
    <w:rsid w:val="00C67ADA"/>
    <w:rsid w:val="00C704B1"/>
    <w:rsid w:val="00C70CC0"/>
    <w:rsid w:val="00C71402"/>
    <w:rsid w:val="00C7168F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40EE"/>
    <w:rsid w:val="00C74C6A"/>
    <w:rsid w:val="00C74DA7"/>
    <w:rsid w:val="00C7524C"/>
    <w:rsid w:val="00C753BC"/>
    <w:rsid w:val="00C75B85"/>
    <w:rsid w:val="00C75C16"/>
    <w:rsid w:val="00C76328"/>
    <w:rsid w:val="00C76729"/>
    <w:rsid w:val="00C7682B"/>
    <w:rsid w:val="00C76DFE"/>
    <w:rsid w:val="00C7788A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A0417"/>
    <w:rsid w:val="00CA05CB"/>
    <w:rsid w:val="00CA06B7"/>
    <w:rsid w:val="00CA1344"/>
    <w:rsid w:val="00CA13E1"/>
    <w:rsid w:val="00CA1438"/>
    <w:rsid w:val="00CA14CB"/>
    <w:rsid w:val="00CA1C6B"/>
    <w:rsid w:val="00CA2090"/>
    <w:rsid w:val="00CA2EE7"/>
    <w:rsid w:val="00CA32E2"/>
    <w:rsid w:val="00CA555D"/>
    <w:rsid w:val="00CA5F72"/>
    <w:rsid w:val="00CA7201"/>
    <w:rsid w:val="00CA77C5"/>
    <w:rsid w:val="00CA7C83"/>
    <w:rsid w:val="00CA7D80"/>
    <w:rsid w:val="00CA7E7B"/>
    <w:rsid w:val="00CB215D"/>
    <w:rsid w:val="00CB2385"/>
    <w:rsid w:val="00CB2792"/>
    <w:rsid w:val="00CB2FB3"/>
    <w:rsid w:val="00CB3989"/>
    <w:rsid w:val="00CB456D"/>
    <w:rsid w:val="00CB46C4"/>
    <w:rsid w:val="00CB4CD7"/>
    <w:rsid w:val="00CB5476"/>
    <w:rsid w:val="00CB62AE"/>
    <w:rsid w:val="00CB68B0"/>
    <w:rsid w:val="00CB6933"/>
    <w:rsid w:val="00CB69AF"/>
    <w:rsid w:val="00CB6A17"/>
    <w:rsid w:val="00CB6A1B"/>
    <w:rsid w:val="00CB6B6E"/>
    <w:rsid w:val="00CB6D46"/>
    <w:rsid w:val="00CB73BF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A6"/>
    <w:rsid w:val="00CD63F9"/>
    <w:rsid w:val="00CD6660"/>
    <w:rsid w:val="00CD66DF"/>
    <w:rsid w:val="00CD6CB6"/>
    <w:rsid w:val="00CD776E"/>
    <w:rsid w:val="00CD7FF7"/>
    <w:rsid w:val="00CE02EC"/>
    <w:rsid w:val="00CE0C86"/>
    <w:rsid w:val="00CE0D55"/>
    <w:rsid w:val="00CE0E90"/>
    <w:rsid w:val="00CE0FA6"/>
    <w:rsid w:val="00CE19C5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7A7"/>
    <w:rsid w:val="00CF17EF"/>
    <w:rsid w:val="00CF1C44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141D"/>
    <w:rsid w:val="00D01824"/>
    <w:rsid w:val="00D02408"/>
    <w:rsid w:val="00D02ECA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DEA"/>
    <w:rsid w:val="00D07711"/>
    <w:rsid w:val="00D07886"/>
    <w:rsid w:val="00D07DC9"/>
    <w:rsid w:val="00D10265"/>
    <w:rsid w:val="00D10732"/>
    <w:rsid w:val="00D10D45"/>
    <w:rsid w:val="00D10DF2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739"/>
    <w:rsid w:val="00D15E36"/>
    <w:rsid w:val="00D15F8E"/>
    <w:rsid w:val="00D161F6"/>
    <w:rsid w:val="00D162DC"/>
    <w:rsid w:val="00D16D39"/>
    <w:rsid w:val="00D170BE"/>
    <w:rsid w:val="00D170F7"/>
    <w:rsid w:val="00D17898"/>
    <w:rsid w:val="00D20145"/>
    <w:rsid w:val="00D20CBE"/>
    <w:rsid w:val="00D21B4B"/>
    <w:rsid w:val="00D228D9"/>
    <w:rsid w:val="00D22921"/>
    <w:rsid w:val="00D22F42"/>
    <w:rsid w:val="00D23550"/>
    <w:rsid w:val="00D23C45"/>
    <w:rsid w:val="00D2455C"/>
    <w:rsid w:val="00D25436"/>
    <w:rsid w:val="00D25850"/>
    <w:rsid w:val="00D2699A"/>
    <w:rsid w:val="00D272FB"/>
    <w:rsid w:val="00D302C8"/>
    <w:rsid w:val="00D30300"/>
    <w:rsid w:val="00D304BC"/>
    <w:rsid w:val="00D308C0"/>
    <w:rsid w:val="00D30B52"/>
    <w:rsid w:val="00D311EA"/>
    <w:rsid w:val="00D315E0"/>
    <w:rsid w:val="00D323FD"/>
    <w:rsid w:val="00D32E66"/>
    <w:rsid w:val="00D32F7A"/>
    <w:rsid w:val="00D33271"/>
    <w:rsid w:val="00D336E9"/>
    <w:rsid w:val="00D3392B"/>
    <w:rsid w:val="00D33F87"/>
    <w:rsid w:val="00D3497B"/>
    <w:rsid w:val="00D34A11"/>
    <w:rsid w:val="00D354A5"/>
    <w:rsid w:val="00D357B0"/>
    <w:rsid w:val="00D361C8"/>
    <w:rsid w:val="00D36D12"/>
    <w:rsid w:val="00D36E27"/>
    <w:rsid w:val="00D36E84"/>
    <w:rsid w:val="00D374EB"/>
    <w:rsid w:val="00D4049A"/>
    <w:rsid w:val="00D406D1"/>
    <w:rsid w:val="00D409A2"/>
    <w:rsid w:val="00D40C1F"/>
    <w:rsid w:val="00D40D0A"/>
    <w:rsid w:val="00D40F2B"/>
    <w:rsid w:val="00D40F71"/>
    <w:rsid w:val="00D42374"/>
    <w:rsid w:val="00D423D9"/>
    <w:rsid w:val="00D43251"/>
    <w:rsid w:val="00D43332"/>
    <w:rsid w:val="00D435A0"/>
    <w:rsid w:val="00D43DF9"/>
    <w:rsid w:val="00D4429E"/>
    <w:rsid w:val="00D44607"/>
    <w:rsid w:val="00D44C90"/>
    <w:rsid w:val="00D45497"/>
    <w:rsid w:val="00D45571"/>
    <w:rsid w:val="00D45762"/>
    <w:rsid w:val="00D45A25"/>
    <w:rsid w:val="00D4630F"/>
    <w:rsid w:val="00D466C3"/>
    <w:rsid w:val="00D46931"/>
    <w:rsid w:val="00D46E40"/>
    <w:rsid w:val="00D50370"/>
    <w:rsid w:val="00D51F44"/>
    <w:rsid w:val="00D52020"/>
    <w:rsid w:val="00D521C9"/>
    <w:rsid w:val="00D523EB"/>
    <w:rsid w:val="00D52F94"/>
    <w:rsid w:val="00D530D0"/>
    <w:rsid w:val="00D53C08"/>
    <w:rsid w:val="00D5435C"/>
    <w:rsid w:val="00D54BB5"/>
    <w:rsid w:val="00D54E78"/>
    <w:rsid w:val="00D555E8"/>
    <w:rsid w:val="00D55968"/>
    <w:rsid w:val="00D56350"/>
    <w:rsid w:val="00D5697F"/>
    <w:rsid w:val="00D56C3E"/>
    <w:rsid w:val="00D572CC"/>
    <w:rsid w:val="00D574F4"/>
    <w:rsid w:val="00D577A5"/>
    <w:rsid w:val="00D57BF8"/>
    <w:rsid w:val="00D60075"/>
    <w:rsid w:val="00D61371"/>
    <w:rsid w:val="00D613EF"/>
    <w:rsid w:val="00D615A7"/>
    <w:rsid w:val="00D61605"/>
    <w:rsid w:val="00D628ED"/>
    <w:rsid w:val="00D632D9"/>
    <w:rsid w:val="00D633AD"/>
    <w:rsid w:val="00D64082"/>
    <w:rsid w:val="00D640B4"/>
    <w:rsid w:val="00D64C88"/>
    <w:rsid w:val="00D659C9"/>
    <w:rsid w:val="00D66948"/>
    <w:rsid w:val="00D67209"/>
    <w:rsid w:val="00D6745E"/>
    <w:rsid w:val="00D67F9C"/>
    <w:rsid w:val="00D67FED"/>
    <w:rsid w:val="00D70CE7"/>
    <w:rsid w:val="00D7113A"/>
    <w:rsid w:val="00D71276"/>
    <w:rsid w:val="00D7169E"/>
    <w:rsid w:val="00D71ADB"/>
    <w:rsid w:val="00D71D8B"/>
    <w:rsid w:val="00D72384"/>
    <w:rsid w:val="00D727FB"/>
    <w:rsid w:val="00D72C49"/>
    <w:rsid w:val="00D72F4B"/>
    <w:rsid w:val="00D73771"/>
    <w:rsid w:val="00D73993"/>
    <w:rsid w:val="00D74581"/>
    <w:rsid w:val="00D74D2D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606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EAB"/>
    <w:rsid w:val="00DB327A"/>
    <w:rsid w:val="00DB3F13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65D"/>
    <w:rsid w:val="00DC01D8"/>
    <w:rsid w:val="00DC0A8C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DEB"/>
    <w:rsid w:val="00DD2FF9"/>
    <w:rsid w:val="00DD4439"/>
    <w:rsid w:val="00DD4926"/>
    <w:rsid w:val="00DD4B6F"/>
    <w:rsid w:val="00DD4E1F"/>
    <w:rsid w:val="00DD53D2"/>
    <w:rsid w:val="00DD550A"/>
    <w:rsid w:val="00DD5EB1"/>
    <w:rsid w:val="00DD66AB"/>
    <w:rsid w:val="00DD6C4A"/>
    <w:rsid w:val="00DD6CF4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77"/>
    <w:rsid w:val="00DE2E9A"/>
    <w:rsid w:val="00DE30EF"/>
    <w:rsid w:val="00DE3204"/>
    <w:rsid w:val="00DE34D8"/>
    <w:rsid w:val="00DE3ACD"/>
    <w:rsid w:val="00DE3C40"/>
    <w:rsid w:val="00DE440D"/>
    <w:rsid w:val="00DE4AA3"/>
    <w:rsid w:val="00DE50F3"/>
    <w:rsid w:val="00DE53A7"/>
    <w:rsid w:val="00DE5547"/>
    <w:rsid w:val="00DE5A64"/>
    <w:rsid w:val="00DE5BF8"/>
    <w:rsid w:val="00DE60FC"/>
    <w:rsid w:val="00DE6187"/>
    <w:rsid w:val="00DE62FE"/>
    <w:rsid w:val="00DE6371"/>
    <w:rsid w:val="00DE682C"/>
    <w:rsid w:val="00DE69E8"/>
    <w:rsid w:val="00DE7146"/>
    <w:rsid w:val="00DE736C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C09"/>
    <w:rsid w:val="00DF3294"/>
    <w:rsid w:val="00DF405D"/>
    <w:rsid w:val="00DF423C"/>
    <w:rsid w:val="00DF43C8"/>
    <w:rsid w:val="00DF507E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CB3"/>
    <w:rsid w:val="00E00EDA"/>
    <w:rsid w:val="00E01E69"/>
    <w:rsid w:val="00E02187"/>
    <w:rsid w:val="00E02B25"/>
    <w:rsid w:val="00E02ED2"/>
    <w:rsid w:val="00E037D3"/>
    <w:rsid w:val="00E03A0F"/>
    <w:rsid w:val="00E03ACF"/>
    <w:rsid w:val="00E0409D"/>
    <w:rsid w:val="00E0460E"/>
    <w:rsid w:val="00E04B7B"/>
    <w:rsid w:val="00E04D7A"/>
    <w:rsid w:val="00E05153"/>
    <w:rsid w:val="00E05701"/>
    <w:rsid w:val="00E05808"/>
    <w:rsid w:val="00E05933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A21"/>
    <w:rsid w:val="00E17B08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5072"/>
    <w:rsid w:val="00E25295"/>
    <w:rsid w:val="00E25406"/>
    <w:rsid w:val="00E258A0"/>
    <w:rsid w:val="00E25CFE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F47"/>
    <w:rsid w:val="00E34F48"/>
    <w:rsid w:val="00E35A1C"/>
    <w:rsid w:val="00E35C76"/>
    <w:rsid w:val="00E35CF5"/>
    <w:rsid w:val="00E35F46"/>
    <w:rsid w:val="00E369B2"/>
    <w:rsid w:val="00E37D7F"/>
    <w:rsid w:val="00E40D35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435"/>
    <w:rsid w:val="00E44578"/>
    <w:rsid w:val="00E45953"/>
    <w:rsid w:val="00E4652C"/>
    <w:rsid w:val="00E467C1"/>
    <w:rsid w:val="00E46887"/>
    <w:rsid w:val="00E46C40"/>
    <w:rsid w:val="00E46DCF"/>
    <w:rsid w:val="00E50B53"/>
    <w:rsid w:val="00E51244"/>
    <w:rsid w:val="00E51CEC"/>
    <w:rsid w:val="00E525E8"/>
    <w:rsid w:val="00E531B0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97"/>
    <w:rsid w:val="00E605A8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121E"/>
    <w:rsid w:val="00E71847"/>
    <w:rsid w:val="00E7198C"/>
    <w:rsid w:val="00E71E56"/>
    <w:rsid w:val="00E735DA"/>
    <w:rsid w:val="00E740E2"/>
    <w:rsid w:val="00E74CAF"/>
    <w:rsid w:val="00E74E75"/>
    <w:rsid w:val="00E75131"/>
    <w:rsid w:val="00E7524F"/>
    <w:rsid w:val="00E75309"/>
    <w:rsid w:val="00E75359"/>
    <w:rsid w:val="00E75743"/>
    <w:rsid w:val="00E75ED0"/>
    <w:rsid w:val="00E7697D"/>
    <w:rsid w:val="00E76FEA"/>
    <w:rsid w:val="00E774D9"/>
    <w:rsid w:val="00E779D7"/>
    <w:rsid w:val="00E77DA2"/>
    <w:rsid w:val="00E800A8"/>
    <w:rsid w:val="00E802C2"/>
    <w:rsid w:val="00E802D3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50AE"/>
    <w:rsid w:val="00E8613B"/>
    <w:rsid w:val="00E8691D"/>
    <w:rsid w:val="00E86A02"/>
    <w:rsid w:val="00E86CB3"/>
    <w:rsid w:val="00E86E55"/>
    <w:rsid w:val="00E87261"/>
    <w:rsid w:val="00E8735F"/>
    <w:rsid w:val="00E87A27"/>
    <w:rsid w:val="00E87F86"/>
    <w:rsid w:val="00E9047C"/>
    <w:rsid w:val="00E904D8"/>
    <w:rsid w:val="00E90D57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4E4A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A0334"/>
    <w:rsid w:val="00EA04FB"/>
    <w:rsid w:val="00EA138A"/>
    <w:rsid w:val="00EA1AA7"/>
    <w:rsid w:val="00EA1EEF"/>
    <w:rsid w:val="00EA2ED6"/>
    <w:rsid w:val="00EA347C"/>
    <w:rsid w:val="00EA3C39"/>
    <w:rsid w:val="00EA424D"/>
    <w:rsid w:val="00EA45ED"/>
    <w:rsid w:val="00EA4B74"/>
    <w:rsid w:val="00EA51A1"/>
    <w:rsid w:val="00EA532A"/>
    <w:rsid w:val="00EA54B8"/>
    <w:rsid w:val="00EA592F"/>
    <w:rsid w:val="00EA59D1"/>
    <w:rsid w:val="00EA5CEE"/>
    <w:rsid w:val="00EA7167"/>
    <w:rsid w:val="00EA7616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77B4"/>
    <w:rsid w:val="00EC03D1"/>
    <w:rsid w:val="00EC0ADC"/>
    <w:rsid w:val="00EC0CDF"/>
    <w:rsid w:val="00EC1146"/>
    <w:rsid w:val="00EC18FC"/>
    <w:rsid w:val="00EC2325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567"/>
    <w:rsid w:val="00EE6F0E"/>
    <w:rsid w:val="00EE6FB3"/>
    <w:rsid w:val="00EE70C9"/>
    <w:rsid w:val="00EE7625"/>
    <w:rsid w:val="00EF0019"/>
    <w:rsid w:val="00EF048F"/>
    <w:rsid w:val="00EF07A8"/>
    <w:rsid w:val="00EF1892"/>
    <w:rsid w:val="00EF2591"/>
    <w:rsid w:val="00EF28F0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F00123"/>
    <w:rsid w:val="00F00A5E"/>
    <w:rsid w:val="00F04744"/>
    <w:rsid w:val="00F048B8"/>
    <w:rsid w:val="00F04BE6"/>
    <w:rsid w:val="00F058B9"/>
    <w:rsid w:val="00F058D0"/>
    <w:rsid w:val="00F05A27"/>
    <w:rsid w:val="00F063F1"/>
    <w:rsid w:val="00F065F3"/>
    <w:rsid w:val="00F10288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4457"/>
    <w:rsid w:val="00F14D5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744"/>
    <w:rsid w:val="00F22F2C"/>
    <w:rsid w:val="00F23307"/>
    <w:rsid w:val="00F23615"/>
    <w:rsid w:val="00F239B5"/>
    <w:rsid w:val="00F240EB"/>
    <w:rsid w:val="00F2494A"/>
    <w:rsid w:val="00F24C2C"/>
    <w:rsid w:val="00F24D44"/>
    <w:rsid w:val="00F24D78"/>
    <w:rsid w:val="00F27046"/>
    <w:rsid w:val="00F27429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AA6"/>
    <w:rsid w:val="00F34AAD"/>
    <w:rsid w:val="00F34D3A"/>
    <w:rsid w:val="00F354FC"/>
    <w:rsid w:val="00F35769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20AA"/>
    <w:rsid w:val="00F420C9"/>
    <w:rsid w:val="00F421BC"/>
    <w:rsid w:val="00F429B7"/>
    <w:rsid w:val="00F431A1"/>
    <w:rsid w:val="00F43322"/>
    <w:rsid w:val="00F436BA"/>
    <w:rsid w:val="00F43EE8"/>
    <w:rsid w:val="00F44C19"/>
    <w:rsid w:val="00F45EC4"/>
    <w:rsid w:val="00F46012"/>
    <w:rsid w:val="00F461D0"/>
    <w:rsid w:val="00F46985"/>
    <w:rsid w:val="00F46CF5"/>
    <w:rsid w:val="00F46FC5"/>
    <w:rsid w:val="00F47D0E"/>
    <w:rsid w:val="00F47F78"/>
    <w:rsid w:val="00F505BB"/>
    <w:rsid w:val="00F51737"/>
    <w:rsid w:val="00F517AE"/>
    <w:rsid w:val="00F521DC"/>
    <w:rsid w:val="00F52A63"/>
    <w:rsid w:val="00F52EA0"/>
    <w:rsid w:val="00F53B27"/>
    <w:rsid w:val="00F54967"/>
    <w:rsid w:val="00F54998"/>
    <w:rsid w:val="00F56BE5"/>
    <w:rsid w:val="00F56FE7"/>
    <w:rsid w:val="00F5765D"/>
    <w:rsid w:val="00F57969"/>
    <w:rsid w:val="00F60CF2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B4"/>
    <w:rsid w:val="00F803BC"/>
    <w:rsid w:val="00F80CA0"/>
    <w:rsid w:val="00F80E60"/>
    <w:rsid w:val="00F812DF"/>
    <w:rsid w:val="00F82241"/>
    <w:rsid w:val="00F82BA7"/>
    <w:rsid w:val="00F832C2"/>
    <w:rsid w:val="00F83B61"/>
    <w:rsid w:val="00F840B5"/>
    <w:rsid w:val="00F840EC"/>
    <w:rsid w:val="00F84AEA"/>
    <w:rsid w:val="00F86088"/>
    <w:rsid w:val="00F86193"/>
    <w:rsid w:val="00F86306"/>
    <w:rsid w:val="00F86CF7"/>
    <w:rsid w:val="00F86EE9"/>
    <w:rsid w:val="00F87463"/>
    <w:rsid w:val="00F87F79"/>
    <w:rsid w:val="00F90245"/>
    <w:rsid w:val="00F9032D"/>
    <w:rsid w:val="00F906C3"/>
    <w:rsid w:val="00F9072C"/>
    <w:rsid w:val="00F90941"/>
    <w:rsid w:val="00F90ACA"/>
    <w:rsid w:val="00F91853"/>
    <w:rsid w:val="00F92200"/>
    <w:rsid w:val="00F9294B"/>
    <w:rsid w:val="00F92BCF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35D4"/>
    <w:rsid w:val="00FA41BE"/>
    <w:rsid w:val="00FA508D"/>
    <w:rsid w:val="00FA576B"/>
    <w:rsid w:val="00FA5F71"/>
    <w:rsid w:val="00FA63FE"/>
    <w:rsid w:val="00FA6661"/>
    <w:rsid w:val="00FA6C59"/>
    <w:rsid w:val="00FA6E18"/>
    <w:rsid w:val="00FA74F7"/>
    <w:rsid w:val="00FB0507"/>
    <w:rsid w:val="00FB0BE2"/>
    <w:rsid w:val="00FB1576"/>
    <w:rsid w:val="00FB197B"/>
    <w:rsid w:val="00FB1CF5"/>
    <w:rsid w:val="00FB1E46"/>
    <w:rsid w:val="00FB1FC4"/>
    <w:rsid w:val="00FB248D"/>
    <w:rsid w:val="00FB2CC8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93A"/>
    <w:rsid w:val="00FC0CAA"/>
    <w:rsid w:val="00FC0EFA"/>
    <w:rsid w:val="00FC147E"/>
    <w:rsid w:val="00FC1FC4"/>
    <w:rsid w:val="00FC21FA"/>
    <w:rsid w:val="00FC240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35E"/>
    <w:rsid w:val="00FC76B8"/>
    <w:rsid w:val="00FC7A72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729C"/>
    <w:rsid w:val="00FD7AAF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359"/>
    <w:rsid w:val="00FE5C67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C93"/>
    <w:rsid w:val="00FF20CA"/>
    <w:rsid w:val="00FF2A8F"/>
    <w:rsid w:val="00FF2CDA"/>
    <w:rsid w:val="00FF3658"/>
    <w:rsid w:val="00FF3D56"/>
    <w:rsid w:val="00FF3E25"/>
    <w:rsid w:val="00FF4368"/>
    <w:rsid w:val="00FF4768"/>
    <w:rsid w:val="00FF48AF"/>
    <w:rsid w:val="00FF4BC4"/>
    <w:rsid w:val="00FF623D"/>
    <w:rsid w:val="00FF6871"/>
    <w:rsid w:val="00FF68BA"/>
    <w:rsid w:val="00FF69DD"/>
    <w:rsid w:val="00FF6B77"/>
    <w:rsid w:val="00FF7254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automotive-products/automotive-power-management/motor-and-solenoid-drivers/raj2930004agm-gate-driver-hevev" TargetMode="External"/><Relationship Id="rId18" Type="http://schemas.openxmlformats.org/officeDocument/2006/relationships/hyperlink" Target="https://www.youtube.com/user/RenesasPres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microcontrollers-microprocessors/rh850-automotive-mcus/pr-inv06500780-fb-xev-inverter-kit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eu/en/products/automotive-products/automotive-power-management/motor-and-solenoid-drivers/r2a25110ksp-gate-driver-heve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5530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6</cp:revision>
  <cp:lastPrinted>2021-02-24T13:30:00Z</cp:lastPrinted>
  <dcterms:created xsi:type="dcterms:W3CDTF">2023-01-24T16:27:00Z</dcterms:created>
  <dcterms:modified xsi:type="dcterms:W3CDTF">2023-01-25T14:09:00Z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