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0AFD" w14:textId="77777777" w:rsidR="00EC0ADC" w:rsidRPr="007668FC" w:rsidRDefault="00EC0ADC" w:rsidP="00EC0ADC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17885485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91F7B2E" w14:textId="07FF62AB" w:rsidR="00EC0ADC" w:rsidRDefault="00EC0ADC" w:rsidP="00EC0ADC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REN2</w:t>
      </w:r>
      <w:r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3</w:t>
      </w:r>
      <w:r w:rsidR="005B237B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0</w:t>
      </w:r>
      <w:r w:rsidR="00A52A2F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4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B23BEB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p w14:paraId="3899EE4E" w14:textId="77777777" w:rsidR="00A52A2F" w:rsidRPr="007668FC" w:rsidRDefault="00A52A2F" w:rsidP="00EC0ADC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</w:p>
    <w:bookmarkEnd w:id="0"/>
    <w:p w14:paraId="07C56370" w14:textId="77777777" w:rsidR="00EC0ADC" w:rsidRDefault="00EC0ADC" w:rsidP="00EC0ADC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55CA5D76" w14:textId="2158CF1B" w:rsidR="00C0781A" w:rsidRPr="005D750D" w:rsidRDefault="00A52A2F" w:rsidP="00C0781A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A52A2F">
        <w:rPr>
          <w:rFonts w:ascii="Arial" w:hAnsi="Arial" w:cs="Arial"/>
          <w:b/>
          <w:sz w:val="28"/>
          <w:szCs w:val="28"/>
          <w:lang w:val="de-DE"/>
        </w:rPr>
        <w:t xml:space="preserve">Renesas stellt neuen Gate-Treiber-IC für IGBTs und </w:t>
      </w:r>
      <w:proofErr w:type="spellStart"/>
      <w:r w:rsidRPr="00A52A2F">
        <w:rPr>
          <w:rFonts w:ascii="Arial" w:hAnsi="Arial" w:cs="Arial"/>
          <w:b/>
          <w:sz w:val="28"/>
          <w:szCs w:val="28"/>
          <w:lang w:val="de-DE"/>
        </w:rPr>
        <w:t>SiC</w:t>
      </w:r>
      <w:proofErr w:type="spellEnd"/>
      <w:r w:rsidRPr="00A52A2F">
        <w:rPr>
          <w:rFonts w:ascii="Arial" w:hAnsi="Arial" w:cs="Arial"/>
          <w:b/>
          <w:sz w:val="28"/>
          <w:szCs w:val="28"/>
          <w:lang w:val="de-DE"/>
        </w:rPr>
        <w:t>-MOSFETs zur Ansteuerung von EV-Wechselrichtern vor</w:t>
      </w:r>
    </w:p>
    <w:p w14:paraId="121D56D4" w14:textId="26F73D1F" w:rsidR="000D28DA" w:rsidRPr="005D750D" w:rsidRDefault="000D28DA" w:rsidP="00C0781A">
      <w:pPr>
        <w:jc w:val="center"/>
        <w:rPr>
          <w:rFonts w:ascii="Arial" w:hAnsi="Arial" w:cs="Arial"/>
          <w:i/>
          <w:sz w:val="22"/>
          <w:szCs w:val="22"/>
          <w:lang w:val="de-DE"/>
        </w:rPr>
      </w:pPr>
      <w:r w:rsidRPr="005D750D">
        <w:rPr>
          <w:rFonts w:ascii="Arial" w:hAnsi="Arial" w:cs="Arial"/>
          <w:b/>
          <w:sz w:val="28"/>
          <w:szCs w:val="28"/>
          <w:lang w:val="de-DE"/>
        </w:rPr>
        <w:t xml:space="preserve"> </w:t>
      </w:r>
      <w:bookmarkEnd w:id="1"/>
    </w:p>
    <w:p w14:paraId="77BC72E7" w14:textId="032AE53C" w:rsidR="000D28DA" w:rsidRPr="00187A64" w:rsidRDefault="00A52A2F" w:rsidP="00BA57D5">
      <w:pPr>
        <w:snapToGrid w:val="0"/>
        <w:jc w:val="center"/>
        <w:rPr>
          <w:rFonts w:ascii="Arial" w:hAnsi="Arial" w:cs="Arial"/>
          <w:iCs/>
          <w:lang w:val="de-DE"/>
        </w:rPr>
      </w:pPr>
      <w:r w:rsidRPr="00A52A2F">
        <w:rPr>
          <w:rFonts w:ascii="Arial" w:hAnsi="Arial" w:cs="Arial"/>
          <w:iCs/>
          <w:lang w:val="de-DE"/>
        </w:rPr>
        <w:t xml:space="preserve">Der neue Gate-Treiber-IC unterstützt 1200-V-Leistungsbauelemente mit 3,75 </w:t>
      </w:r>
      <w:proofErr w:type="spellStart"/>
      <w:r w:rsidRPr="00A52A2F">
        <w:rPr>
          <w:rFonts w:ascii="Arial" w:hAnsi="Arial" w:cs="Arial"/>
          <w:iCs/>
          <w:lang w:val="de-DE"/>
        </w:rPr>
        <w:t>kVrms</w:t>
      </w:r>
      <w:proofErr w:type="spellEnd"/>
      <w:r w:rsidRPr="00A52A2F">
        <w:rPr>
          <w:rFonts w:ascii="Arial" w:hAnsi="Arial" w:cs="Arial"/>
          <w:iCs/>
          <w:lang w:val="de-DE"/>
        </w:rPr>
        <w:t xml:space="preserve"> Isolationsspannung</w:t>
      </w:r>
    </w:p>
    <w:p w14:paraId="269E5B25" w14:textId="5D87E794" w:rsidR="0086750C" w:rsidRPr="005D750D" w:rsidRDefault="0086750C" w:rsidP="00BA57D5">
      <w:pPr>
        <w:snapToGrid w:val="0"/>
        <w:jc w:val="center"/>
        <w:rPr>
          <w:rFonts w:ascii="Arial" w:hAnsi="Arial" w:cs="Arial"/>
          <w:i/>
          <w:highlight w:val="yellow"/>
          <w:lang w:val="de-DE"/>
        </w:rPr>
      </w:pPr>
    </w:p>
    <w:p w14:paraId="5D6EF448" w14:textId="64032458" w:rsidR="00A52A2F" w:rsidRPr="00A52A2F" w:rsidRDefault="001F5365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  <w:bookmarkStart w:id="2" w:name="_Hlk99555029"/>
      <w:r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Düsseldorf</w:t>
      </w:r>
      <w:r w:rsidR="004404AC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, </w:t>
      </w:r>
      <w:r w:rsidR="00CE0FA6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2</w:t>
      </w:r>
      <w:r w:rsidR="00A52A2F">
        <w:rPr>
          <w:rFonts w:asciiTheme="majorHAnsi" w:hAnsiTheme="majorHAnsi" w:cstheme="majorHAnsi"/>
          <w:b/>
          <w:bCs/>
          <w:sz w:val="22"/>
          <w:szCs w:val="22"/>
          <w:lang w:val="de-DE"/>
        </w:rPr>
        <w:t>5</w:t>
      </w:r>
      <w:r w:rsidR="00CE0FA6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. </w:t>
      </w:r>
      <w:r w:rsidR="00013C36">
        <w:rPr>
          <w:rFonts w:asciiTheme="majorHAnsi" w:hAnsiTheme="majorHAnsi" w:cstheme="majorHAnsi"/>
          <w:b/>
          <w:bCs/>
          <w:sz w:val="22"/>
          <w:szCs w:val="22"/>
          <w:lang w:val="de-DE"/>
        </w:rPr>
        <w:t>Januar</w:t>
      </w:r>
      <w:r w:rsidR="0093371F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</w:t>
      </w:r>
      <w:r w:rsidR="00337353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2</w:t>
      </w:r>
      <w:r w:rsidR="00AF5126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02</w:t>
      </w:r>
      <w:r w:rsidR="00013C36">
        <w:rPr>
          <w:rFonts w:asciiTheme="majorHAnsi" w:hAnsiTheme="majorHAnsi" w:cstheme="majorHAnsi"/>
          <w:b/>
          <w:bCs/>
          <w:sz w:val="22"/>
          <w:szCs w:val="22"/>
          <w:lang w:val="de-DE"/>
        </w:rPr>
        <w:t>3</w:t>
      </w:r>
      <w:r w:rsidR="00531988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―</w:t>
      </w:r>
      <w:r w:rsidR="00531988" w:rsidRPr="005D750D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C4089" w:rsidRPr="005D750D">
        <w:rPr>
          <w:rFonts w:ascii="Arial" w:hAnsi="Arial" w:cs="Arial"/>
          <w:sz w:val="22"/>
          <w:szCs w:val="22"/>
          <w:lang w:val="de-DE"/>
        </w:rPr>
        <w:t xml:space="preserve">Renesas Electronics Corporation (TSE:6723), ein führender Anbieter innovativer Halbleiterlösungen, </w:t>
      </w:r>
      <w:bookmarkEnd w:id="2"/>
      <w:r w:rsidR="00A52A2F" w:rsidRPr="00A52A2F">
        <w:rPr>
          <w:rFonts w:ascii="Arial" w:hAnsi="Arial" w:cs="Arial"/>
          <w:sz w:val="22"/>
          <w:szCs w:val="22"/>
          <w:lang w:val="de-DE"/>
        </w:rPr>
        <w:t>kündigt einen neuen Gate-Treiber-IC an</w:t>
      </w:r>
      <w:r w:rsidR="00B8328F">
        <w:rPr>
          <w:rFonts w:ascii="Arial" w:hAnsi="Arial" w:cs="Arial"/>
          <w:sz w:val="22"/>
          <w:szCs w:val="22"/>
          <w:lang w:val="de-DE"/>
        </w:rPr>
        <w:t>. Dieser ist</w:t>
      </w:r>
      <w:r w:rsidR="00A52A2F" w:rsidRPr="00A52A2F">
        <w:rPr>
          <w:rFonts w:ascii="Arial" w:hAnsi="Arial" w:cs="Arial"/>
          <w:sz w:val="22"/>
          <w:szCs w:val="22"/>
          <w:lang w:val="de-DE"/>
        </w:rPr>
        <w:t xml:space="preserve"> für die Ansteuerung von Hochspannungs-Leistungsbauelementen wie IGBTs (</w:t>
      </w:r>
      <w:proofErr w:type="spellStart"/>
      <w:r w:rsidR="00A52A2F" w:rsidRPr="00A52A2F">
        <w:rPr>
          <w:rFonts w:ascii="Arial" w:hAnsi="Arial" w:cs="Arial"/>
          <w:sz w:val="22"/>
          <w:szCs w:val="22"/>
          <w:lang w:val="de-DE"/>
        </w:rPr>
        <w:t>Insulated</w:t>
      </w:r>
      <w:proofErr w:type="spellEnd"/>
      <w:r w:rsidR="00A52A2F" w:rsidRPr="00A52A2F">
        <w:rPr>
          <w:rFonts w:ascii="Arial" w:hAnsi="Arial" w:cs="Arial"/>
          <w:sz w:val="22"/>
          <w:szCs w:val="22"/>
          <w:lang w:val="de-DE"/>
        </w:rPr>
        <w:t xml:space="preserve"> Gate Bipolar Transistors) und </w:t>
      </w:r>
      <w:proofErr w:type="spellStart"/>
      <w:r w:rsidR="00A52A2F" w:rsidRPr="00A52A2F">
        <w:rPr>
          <w:rFonts w:ascii="Arial" w:hAnsi="Arial" w:cs="Arial"/>
          <w:sz w:val="22"/>
          <w:szCs w:val="22"/>
          <w:lang w:val="de-DE"/>
        </w:rPr>
        <w:t>SiC</w:t>
      </w:r>
      <w:proofErr w:type="spellEnd"/>
      <w:r w:rsidR="00A52A2F" w:rsidRPr="00A52A2F">
        <w:rPr>
          <w:rFonts w:ascii="Arial" w:hAnsi="Arial" w:cs="Arial"/>
          <w:sz w:val="22"/>
          <w:szCs w:val="22"/>
          <w:lang w:val="de-DE"/>
        </w:rPr>
        <w:t xml:space="preserve">-MOSFETs (Siliziumkarbid-MOSFETs) in Wechselrichtern für Elektrofahrzeuge (EV) ausgelegt. </w:t>
      </w:r>
    </w:p>
    <w:p w14:paraId="049E496C" w14:textId="516865F5" w:rsidR="00A52A2F" w:rsidRPr="00A52A2F" w:rsidRDefault="00A52A2F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477370DA" w14:textId="650ECB91" w:rsidR="00A52A2F" w:rsidRPr="00A52A2F" w:rsidRDefault="00A52A2F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A52A2F">
        <w:rPr>
          <w:rFonts w:ascii="Arial" w:hAnsi="Arial" w:cs="Arial"/>
          <w:sz w:val="22"/>
          <w:szCs w:val="22"/>
          <w:lang w:val="de-DE"/>
        </w:rPr>
        <w:t>Gate-Treiber-ICs sind wichtige Komponenten für EV-Wechselrichter</w:t>
      </w:r>
      <w:r w:rsidR="00201490">
        <w:rPr>
          <w:rFonts w:ascii="Arial" w:hAnsi="Arial" w:cs="Arial"/>
          <w:sz w:val="22"/>
          <w:szCs w:val="22"/>
          <w:lang w:val="de-DE"/>
        </w:rPr>
        <w:t>. Sie bilden</w:t>
      </w:r>
      <w:r w:rsidRPr="00A52A2F">
        <w:rPr>
          <w:rFonts w:ascii="Arial" w:hAnsi="Arial" w:cs="Arial"/>
          <w:sz w:val="22"/>
          <w:szCs w:val="22"/>
          <w:lang w:val="de-DE"/>
        </w:rPr>
        <w:t xml:space="preserve"> eine Schnittstelle zwischen der MCU zur Wechselrichtersteuerung und den IGBTs und </w:t>
      </w:r>
      <w:proofErr w:type="spellStart"/>
      <w:r w:rsidRPr="00A52A2F">
        <w:rPr>
          <w:rFonts w:ascii="Arial" w:hAnsi="Arial" w:cs="Arial"/>
          <w:sz w:val="22"/>
          <w:szCs w:val="22"/>
          <w:lang w:val="de-DE"/>
        </w:rPr>
        <w:t>SiC</w:t>
      </w:r>
      <w:proofErr w:type="spellEnd"/>
      <w:r w:rsidRPr="00A52A2F">
        <w:rPr>
          <w:rFonts w:ascii="Arial" w:hAnsi="Arial" w:cs="Arial"/>
          <w:sz w:val="22"/>
          <w:szCs w:val="22"/>
          <w:lang w:val="de-DE"/>
        </w:rPr>
        <w:t xml:space="preserve">-MOSFETs, die den Wechselrichter mit Strom versorgen. Sie empfangen Steuersignale von der MCU im Niederspannungsbereich und übertragen diese Signale zum schnellen Ein- und Ausschalten von Leistungsbauelementen im Hochspannungsbereich. Um den höheren Spannungen von EV-Batterien gerecht zu werden, verfügt der RAJ2930004AGM über einen eingebauten Isolator mit 3,75 </w:t>
      </w:r>
      <w:proofErr w:type="spellStart"/>
      <w:r w:rsidRPr="00A52A2F">
        <w:rPr>
          <w:rFonts w:ascii="Arial" w:hAnsi="Arial" w:cs="Arial"/>
          <w:sz w:val="22"/>
          <w:szCs w:val="22"/>
          <w:lang w:val="de-DE"/>
        </w:rPr>
        <w:t>kVrms</w:t>
      </w:r>
      <w:proofErr w:type="spellEnd"/>
      <w:r w:rsidRPr="00A52A2F">
        <w:rPr>
          <w:rFonts w:ascii="Arial" w:hAnsi="Arial" w:cs="Arial"/>
          <w:sz w:val="22"/>
          <w:szCs w:val="22"/>
          <w:lang w:val="de-DE"/>
        </w:rPr>
        <w:t xml:space="preserve"> (kV root </w:t>
      </w:r>
      <w:proofErr w:type="spellStart"/>
      <w:r w:rsidRPr="00A52A2F">
        <w:rPr>
          <w:rFonts w:ascii="Arial" w:hAnsi="Arial" w:cs="Arial"/>
          <w:sz w:val="22"/>
          <w:szCs w:val="22"/>
          <w:lang w:val="de-DE"/>
        </w:rPr>
        <w:t>mean</w:t>
      </w:r>
      <w:proofErr w:type="spellEnd"/>
      <w:r w:rsidRPr="00A52A2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52A2F">
        <w:rPr>
          <w:rFonts w:ascii="Arial" w:hAnsi="Arial" w:cs="Arial"/>
          <w:sz w:val="22"/>
          <w:szCs w:val="22"/>
          <w:lang w:val="de-DE"/>
        </w:rPr>
        <w:t>square</w:t>
      </w:r>
      <w:proofErr w:type="spellEnd"/>
      <w:r w:rsidRPr="00A52A2F">
        <w:rPr>
          <w:rFonts w:ascii="Arial" w:hAnsi="Arial" w:cs="Arial"/>
          <w:sz w:val="22"/>
          <w:szCs w:val="22"/>
          <w:lang w:val="de-DE"/>
        </w:rPr>
        <w:t>)</w:t>
      </w:r>
      <w:r w:rsidR="00E94E4A">
        <w:rPr>
          <w:rFonts w:ascii="Arial" w:hAnsi="Arial" w:cs="Arial"/>
          <w:sz w:val="22"/>
          <w:szCs w:val="22"/>
          <w:lang w:val="de-DE"/>
        </w:rPr>
        <w:t xml:space="preserve"> im Vergleich zum </w:t>
      </w:r>
      <w:r w:rsidRPr="00A52A2F">
        <w:rPr>
          <w:rFonts w:ascii="Arial" w:hAnsi="Arial" w:cs="Arial"/>
          <w:sz w:val="22"/>
          <w:szCs w:val="22"/>
          <w:lang w:val="de-DE"/>
        </w:rPr>
        <w:t>Isolator</w:t>
      </w:r>
      <w:r w:rsidR="00E94E4A" w:rsidRPr="00E94E4A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1" w:history="1">
        <w:r w:rsidR="00E94E4A" w:rsidRPr="00F52EA0">
          <w:rPr>
            <w:rStyle w:val="Hyperlink"/>
            <w:rFonts w:ascii="Arial" w:hAnsi="Arial" w:cs="Arial"/>
            <w:sz w:val="22"/>
            <w:szCs w:val="22"/>
            <w:lang w:val="de-DE"/>
          </w:rPr>
          <w:t>der vorherigen Produktgeneration</w:t>
        </w:r>
      </w:hyperlink>
      <w:r w:rsidRPr="00A52A2F">
        <w:rPr>
          <w:rFonts w:ascii="Arial" w:hAnsi="Arial" w:cs="Arial"/>
          <w:sz w:val="22"/>
          <w:szCs w:val="22"/>
          <w:lang w:val="de-DE"/>
        </w:rPr>
        <w:t xml:space="preserve"> mit </w:t>
      </w:r>
      <w:r w:rsidR="00797E8B">
        <w:rPr>
          <w:rFonts w:ascii="Arial" w:hAnsi="Arial" w:cs="Arial"/>
          <w:sz w:val="22"/>
          <w:szCs w:val="22"/>
          <w:lang w:val="de-DE"/>
        </w:rPr>
        <w:t xml:space="preserve">nur </w:t>
      </w:r>
      <w:r w:rsidRPr="00A52A2F">
        <w:rPr>
          <w:rFonts w:ascii="Arial" w:hAnsi="Arial" w:cs="Arial"/>
          <w:sz w:val="22"/>
          <w:szCs w:val="22"/>
          <w:lang w:val="de-DE"/>
        </w:rPr>
        <w:t xml:space="preserve">2,5 </w:t>
      </w:r>
      <w:proofErr w:type="spellStart"/>
      <w:r w:rsidRPr="00A52A2F">
        <w:rPr>
          <w:rFonts w:ascii="Arial" w:hAnsi="Arial" w:cs="Arial"/>
          <w:sz w:val="22"/>
          <w:szCs w:val="22"/>
          <w:lang w:val="de-DE"/>
        </w:rPr>
        <w:t>kVrms</w:t>
      </w:r>
      <w:proofErr w:type="spellEnd"/>
      <w:r w:rsidR="00E94E4A">
        <w:rPr>
          <w:rFonts w:ascii="Arial" w:hAnsi="Arial" w:cs="Arial"/>
          <w:sz w:val="22"/>
          <w:szCs w:val="22"/>
          <w:lang w:val="de-DE"/>
        </w:rPr>
        <w:t xml:space="preserve">. </w:t>
      </w:r>
      <w:r w:rsidR="00797E8B">
        <w:rPr>
          <w:rFonts w:ascii="Arial" w:hAnsi="Arial" w:cs="Arial"/>
          <w:sz w:val="22"/>
          <w:szCs w:val="22"/>
          <w:lang w:val="de-DE"/>
        </w:rPr>
        <w:t>D</w:t>
      </w:r>
      <w:r w:rsidR="00E94E4A" w:rsidRPr="00E94E4A">
        <w:rPr>
          <w:rFonts w:ascii="Arial" w:hAnsi="Arial" w:cs="Arial"/>
          <w:sz w:val="22"/>
          <w:szCs w:val="22"/>
          <w:lang w:val="de-DE"/>
        </w:rPr>
        <w:t xml:space="preserve">er </w:t>
      </w:r>
      <w:r w:rsidR="00E94E4A">
        <w:rPr>
          <w:rFonts w:ascii="Arial" w:hAnsi="Arial" w:cs="Arial"/>
          <w:sz w:val="22"/>
          <w:szCs w:val="22"/>
          <w:lang w:val="de-DE"/>
        </w:rPr>
        <w:t xml:space="preserve">neue </w:t>
      </w:r>
      <w:r w:rsidR="00E94E4A" w:rsidRPr="00E94E4A">
        <w:rPr>
          <w:rFonts w:ascii="Arial" w:hAnsi="Arial" w:cs="Arial"/>
          <w:sz w:val="22"/>
          <w:szCs w:val="22"/>
          <w:lang w:val="de-DE"/>
        </w:rPr>
        <w:t xml:space="preserve">RAJ2930004AGM </w:t>
      </w:r>
      <w:r w:rsidR="00797E8B">
        <w:rPr>
          <w:rFonts w:ascii="Arial" w:hAnsi="Arial" w:cs="Arial"/>
          <w:sz w:val="22"/>
          <w:szCs w:val="22"/>
          <w:lang w:val="de-DE"/>
        </w:rPr>
        <w:t xml:space="preserve">kann jetzt </w:t>
      </w:r>
      <w:r w:rsidRPr="00A52A2F">
        <w:rPr>
          <w:rFonts w:ascii="Arial" w:hAnsi="Arial" w:cs="Arial"/>
          <w:sz w:val="22"/>
          <w:szCs w:val="22"/>
          <w:lang w:val="de-DE"/>
        </w:rPr>
        <w:t xml:space="preserve">Leistungsbauelemente mit einer Spannungsfestigkeit von bis zu 1200 V unterstützen. Darüber hinaus bietet der neue Treiber-IC eine überragende CMTI-Leistung (Common Mode Transient </w:t>
      </w:r>
      <w:proofErr w:type="spellStart"/>
      <w:r w:rsidRPr="00A52A2F">
        <w:rPr>
          <w:rFonts w:ascii="Arial" w:hAnsi="Arial" w:cs="Arial"/>
          <w:sz w:val="22"/>
          <w:szCs w:val="22"/>
          <w:lang w:val="de-DE"/>
        </w:rPr>
        <w:t>Immunity</w:t>
      </w:r>
      <w:proofErr w:type="spellEnd"/>
      <w:r w:rsidRPr="00A52A2F">
        <w:rPr>
          <w:rFonts w:ascii="Arial" w:hAnsi="Arial" w:cs="Arial"/>
          <w:sz w:val="22"/>
          <w:szCs w:val="22"/>
          <w:lang w:val="de-DE"/>
        </w:rPr>
        <w:t>) bei 150 V/</w:t>
      </w:r>
      <w:proofErr w:type="spellStart"/>
      <w:r w:rsidRPr="00A52A2F">
        <w:rPr>
          <w:rFonts w:ascii="Arial" w:hAnsi="Arial" w:cs="Arial"/>
          <w:sz w:val="22"/>
          <w:szCs w:val="22"/>
          <w:lang w:val="de-DE"/>
        </w:rPr>
        <w:t>ns</w:t>
      </w:r>
      <w:proofErr w:type="spellEnd"/>
      <w:r w:rsidRPr="00A52A2F">
        <w:rPr>
          <w:rFonts w:ascii="Arial" w:hAnsi="Arial" w:cs="Arial"/>
          <w:sz w:val="22"/>
          <w:szCs w:val="22"/>
          <w:lang w:val="de-DE"/>
        </w:rPr>
        <w:t xml:space="preserve"> (Nanosekunde) oder höher</w:t>
      </w:r>
      <w:r w:rsidR="009E3084">
        <w:rPr>
          <w:rFonts w:ascii="Arial" w:hAnsi="Arial" w:cs="Arial"/>
          <w:sz w:val="22"/>
          <w:szCs w:val="22"/>
          <w:lang w:val="de-DE"/>
        </w:rPr>
        <w:t xml:space="preserve">. Dies </w:t>
      </w:r>
      <w:r w:rsidRPr="00A52A2F">
        <w:rPr>
          <w:rFonts w:ascii="Arial" w:hAnsi="Arial" w:cs="Arial"/>
          <w:sz w:val="22"/>
          <w:szCs w:val="22"/>
          <w:lang w:val="de-DE"/>
        </w:rPr>
        <w:t>sorgt für eine zuverlässige Kommunikation und erhöhte Störfestigkeit, während gleichzeitig die in Wechselrichtersystemen erforderlichen hohen Spannungen und schnellen Schaltgeschwindigkeiten erfüllt</w:t>
      </w:r>
      <w:r w:rsidR="009E3084">
        <w:rPr>
          <w:rFonts w:ascii="Arial" w:hAnsi="Arial" w:cs="Arial"/>
          <w:sz w:val="22"/>
          <w:szCs w:val="22"/>
          <w:lang w:val="de-DE"/>
        </w:rPr>
        <w:t xml:space="preserve"> werden</w:t>
      </w:r>
      <w:r w:rsidRPr="00A52A2F">
        <w:rPr>
          <w:rFonts w:ascii="Arial" w:hAnsi="Arial" w:cs="Arial"/>
          <w:sz w:val="22"/>
          <w:szCs w:val="22"/>
          <w:lang w:val="de-DE"/>
        </w:rPr>
        <w:t xml:space="preserve">. Das neue Produkt bietet die grundlegenden Funktionen eines Gate-Treibers in einem kleinen SOIC16-Gehäuse und ist damit ideal für kostengünstige </w:t>
      </w:r>
      <w:proofErr w:type="spellStart"/>
      <w:r w:rsidRPr="00A52A2F">
        <w:rPr>
          <w:rFonts w:ascii="Arial" w:hAnsi="Arial" w:cs="Arial"/>
          <w:sz w:val="22"/>
          <w:szCs w:val="22"/>
          <w:lang w:val="de-DE"/>
        </w:rPr>
        <w:t>Invertersysteme</w:t>
      </w:r>
      <w:proofErr w:type="spellEnd"/>
      <w:r w:rsidRPr="00A52A2F">
        <w:rPr>
          <w:rFonts w:ascii="Arial" w:hAnsi="Arial" w:cs="Arial"/>
          <w:sz w:val="22"/>
          <w:szCs w:val="22"/>
          <w:lang w:val="de-DE"/>
        </w:rPr>
        <w:t>.</w:t>
      </w:r>
    </w:p>
    <w:p w14:paraId="32BD3303" w14:textId="3FD15E14" w:rsidR="00A52A2F" w:rsidRPr="00A52A2F" w:rsidRDefault="00A52A2F" w:rsidP="00201490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1F5ACF6F" w14:textId="31546014" w:rsidR="00A52A2F" w:rsidRPr="00A52A2F" w:rsidRDefault="00A52A2F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A52A2F">
        <w:rPr>
          <w:rFonts w:ascii="Arial" w:hAnsi="Arial" w:cs="Arial"/>
          <w:sz w:val="22"/>
          <w:szCs w:val="22"/>
          <w:lang w:val="de-DE"/>
        </w:rPr>
        <w:t xml:space="preserve">Der RAJ2930004AGM kann sowohl mit IGBTs von Renesas als auch mit IGBTs und </w:t>
      </w:r>
      <w:proofErr w:type="spellStart"/>
      <w:r w:rsidRPr="00A52A2F">
        <w:rPr>
          <w:rFonts w:ascii="Arial" w:hAnsi="Arial" w:cs="Arial"/>
          <w:sz w:val="22"/>
          <w:szCs w:val="22"/>
          <w:lang w:val="de-DE"/>
        </w:rPr>
        <w:t>SiC</w:t>
      </w:r>
      <w:proofErr w:type="spellEnd"/>
      <w:r w:rsidRPr="00A52A2F">
        <w:rPr>
          <w:rFonts w:ascii="Arial" w:hAnsi="Arial" w:cs="Arial"/>
          <w:sz w:val="22"/>
          <w:szCs w:val="22"/>
          <w:lang w:val="de-DE"/>
        </w:rPr>
        <w:t xml:space="preserve">-MOSFETs von anderen Herstellern </w:t>
      </w:r>
      <w:r w:rsidR="00744DB0">
        <w:rPr>
          <w:rFonts w:ascii="Arial" w:hAnsi="Arial" w:cs="Arial"/>
          <w:sz w:val="22"/>
          <w:szCs w:val="22"/>
          <w:lang w:val="de-DE"/>
        </w:rPr>
        <w:t>zum Einsatz kommen</w:t>
      </w:r>
      <w:r w:rsidRPr="00A52A2F">
        <w:rPr>
          <w:rFonts w:ascii="Arial" w:hAnsi="Arial" w:cs="Arial"/>
          <w:sz w:val="22"/>
          <w:szCs w:val="22"/>
          <w:lang w:val="de-DE"/>
        </w:rPr>
        <w:t xml:space="preserve">. Der Gate-Treiber-IC eignet sich nicht nur für Traktionswechselrichter, sondern auch für eine Vielzahl von Anwendungen, die Leistungshalbleiter </w:t>
      </w:r>
      <w:r w:rsidR="00744DB0">
        <w:rPr>
          <w:rFonts w:ascii="Arial" w:hAnsi="Arial" w:cs="Arial"/>
          <w:sz w:val="22"/>
          <w:szCs w:val="22"/>
          <w:lang w:val="de-DE"/>
        </w:rPr>
        <w:t>nutzen</w:t>
      </w:r>
      <w:r w:rsidRPr="00A52A2F">
        <w:rPr>
          <w:rFonts w:ascii="Arial" w:hAnsi="Arial" w:cs="Arial"/>
          <w:sz w:val="22"/>
          <w:szCs w:val="22"/>
          <w:lang w:val="de-DE"/>
        </w:rPr>
        <w:t>, wie z.</w:t>
      </w:r>
      <w:r w:rsidR="00744DB0">
        <w:rPr>
          <w:rFonts w:ascii="Arial" w:hAnsi="Arial" w:cs="Arial"/>
          <w:sz w:val="22"/>
          <w:szCs w:val="22"/>
          <w:lang w:val="de-DE"/>
        </w:rPr>
        <w:t xml:space="preserve"> </w:t>
      </w:r>
      <w:r w:rsidRPr="00A52A2F">
        <w:rPr>
          <w:rFonts w:ascii="Arial" w:hAnsi="Arial" w:cs="Arial"/>
          <w:sz w:val="22"/>
          <w:szCs w:val="22"/>
          <w:lang w:val="de-DE"/>
        </w:rPr>
        <w:t xml:space="preserve">B. On-Board-Ladegeräte und DC/DC-Wandler. Um Entwickler bei der schnellen Markteinführung ihrer Produkte zu unterstützen, bietet Renesas das </w:t>
      </w:r>
      <w:hyperlink r:id="rId12" w:history="1">
        <w:proofErr w:type="spellStart"/>
        <w:r w:rsidRPr="00294F9E">
          <w:rPr>
            <w:rStyle w:val="Hyperlink"/>
            <w:rFonts w:ascii="Arial" w:hAnsi="Arial" w:cs="Arial"/>
            <w:sz w:val="22"/>
            <w:szCs w:val="22"/>
            <w:lang w:val="de-DE"/>
          </w:rPr>
          <w:t>xEV</w:t>
        </w:r>
        <w:proofErr w:type="spellEnd"/>
        <w:r w:rsidRPr="00294F9E">
          <w:rPr>
            <w:rStyle w:val="Hyperlink"/>
            <w:rFonts w:ascii="Arial" w:hAnsi="Arial" w:cs="Arial"/>
            <w:sz w:val="22"/>
            <w:szCs w:val="22"/>
            <w:lang w:val="de-DE"/>
          </w:rPr>
          <w:t xml:space="preserve"> Inverter Kit</w:t>
        </w:r>
      </w:hyperlink>
      <w:r w:rsidRPr="00A52A2F">
        <w:rPr>
          <w:rFonts w:ascii="Arial" w:hAnsi="Arial" w:cs="Arial"/>
          <w:sz w:val="22"/>
          <w:szCs w:val="22"/>
          <w:lang w:val="de-DE"/>
        </w:rPr>
        <w:t xml:space="preserve"> an</w:t>
      </w:r>
      <w:r w:rsidR="00744DB0">
        <w:rPr>
          <w:rFonts w:ascii="Arial" w:hAnsi="Arial" w:cs="Arial"/>
          <w:sz w:val="22"/>
          <w:szCs w:val="22"/>
          <w:lang w:val="de-DE"/>
        </w:rPr>
        <w:t xml:space="preserve">. Es kombiniert </w:t>
      </w:r>
      <w:r w:rsidRPr="00A52A2F">
        <w:rPr>
          <w:rFonts w:ascii="Arial" w:hAnsi="Arial" w:cs="Arial"/>
          <w:sz w:val="22"/>
          <w:szCs w:val="22"/>
          <w:lang w:val="de-DE"/>
        </w:rPr>
        <w:t>Gate-Treiber-ICs mit MCUs, IGBTs und Power-Management-ICs</w:t>
      </w:r>
      <w:r w:rsidR="00744DB0">
        <w:rPr>
          <w:rFonts w:ascii="Arial" w:hAnsi="Arial" w:cs="Arial"/>
          <w:sz w:val="22"/>
          <w:szCs w:val="22"/>
          <w:lang w:val="de-DE"/>
        </w:rPr>
        <w:t>.</w:t>
      </w:r>
      <w:r w:rsidRPr="00A52A2F">
        <w:rPr>
          <w:rFonts w:ascii="Arial" w:hAnsi="Arial" w:cs="Arial"/>
          <w:sz w:val="22"/>
          <w:szCs w:val="22"/>
          <w:lang w:val="de-DE"/>
        </w:rPr>
        <w:t xml:space="preserve"> </w:t>
      </w:r>
      <w:r w:rsidR="00744DB0">
        <w:rPr>
          <w:rFonts w:ascii="Arial" w:hAnsi="Arial" w:cs="Arial"/>
          <w:sz w:val="22"/>
          <w:szCs w:val="22"/>
          <w:lang w:val="de-DE"/>
        </w:rPr>
        <w:t xml:space="preserve">Renesas </w:t>
      </w:r>
      <w:r w:rsidRPr="00A52A2F">
        <w:rPr>
          <w:rFonts w:ascii="Arial" w:hAnsi="Arial" w:cs="Arial"/>
          <w:sz w:val="22"/>
          <w:szCs w:val="22"/>
          <w:lang w:val="de-DE"/>
        </w:rPr>
        <w:t xml:space="preserve">plant, eine Version mit dem neuen Gate-Treiber-IC in der ersten Jahreshälfte 2023 auf den Markt zu bringen. </w:t>
      </w:r>
    </w:p>
    <w:p w14:paraId="79D4AAE4" w14:textId="47D1EFE2" w:rsidR="00A52A2F" w:rsidRPr="00A52A2F" w:rsidRDefault="00A52A2F" w:rsidP="00744DB0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6EACD74C" w14:textId="63336F22" w:rsidR="00A52A2F" w:rsidRPr="00A52A2F" w:rsidRDefault="0007388D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="00A52A2F" w:rsidRPr="00A52A2F">
        <w:rPr>
          <w:rFonts w:ascii="Arial" w:hAnsi="Arial" w:cs="Arial"/>
          <w:sz w:val="22"/>
          <w:szCs w:val="22"/>
          <w:lang w:val="de-DE"/>
        </w:rPr>
        <w:t xml:space="preserve">Renesas ist stolz darauf, die zweite Generation von Gate-Treiber-ICs für Automotive-Anwendungen mit hoher Isolationsspannung und hervorragender CMTI-Performance </w:t>
      </w:r>
      <w:r w:rsidR="009D2552">
        <w:rPr>
          <w:rFonts w:ascii="Arial" w:hAnsi="Arial" w:cs="Arial"/>
          <w:sz w:val="22"/>
          <w:szCs w:val="22"/>
          <w:lang w:val="de-DE"/>
        </w:rPr>
        <w:t>bereitzustellen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="00A52A2F" w:rsidRPr="00A52A2F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de-DE"/>
        </w:rPr>
        <w:t>erklärt</w:t>
      </w:r>
      <w:r w:rsidR="00A52A2F" w:rsidRPr="00A52A2F">
        <w:rPr>
          <w:rFonts w:ascii="Arial" w:hAnsi="Arial" w:cs="Arial"/>
          <w:sz w:val="22"/>
          <w:szCs w:val="22"/>
          <w:lang w:val="de-DE"/>
        </w:rPr>
        <w:t xml:space="preserve"> </w:t>
      </w:r>
      <w:r w:rsidR="00A52A2F" w:rsidRPr="00B23BEB">
        <w:rPr>
          <w:rFonts w:ascii="Arial" w:hAnsi="Arial" w:cs="Arial"/>
          <w:b/>
          <w:bCs/>
          <w:sz w:val="22"/>
          <w:szCs w:val="22"/>
          <w:lang w:val="de-DE"/>
        </w:rPr>
        <w:t xml:space="preserve">Akira </w:t>
      </w:r>
      <w:proofErr w:type="spellStart"/>
      <w:r w:rsidR="00A52A2F" w:rsidRPr="00B23BEB">
        <w:rPr>
          <w:rFonts w:ascii="Arial" w:hAnsi="Arial" w:cs="Arial"/>
          <w:b/>
          <w:bCs/>
          <w:sz w:val="22"/>
          <w:szCs w:val="22"/>
          <w:lang w:val="de-DE"/>
        </w:rPr>
        <w:t>Omichi</w:t>
      </w:r>
      <w:proofErr w:type="spellEnd"/>
      <w:r w:rsidR="00A52A2F" w:rsidRPr="00B23BEB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proofErr w:type="spellStart"/>
      <w:r w:rsidR="00A52A2F" w:rsidRPr="00B23BEB">
        <w:rPr>
          <w:rFonts w:ascii="Arial" w:hAnsi="Arial" w:cs="Arial"/>
          <w:b/>
          <w:bCs/>
          <w:sz w:val="22"/>
          <w:szCs w:val="22"/>
          <w:lang w:val="de-DE"/>
        </w:rPr>
        <w:t>Vice</w:t>
      </w:r>
      <w:proofErr w:type="spellEnd"/>
      <w:r w:rsidR="00A52A2F" w:rsidRPr="00B23BEB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A52A2F" w:rsidRPr="00B23BEB">
        <w:rPr>
          <w:rFonts w:ascii="Arial" w:hAnsi="Arial" w:cs="Arial"/>
          <w:b/>
          <w:bCs/>
          <w:sz w:val="22"/>
          <w:szCs w:val="22"/>
          <w:lang w:val="de-DE"/>
        </w:rPr>
        <w:t>President</w:t>
      </w:r>
      <w:proofErr w:type="spellEnd"/>
      <w:r w:rsidR="00A52A2F" w:rsidRPr="00B23BEB">
        <w:rPr>
          <w:rFonts w:ascii="Arial" w:hAnsi="Arial" w:cs="Arial"/>
          <w:b/>
          <w:bCs/>
          <w:sz w:val="22"/>
          <w:szCs w:val="22"/>
          <w:lang w:val="de-DE"/>
        </w:rPr>
        <w:t xml:space="preserve"> der Automotive Analog </w:t>
      </w:r>
      <w:proofErr w:type="spellStart"/>
      <w:r w:rsidR="00A52A2F" w:rsidRPr="00B23BEB">
        <w:rPr>
          <w:rFonts w:ascii="Arial" w:hAnsi="Arial" w:cs="Arial"/>
          <w:b/>
          <w:bCs/>
          <w:sz w:val="22"/>
          <w:szCs w:val="22"/>
          <w:lang w:val="de-DE"/>
        </w:rPr>
        <w:t>Application</w:t>
      </w:r>
      <w:proofErr w:type="spellEnd"/>
      <w:r w:rsidR="00A52A2F" w:rsidRPr="00B23BEB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A52A2F" w:rsidRPr="00B23BEB">
        <w:rPr>
          <w:rFonts w:ascii="Arial" w:hAnsi="Arial" w:cs="Arial"/>
          <w:b/>
          <w:bCs/>
          <w:sz w:val="22"/>
          <w:szCs w:val="22"/>
          <w:lang w:val="de-DE"/>
        </w:rPr>
        <w:t>Specific</w:t>
      </w:r>
      <w:proofErr w:type="spellEnd"/>
      <w:r w:rsidR="00A52A2F" w:rsidRPr="00B23BEB">
        <w:rPr>
          <w:rFonts w:ascii="Arial" w:hAnsi="Arial" w:cs="Arial"/>
          <w:b/>
          <w:bCs/>
          <w:sz w:val="22"/>
          <w:szCs w:val="22"/>
          <w:lang w:val="de-DE"/>
        </w:rPr>
        <w:t xml:space="preserve"> Business Division von Renesas</w:t>
      </w:r>
      <w:r w:rsidR="00A52A2F" w:rsidRPr="00A52A2F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="00A52A2F" w:rsidRPr="00A52A2F">
        <w:rPr>
          <w:rFonts w:ascii="Arial" w:hAnsi="Arial" w:cs="Arial"/>
          <w:sz w:val="22"/>
          <w:szCs w:val="22"/>
          <w:lang w:val="de-DE"/>
        </w:rPr>
        <w:t xml:space="preserve">Wir werden die Anwendungsentwicklung für Elektrofahrzeuge weiter vorantreiben, indem wir Lösungen anbieten, die die Verlustleistung </w:t>
      </w:r>
      <w:r w:rsidR="00A52A2F" w:rsidRPr="00A52A2F">
        <w:rPr>
          <w:rFonts w:ascii="Arial" w:hAnsi="Arial" w:cs="Arial"/>
          <w:sz w:val="22"/>
          <w:szCs w:val="22"/>
          <w:lang w:val="de-DE"/>
        </w:rPr>
        <w:lastRenderedPageBreak/>
        <w:t xml:space="preserve">minimieren und </w:t>
      </w:r>
      <w:r w:rsidR="009D2552">
        <w:rPr>
          <w:rFonts w:ascii="Arial" w:hAnsi="Arial" w:cs="Arial"/>
          <w:sz w:val="22"/>
          <w:szCs w:val="22"/>
          <w:lang w:val="de-DE"/>
        </w:rPr>
        <w:t xml:space="preserve">die </w:t>
      </w:r>
      <w:r w:rsidR="00A52A2F" w:rsidRPr="00A52A2F">
        <w:rPr>
          <w:rFonts w:ascii="Arial" w:hAnsi="Arial" w:cs="Arial"/>
          <w:sz w:val="22"/>
          <w:szCs w:val="22"/>
          <w:lang w:val="de-DE"/>
        </w:rPr>
        <w:t>hohe</w:t>
      </w:r>
      <w:r w:rsidR="009D2552">
        <w:rPr>
          <w:rFonts w:ascii="Arial" w:hAnsi="Arial" w:cs="Arial"/>
          <w:sz w:val="22"/>
          <w:szCs w:val="22"/>
          <w:lang w:val="de-DE"/>
        </w:rPr>
        <w:t>n</w:t>
      </w:r>
      <w:r w:rsidR="00A52A2F" w:rsidRPr="00A52A2F">
        <w:rPr>
          <w:rFonts w:ascii="Arial" w:hAnsi="Arial" w:cs="Arial"/>
          <w:sz w:val="22"/>
          <w:szCs w:val="22"/>
          <w:lang w:val="de-DE"/>
        </w:rPr>
        <w:t xml:space="preserve"> </w:t>
      </w:r>
      <w:r w:rsidR="00323383">
        <w:rPr>
          <w:rFonts w:ascii="Arial" w:hAnsi="Arial" w:cs="Arial"/>
          <w:sz w:val="22"/>
          <w:szCs w:val="22"/>
          <w:lang w:val="de-DE"/>
        </w:rPr>
        <w:t>Systema</w:t>
      </w:r>
      <w:r w:rsidR="00A52A2F" w:rsidRPr="00A52A2F">
        <w:rPr>
          <w:rFonts w:ascii="Arial" w:hAnsi="Arial" w:cs="Arial"/>
          <w:sz w:val="22"/>
          <w:szCs w:val="22"/>
          <w:lang w:val="de-DE"/>
        </w:rPr>
        <w:t xml:space="preserve">nforderungen </w:t>
      </w:r>
      <w:r w:rsidR="00323383" w:rsidRPr="00323383">
        <w:rPr>
          <w:rFonts w:ascii="Arial" w:hAnsi="Arial" w:cs="Arial"/>
          <w:sz w:val="22"/>
          <w:szCs w:val="22"/>
          <w:lang w:val="de-DE"/>
        </w:rPr>
        <w:t xml:space="preserve">unserer Kunden </w:t>
      </w:r>
      <w:r w:rsidR="00A52A2F" w:rsidRPr="00A52A2F">
        <w:rPr>
          <w:rFonts w:ascii="Arial" w:hAnsi="Arial" w:cs="Arial"/>
          <w:sz w:val="22"/>
          <w:szCs w:val="22"/>
          <w:lang w:val="de-DE"/>
        </w:rPr>
        <w:t>an die funktionale Sicherheit erfüllen.</w:t>
      </w:r>
      <w:r>
        <w:rPr>
          <w:rFonts w:ascii="Arial" w:hAnsi="Arial" w:cs="Arial"/>
          <w:sz w:val="22"/>
          <w:szCs w:val="22"/>
          <w:lang w:val="de-DE"/>
        </w:rPr>
        <w:t>“</w:t>
      </w:r>
    </w:p>
    <w:p w14:paraId="77CC8328" w14:textId="742E08E7" w:rsidR="00A52A2F" w:rsidRPr="00A52A2F" w:rsidRDefault="00A52A2F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7BD07BCE" w14:textId="77777777" w:rsidR="00A52A2F" w:rsidRPr="00A52A2F" w:rsidRDefault="00A52A2F" w:rsidP="00A52A2F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A52A2F">
        <w:rPr>
          <w:rFonts w:ascii="Arial" w:hAnsi="Arial" w:cs="Arial"/>
          <w:b/>
          <w:bCs/>
          <w:sz w:val="22"/>
          <w:szCs w:val="22"/>
          <w:lang w:val="de-DE"/>
        </w:rPr>
        <w:t xml:space="preserve">Hauptmerkmale des Gate-Treiber-ICs RAJ2930004AGM </w:t>
      </w:r>
    </w:p>
    <w:p w14:paraId="082A8BCB" w14:textId="77777777" w:rsidR="00A52A2F" w:rsidRPr="00A52A2F" w:rsidRDefault="00A52A2F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6341AB42" w14:textId="77777777" w:rsidR="00A52A2F" w:rsidRPr="00A52A2F" w:rsidRDefault="00A52A2F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A52A2F">
        <w:rPr>
          <w:rFonts w:ascii="Arial" w:hAnsi="Arial" w:cs="Arial"/>
          <w:sz w:val="22"/>
          <w:szCs w:val="22"/>
          <w:lang w:val="de-DE"/>
        </w:rPr>
        <w:t>Isolationsfähigkeiten</w:t>
      </w:r>
    </w:p>
    <w:p w14:paraId="5E3C8F2A" w14:textId="77777777" w:rsidR="00A52A2F" w:rsidRDefault="00A52A2F" w:rsidP="00A84D17">
      <w:pPr>
        <w:pStyle w:val="Listenabsatz"/>
        <w:numPr>
          <w:ilvl w:val="0"/>
          <w:numId w:val="26"/>
        </w:numPr>
        <w:snapToGrid w:val="0"/>
        <w:ind w:leftChars="0"/>
        <w:rPr>
          <w:rFonts w:ascii="Arial" w:hAnsi="Arial" w:cs="Arial"/>
          <w:sz w:val="22"/>
          <w:szCs w:val="22"/>
          <w:lang w:val="de-DE"/>
        </w:rPr>
      </w:pPr>
      <w:r w:rsidRPr="00A52A2F">
        <w:rPr>
          <w:rFonts w:ascii="Arial" w:hAnsi="Arial" w:cs="Arial"/>
          <w:sz w:val="22"/>
          <w:szCs w:val="22"/>
          <w:lang w:val="de-DE"/>
        </w:rPr>
        <w:t xml:space="preserve">Isolationsspannung: 3,75 </w:t>
      </w:r>
      <w:proofErr w:type="spellStart"/>
      <w:r w:rsidRPr="00A52A2F">
        <w:rPr>
          <w:rFonts w:ascii="Arial" w:hAnsi="Arial" w:cs="Arial"/>
          <w:sz w:val="22"/>
          <w:szCs w:val="22"/>
          <w:lang w:val="de-DE"/>
        </w:rPr>
        <w:t>kVrms</w:t>
      </w:r>
      <w:proofErr w:type="spellEnd"/>
    </w:p>
    <w:p w14:paraId="538CD59A" w14:textId="2196AB8C" w:rsidR="00A52A2F" w:rsidRPr="00A52A2F" w:rsidRDefault="00A52A2F" w:rsidP="00A84D17">
      <w:pPr>
        <w:pStyle w:val="Listenabsatz"/>
        <w:numPr>
          <w:ilvl w:val="0"/>
          <w:numId w:val="26"/>
        </w:numPr>
        <w:snapToGrid w:val="0"/>
        <w:ind w:leftChars="0"/>
        <w:rPr>
          <w:rFonts w:ascii="Arial" w:hAnsi="Arial" w:cs="Arial"/>
          <w:sz w:val="22"/>
          <w:szCs w:val="22"/>
          <w:lang w:val="de-DE"/>
        </w:rPr>
      </w:pPr>
      <w:r w:rsidRPr="00A52A2F">
        <w:rPr>
          <w:rFonts w:ascii="Arial" w:hAnsi="Arial" w:cs="Arial"/>
          <w:sz w:val="22"/>
          <w:szCs w:val="22"/>
          <w:lang w:val="de-DE"/>
        </w:rPr>
        <w:t xml:space="preserve">CMTI (Common Mode Transient </w:t>
      </w:r>
      <w:proofErr w:type="spellStart"/>
      <w:r w:rsidRPr="00A52A2F">
        <w:rPr>
          <w:rFonts w:ascii="Arial" w:hAnsi="Arial" w:cs="Arial"/>
          <w:sz w:val="22"/>
          <w:szCs w:val="22"/>
          <w:lang w:val="de-DE"/>
        </w:rPr>
        <w:t>Immunity</w:t>
      </w:r>
      <w:proofErr w:type="spellEnd"/>
      <w:r w:rsidRPr="00A52A2F">
        <w:rPr>
          <w:rFonts w:ascii="Arial" w:hAnsi="Arial" w:cs="Arial"/>
          <w:sz w:val="22"/>
          <w:szCs w:val="22"/>
          <w:lang w:val="de-DE"/>
        </w:rPr>
        <w:t>): 150</w:t>
      </w:r>
      <w:r w:rsidR="00370A5F">
        <w:rPr>
          <w:rFonts w:ascii="Arial" w:hAnsi="Arial" w:cs="Arial"/>
          <w:sz w:val="22"/>
          <w:szCs w:val="22"/>
          <w:lang w:val="de-DE"/>
        </w:rPr>
        <w:t xml:space="preserve"> </w:t>
      </w:r>
      <w:r w:rsidRPr="00A52A2F">
        <w:rPr>
          <w:rFonts w:ascii="Arial" w:hAnsi="Arial" w:cs="Arial"/>
          <w:sz w:val="22"/>
          <w:szCs w:val="22"/>
          <w:lang w:val="de-DE"/>
        </w:rPr>
        <w:t>V/</w:t>
      </w:r>
      <w:proofErr w:type="spellStart"/>
      <w:r w:rsidRPr="00A52A2F">
        <w:rPr>
          <w:rFonts w:ascii="Arial" w:hAnsi="Arial" w:cs="Arial"/>
          <w:sz w:val="22"/>
          <w:szCs w:val="22"/>
          <w:lang w:val="de-DE"/>
        </w:rPr>
        <w:t>ns</w:t>
      </w:r>
      <w:proofErr w:type="spellEnd"/>
    </w:p>
    <w:p w14:paraId="5CEB5DFE" w14:textId="77777777" w:rsidR="00A52A2F" w:rsidRPr="00A52A2F" w:rsidRDefault="00A52A2F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4C81CC70" w14:textId="77777777" w:rsidR="00A52A2F" w:rsidRPr="00A52A2F" w:rsidRDefault="00A52A2F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A52A2F">
        <w:rPr>
          <w:rFonts w:ascii="Arial" w:hAnsi="Arial" w:cs="Arial"/>
          <w:sz w:val="22"/>
          <w:szCs w:val="22"/>
          <w:lang w:val="de-DE"/>
        </w:rPr>
        <w:t>Gate-Treiber-Fähigkeiten</w:t>
      </w:r>
    </w:p>
    <w:p w14:paraId="0C3D6DC1" w14:textId="48F19B37" w:rsidR="00A52A2F" w:rsidRDefault="00A52A2F" w:rsidP="00A22D58">
      <w:pPr>
        <w:pStyle w:val="Listenabsatz"/>
        <w:numPr>
          <w:ilvl w:val="0"/>
          <w:numId w:val="27"/>
        </w:numPr>
        <w:snapToGrid w:val="0"/>
        <w:ind w:leftChars="0"/>
        <w:rPr>
          <w:rFonts w:ascii="Arial" w:hAnsi="Arial" w:cs="Arial"/>
          <w:sz w:val="22"/>
          <w:szCs w:val="22"/>
          <w:lang w:val="de-DE"/>
        </w:rPr>
      </w:pPr>
      <w:r w:rsidRPr="00A52A2F">
        <w:rPr>
          <w:rFonts w:ascii="Arial" w:hAnsi="Arial" w:cs="Arial"/>
          <w:sz w:val="22"/>
          <w:szCs w:val="22"/>
          <w:lang w:val="de-DE"/>
        </w:rPr>
        <w:t>Ausgangsspitzenstrom: 10</w:t>
      </w:r>
      <w:r w:rsidR="00656447">
        <w:rPr>
          <w:rFonts w:ascii="Arial" w:hAnsi="Arial" w:cs="Arial"/>
          <w:sz w:val="22"/>
          <w:szCs w:val="22"/>
          <w:lang w:val="de-DE"/>
        </w:rPr>
        <w:t xml:space="preserve"> </w:t>
      </w:r>
      <w:r w:rsidRPr="00A52A2F">
        <w:rPr>
          <w:rFonts w:ascii="Arial" w:hAnsi="Arial" w:cs="Arial"/>
          <w:sz w:val="22"/>
          <w:szCs w:val="22"/>
          <w:lang w:val="de-DE"/>
        </w:rPr>
        <w:t>A</w:t>
      </w:r>
    </w:p>
    <w:p w14:paraId="2CF9EFCB" w14:textId="2C3F97DD" w:rsidR="00370A5F" w:rsidRPr="00370A5F" w:rsidRDefault="00370A5F" w:rsidP="00370A5F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22B828F9" w14:textId="149E7433" w:rsidR="00A52A2F" w:rsidRDefault="00A52A2F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A52A2F">
        <w:rPr>
          <w:rFonts w:ascii="Arial" w:hAnsi="Arial" w:cs="Arial"/>
          <w:sz w:val="22"/>
          <w:szCs w:val="22"/>
          <w:lang w:val="de-DE"/>
        </w:rPr>
        <w:t>Schutz-/Fehlererkennungsfunktionen</w:t>
      </w:r>
    </w:p>
    <w:p w14:paraId="11CAB4D5" w14:textId="77777777" w:rsidR="00656447" w:rsidRDefault="00656447" w:rsidP="00656447">
      <w:pPr>
        <w:pStyle w:val="Listenabsatz"/>
        <w:numPr>
          <w:ilvl w:val="0"/>
          <w:numId w:val="27"/>
        </w:numPr>
        <w:snapToGrid w:val="0"/>
        <w:ind w:leftChars="0"/>
        <w:rPr>
          <w:rFonts w:ascii="Arial" w:hAnsi="Arial" w:cs="Arial"/>
          <w:sz w:val="22"/>
          <w:szCs w:val="22"/>
          <w:lang w:val="de-DE"/>
        </w:rPr>
      </w:pPr>
      <w:r w:rsidRPr="00A52A2F">
        <w:rPr>
          <w:rFonts w:ascii="Arial" w:hAnsi="Arial" w:cs="Arial"/>
          <w:sz w:val="22"/>
          <w:szCs w:val="22"/>
          <w:lang w:val="de-DE"/>
        </w:rPr>
        <w:t>Aktive Miller-Klemme auf dem Chip</w:t>
      </w:r>
    </w:p>
    <w:p w14:paraId="28881A29" w14:textId="77777777" w:rsidR="00656447" w:rsidRPr="00A52A2F" w:rsidRDefault="00656447" w:rsidP="00656447">
      <w:pPr>
        <w:pStyle w:val="Listenabsatz"/>
        <w:numPr>
          <w:ilvl w:val="0"/>
          <w:numId w:val="27"/>
        </w:numPr>
        <w:snapToGrid w:val="0"/>
        <w:ind w:leftChars="0"/>
        <w:rPr>
          <w:rFonts w:ascii="Arial" w:hAnsi="Arial" w:cs="Arial"/>
          <w:sz w:val="22"/>
          <w:szCs w:val="22"/>
          <w:lang w:val="de-DE"/>
        </w:rPr>
      </w:pPr>
      <w:r w:rsidRPr="00A52A2F">
        <w:rPr>
          <w:rFonts w:ascii="Arial" w:hAnsi="Arial" w:cs="Arial"/>
          <w:sz w:val="22"/>
          <w:szCs w:val="22"/>
          <w:lang w:val="de-DE"/>
        </w:rPr>
        <w:t>Sanfte Abschaltung</w:t>
      </w:r>
    </w:p>
    <w:p w14:paraId="5C67262D" w14:textId="77777777" w:rsidR="00A52A2F" w:rsidRDefault="00A52A2F" w:rsidP="005F6CD6">
      <w:pPr>
        <w:pStyle w:val="Listenabsatz"/>
        <w:numPr>
          <w:ilvl w:val="0"/>
          <w:numId w:val="28"/>
        </w:numPr>
        <w:snapToGrid w:val="0"/>
        <w:ind w:leftChars="0"/>
        <w:rPr>
          <w:rFonts w:ascii="Arial" w:hAnsi="Arial" w:cs="Arial"/>
          <w:sz w:val="22"/>
          <w:szCs w:val="22"/>
          <w:lang w:val="de-DE"/>
        </w:rPr>
      </w:pPr>
      <w:r w:rsidRPr="00A52A2F">
        <w:rPr>
          <w:rFonts w:ascii="Arial" w:hAnsi="Arial" w:cs="Arial"/>
          <w:sz w:val="22"/>
          <w:szCs w:val="22"/>
          <w:lang w:val="de-DE"/>
        </w:rPr>
        <w:t>Überstromschutz (DESAT-Schutz)</w:t>
      </w:r>
    </w:p>
    <w:p w14:paraId="279AB23A" w14:textId="77777777" w:rsidR="00A52A2F" w:rsidRDefault="00A52A2F" w:rsidP="00EC31E3">
      <w:pPr>
        <w:pStyle w:val="Listenabsatz"/>
        <w:numPr>
          <w:ilvl w:val="0"/>
          <w:numId w:val="28"/>
        </w:numPr>
        <w:snapToGrid w:val="0"/>
        <w:ind w:leftChars="0"/>
        <w:rPr>
          <w:rFonts w:ascii="Arial" w:hAnsi="Arial" w:cs="Arial"/>
          <w:sz w:val="22"/>
          <w:szCs w:val="22"/>
          <w:lang w:val="de-DE"/>
        </w:rPr>
      </w:pPr>
      <w:r w:rsidRPr="00A52A2F">
        <w:rPr>
          <w:rFonts w:ascii="Arial" w:hAnsi="Arial" w:cs="Arial"/>
          <w:sz w:val="22"/>
          <w:szCs w:val="22"/>
          <w:lang w:val="de-DE"/>
        </w:rPr>
        <w:t>Unterspannungsabschaltung (UVLO)</w:t>
      </w:r>
    </w:p>
    <w:p w14:paraId="2F8A6313" w14:textId="50780668" w:rsidR="00A52A2F" w:rsidRPr="00A52A2F" w:rsidRDefault="00A52A2F" w:rsidP="00EC31E3">
      <w:pPr>
        <w:pStyle w:val="Listenabsatz"/>
        <w:numPr>
          <w:ilvl w:val="0"/>
          <w:numId w:val="28"/>
        </w:numPr>
        <w:snapToGrid w:val="0"/>
        <w:ind w:leftChars="0"/>
        <w:rPr>
          <w:rFonts w:ascii="Arial" w:hAnsi="Arial" w:cs="Arial"/>
          <w:sz w:val="22"/>
          <w:szCs w:val="22"/>
          <w:lang w:val="de-DE"/>
        </w:rPr>
      </w:pPr>
      <w:r w:rsidRPr="00A52A2F">
        <w:rPr>
          <w:rFonts w:ascii="Arial" w:hAnsi="Arial" w:cs="Arial"/>
          <w:sz w:val="22"/>
          <w:szCs w:val="22"/>
          <w:lang w:val="de-DE"/>
        </w:rPr>
        <w:t>Fehlerrückmeldung</w:t>
      </w:r>
    </w:p>
    <w:p w14:paraId="6B07A757" w14:textId="77777777" w:rsidR="00A52A2F" w:rsidRPr="00A52A2F" w:rsidRDefault="00A52A2F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1FABB3D6" w14:textId="09237D18" w:rsidR="00A52A2F" w:rsidRPr="00A52A2F" w:rsidRDefault="00A52A2F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A52A2F">
        <w:rPr>
          <w:rFonts w:ascii="Arial" w:hAnsi="Arial" w:cs="Arial"/>
          <w:sz w:val="22"/>
          <w:szCs w:val="22"/>
          <w:lang w:val="de-DE"/>
        </w:rPr>
        <w:t>Betriebstemperaturbereich: -40</w:t>
      </w:r>
      <w:r w:rsidR="00133D06">
        <w:rPr>
          <w:rFonts w:ascii="Arial" w:hAnsi="Arial" w:cs="Arial"/>
          <w:sz w:val="22"/>
          <w:szCs w:val="22"/>
          <w:lang w:val="de-DE"/>
        </w:rPr>
        <w:t xml:space="preserve"> °C</w:t>
      </w:r>
      <w:r w:rsidRPr="00A52A2F">
        <w:rPr>
          <w:rFonts w:ascii="Arial" w:hAnsi="Arial" w:cs="Arial"/>
          <w:sz w:val="22"/>
          <w:szCs w:val="22"/>
          <w:lang w:val="de-DE"/>
        </w:rPr>
        <w:t xml:space="preserve"> bis 125</w:t>
      </w:r>
      <w:r w:rsidR="00133D06">
        <w:rPr>
          <w:rFonts w:ascii="Arial" w:hAnsi="Arial" w:cs="Arial"/>
          <w:sz w:val="22"/>
          <w:szCs w:val="22"/>
          <w:lang w:val="de-DE"/>
        </w:rPr>
        <w:t xml:space="preserve"> </w:t>
      </w:r>
      <w:r w:rsidRPr="00A52A2F">
        <w:rPr>
          <w:rFonts w:ascii="Arial" w:hAnsi="Arial" w:cs="Arial"/>
          <w:sz w:val="22"/>
          <w:szCs w:val="22"/>
          <w:lang w:val="de-DE"/>
        </w:rPr>
        <w:t>°C (</w:t>
      </w:r>
      <w:proofErr w:type="spellStart"/>
      <w:r w:rsidRPr="00A52A2F">
        <w:rPr>
          <w:rFonts w:ascii="Arial" w:hAnsi="Arial" w:cs="Arial"/>
          <w:sz w:val="22"/>
          <w:szCs w:val="22"/>
          <w:lang w:val="de-DE"/>
        </w:rPr>
        <w:t>Tj</w:t>
      </w:r>
      <w:proofErr w:type="spellEnd"/>
      <w:r w:rsidRPr="00A52A2F">
        <w:rPr>
          <w:rFonts w:ascii="Arial" w:hAnsi="Arial" w:cs="Arial"/>
          <w:sz w:val="22"/>
          <w:szCs w:val="22"/>
          <w:lang w:val="de-DE"/>
        </w:rPr>
        <w:t>:</w:t>
      </w:r>
      <w:r w:rsidR="00656447">
        <w:rPr>
          <w:rFonts w:ascii="Arial" w:hAnsi="Arial" w:cs="Arial"/>
          <w:sz w:val="22"/>
          <w:szCs w:val="22"/>
          <w:lang w:val="de-DE"/>
        </w:rPr>
        <w:t xml:space="preserve"> </w:t>
      </w:r>
      <w:r w:rsidRPr="00A52A2F">
        <w:rPr>
          <w:rFonts w:ascii="Arial" w:hAnsi="Arial" w:cs="Arial"/>
          <w:sz w:val="22"/>
          <w:szCs w:val="22"/>
          <w:lang w:val="de-DE"/>
        </w:rPr>
        <w:t>150</w:t>
      </w:r>
      <w:r w:rsidR="00133D06">
        <w:rPr>
          <w:rFonts w:ascii="Arial" w:hAnsi="Arial" w:cs="Arial"/>
          <w:sz w:val="22"/>
          <w:szCs w:val="22"/>
          <w:lang w:val="de-DE"/>
        </w:rPr>
        <w:t xml:space="preserve"> </w:t>
      </w:r>
      <w:r w:rsidRPr="00A52A2F">
        <w:rPr>
          <w:rFonts w:ascii="Arial" w:hAnsi="Arial" w:cs="Arial"/>
          <w:sz w:val="22"/>
          <w:szCs w:val="22"/>
          <w:lang w:val="de-DE"/>
        </w:rPr>
        <w:t>°C max.)</w:t>
      </w:r>
    </w:p>
    <w:p w14:paraId="3EDD71A5" w14:textId="1F1783F0" w:rsidR="00A52A2F" w:rsidRPr="00A52A2F" w:rsidRDefault="00133D06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5005B590" w14:textId="642D52E5" w:rsidR="00A52A2F" w:rsidRPr="00A52A2F" w:rsidRDefault="00A52A2F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A52A2F">
        <w:rPr>
          <w:rFonts w:ascii="Arial" w:hAnsi="Arial" w:cs="Arial"/>
          <w:sz w:val="22"/>
          <w:szCs w:val="22"/>
          <w:lang w:val="de-DE"/>
        </w:rPr>
        <w:t xml:space="preserve">Dieses Produkt wird dazu beitragen, die Akzeptanz von E-Fahrzeugen zu erhöhen, indem es kosteneffiziente Wechselrichter realisiert und </w:t>
      </w:r>
      <w:r w:rsidR="00471A83">
        <w:rPr>
          <w:rFonts w:ascii="Arial" w:hAnsi="Arial" w:cs="Arial"/>
          <w:sz w:val="22"/>
          <w:szCs w:val="22"/>
          <w:lang w:val="de-DE"/>
        </w:rPr>
        <w:t>gleichzeitig</w:t>
      </w:r>
      <w:r w:rsidRPr="00A52A2F">
        <w:rPr>
          <w:rFonts w:ascii="Arial" w:hAnsi="Arial" w:cs="Arial"/>
          <w:sz w:val="22"/>
          <w:szCs w:val="22"/>
          <w:lang w:val="de-DE"/>
        </w:rPr>
        <w:t xml:space="preserve"> die Umweltbelastung minimiert. </w:t>
      </w:r>
    </w:p>
    <w:p w14:paraId="04CDFAE3" w14:textId="77777777" w:rsidR="00A52A2F" w:rsidRPr="00A52A2F" w:rsidRDefault="00A52A2F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2B0FE54E" w14:textId="77777777" w:rsidR="00A52A2F" w:rsidRPr="00A52A2F" w:rsidRDefault="00A52A2F" w:rsidP="00A52A2F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A52A2F">
        <w:rPr>
          <w:rFonts w:ascii="Arial" w:hAnsi="Arial" w:cs="Arial"/>
          <w:b/>
          <w:bCs/>
          <w:sz w:val="22"/>
          <w:szCs w:val="22"/>
          <w:lang w:val="de-DE"/>
        </w:rPr>
        <w:t>Verfügbarkeit</w:t>
      </w:r>
    </w:p>
    <w:p w14:paraId="0184AA78" w14:textId="3FE979AC" w:rsidR="00FE5359" w:rsidRDefault="00A52A2F" w:rsidP="00A52A2F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A52A2F">
        <w:rPr>
          <w:rFonts w:ascii="Arial" w:hAnsi="Arial" w:cs="Arial"/>
          <w:sz w:val="22"/>
          <w:szCs w:val="22"/>
          <w:lang w:val="de-DE"/>
        </w:rPr>
        <w:t xml:space="preserve">Der Gate-Treiber-IC RAJ2930004AGM ist ab </w:t>
      </w:r>
      <w:r w:rsidR="00133D06">
        <w:rPr>
          <w:rFonts w:ascii="Arial" w:hAnsi="Arial" w:cs="Arial"/>
          <w:sz w:val="22"/>
          <w:szCs w:val="22"/>
          <w:lang w:val="de-DE"/>
        </w:rPr>
        <w:t>sofort</w:t>
      </w:r>
      <w:r w:rsidRPr="00A52A2F">
        <w:rPr>
          <w:rFonts w:ascii="Arial" w:hAnsi="Arial" w:cs="Arial"/>
          <w:sz w:val="22"/>
          <w:szCs w:val="22"/>
          <w:lang w:val="de-DE"/>
        </w:rPr>
        <w:t xml:space="preserve"> in Musterstückzahlen verfügbar, die </w:t>
      </w:r>
      <w:r w:rsidR="00133D06">
        <w:rPr>
          <w:rFonts w:ascii="Arial" w:hAnsi="Arial" w:cs="Arial"/>
          <w:sz w:val="22"/>
          <w:szCs w:val="22"/>
          <w:lang w:val="de-DE"/>
        </w:rPr>
        <w:t>Serien</w:t>
      </w:r>
      <w:r w:rsidRPr="00A52A2F">
        <w:rPr>
          <w:rFonts w:ascii="Arial" w:hAnsi="Arial" w:cs="Arial"/>
          <w:sz w:val="22"/>
          <w:szCs w:val="22"/>
          <w:lang w:val="de-DE"/>
        </w:rPr>
        <w:t xml:space="preserve">produktion ist für das erste Quartal 2024 geplant. Weitere Informationen über das neue Produkt unter: </w:t>
      </w:r>
      <w:hyperlink r:id="rId13" w:history="1">
        <w:r w:rsidR="00FE5359" w:rsidRPr="00E81961">
          <w:rPr>
            <w:rStyle w:val="Hyperlink"/>
            <w:rFonts w:ascii="Arial" w:hAnsi="Arial" w:cs="Arial"/>
            <w:sz w:val="22"/>
            <w:szCs w:val="22"/>
            <w:lang w:val="de-DE"/>
          </w:rPr>
          <w:t>https://www.renesas.com/products/automotive-products/automotive-power-management/motor-and-solenoid-drivers/raj2930004agm-gate-driver-hevev</w:t>
        </w:r>
      </w:hyperlink>
    </w:p>
    <w:p w14:paraId="21CA536E" w14:textId="166BC822" w:rsidR="00FE5359" w:rsidRDefault="00FE5359" w:rsidP="00A52A2F">
      <w:pPr>
        <w:snapToGrid w:val="0"/>
        <w:rPr>
          <w:rFonts w:ascii="Arial" w:eastAsia="MS Mincho" w:hAnsi="Arial" w:cs="Arial"/>
          <w:bCs/>
          <w:kern w:val="2"/>
          <w:sz w:val="22"/>
          <w:szCs w:val="22"/>
          <w:lang w:eastAsia="ja-JP"/>
        </w:rPr>
      </w:pPr>
    </w:p>
    <w:p w14:paraId="0FE45727" w14:textId="3769F567" w:rsidR="00E800A8" w:rsidRDefault="00E800A8" w:rsidP="00133D06">
      <w:pPr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2B20E16E" w14:textId="77777777" w:rsidR="00E800A8" w:rsidRPr="00E800A8" w:rsidRDefault="00E800A8" w:rsidP="00E800A8">
      <w:pPr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6A8BAA27" w14:textId="7919FBAE" w:rsidR="00EC0ADC" w:rsidRPr="00621ACE" w:rsidRDefault="00EC0ADC" w:rsidP="00EC0ADC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0B0B90EF" w14:textId="28DF3917" w:rsidR="00EC0ADC" w:rsidRDefault="00EC0ADC" w:rsidP="00EC0ADC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Renesas Electronics Corporation (TSE: 6723) engagiert sich für eine sicherere, intelligentere und nachhaltigere Zukunft, in der Technologie das Leben der Menschen vereinfacht. Als einer der weltweit führenden Anbieter von Mikrocontrollern vereint Renesas sein Know-how in den Bereichen Embedded Processing, Analog &amp; Power sowie Connectivity und stellt ein umfassendes Portfolio an Halbleiterlösungen bereit. Diese Winning </w:t>
      </w:r>
      <w:proofErr w:type="spellStart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Combinations</w:t>
      </w:r>
      <w:proofErr w:type="spellEnd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beschleunigen die Markteinführung von Automotive-, Industrie-, Infrastruktur- und IoT-Anwendungen. Renesas ermöglicht damit Milliarden von vernetzten, intelligenten Lösungen, die</w:t>
      </w:r>
      <w:r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die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Lebens- und Arbeitswelt der Menschen verbessern. Weitere Informationen unter: </w:t>
      </w:r>
      <w:hyperlink r:id="rId14" w:history="1">
        <w:r w:rsidRPr="007668FC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Folgen Sie Renesas auch auf </w:t>
      </w:r>
      <w:hyperlink r:id="rId15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6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7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Twitter</w:t>
        </w:r>
      </w:hyperlink>
      <w:r w:rsidRPr="007668FC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18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r w:rsidRPr="00621AC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und </w:t>
      </w:r>
      <w:hyperlink r:id="rId19" w:history="1">
        <w:r w:rsidRPr="007668FC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169DE21A" w14:textId="77777777" w:rsidR="00A52A2F" w:rsidRDefault="00A52A2F" w:rsidP="00EC0ADC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</w:p>
    <w:p w14:paraId="4298FEE7" w14:textId="70E49FC4" w:rsidR="00EC0ADC" w:rsidRPr="001E36DA" w:rsidRDefault="007C3F37" w:rsidP="00EC0ADC">
      <w:pPr>
        <w:tabs>
          <w:tab w:val="center" w:pos="4657"/>
          <w:tab w:val="left" w:pos="7245"/>
        </w:tabs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614EAB">
        <w:rPr>
          <w:rFonts w:ascii="Arial" w:eastAsia="Arial" w:hAnsi="Arial" w:cs="Arial"/>
          <w:sz w:val="22"/>
          <w:szCs w:val="22"/>
          <w:lang w:val="de-DE"/>
        </w:rPr>
        <w:tab/>
      </w:r>
      <w:r w:rsidR="00EC0ADC" w:rsidRPr="001E36DA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###</w:t>
      </w:r>
      <w:r w:rsidR="00EC0ADC" w:rsidRPr="001E36DA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br/>
      </w:r>
    </w:p>
    <w:p w14:paraId="0277B751" w14:textId="77777777" w:rsidR="00EC0ADC" w:rsidRPr="00FF75E2" w:rsidRDefault="00EC0ADC" w:rsidP="00EC0ADC">
      <w:pPr>
        <w:snapToGrid w:val="0"/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FF75E2">
        <w:rPr>
          <w:rFonts w:asciiTheme="majorHAnsi" w:hAnsiTheme="majorHAnsi" w:cstheme="majorHAnsi"/>
          <w:b/>
          <w:bCs/>
          <w:sz w:val="16"/>
          <w:szCs w:val="16"/>
          <w:lang w:val="de-DE"/>
        </w:rPr>
        <w:t>Hinweis</w:t>
      </w:r>
    </w:p>
    <w:p w14:paraId="45C05845" w14:textId="5A2C8479" w:rsidR="00EC0ADC" w:rsidRPr="007668FC" w:rsidRDefault="00EC0ADC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  <w:r w:rsidRPr="00CE23F0">
        <w:rPr>
          <w:rFonts w:asciiTheme="majorHAnsi" w:hAnsiTheme="majorHAnsi" w:cstheme="majorHAnsi"/>
          <w:sz w:val="16"/>
          <w:szCs w:val="16"/>
          <w:lang w:val="de-DE"/>
        </w:rPr>
        <w:t>Alle in dieser Pressemitteilung erwähnten Namen von Produkten oder Dienstleistungen sind Marken oder eingetragene Marken ihrer jeweiligen Inhaber</w:t>
      </w:r>
      <w:r>
        <w:rPr>
          <w:rFonts w:asciiTheme="majorHAnsi" w:hAnsiTheme="majorHAnsi" w:cstheme="majorHAnsi"/>
          <w:sz w:val="16"/>
          <w:szCs w:val="16"/>
          <w:lang w:val="de-DE"/>
        </w:rPr>
        <w:t>.</w:t>
      </w:r>
    </w:p>
    <w:p w14:paraId="7F073199" w14:textId="41F7C282" w:rsidR="00EC0ADC" w:rsidRDefault="00EC0ADC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58EDBE81" w14:textId="77777777" w:rsidR="00A52A2F" w:rsidRPr="007668FC" w:rsidRDefault="00A52A2F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5206A5F4" w14:textId="77777777" w:rsidR="00EC0ADC" w:rsidRPr="00182C79" w:rsidRDefault="00EC0ADC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6B4E3B0C" w14:textId="77777777" w:rsidR="00EC0ADC" w:rsidRPr="007668FC" w:rsidRDefault="00EC0ADC" w:rsidP="00EC0AD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333C1B6B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23F4AC9E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7C8EED94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HBI Helga Bailey GmbH (PR-Agentur), Stefan-George-Ring 2, 81929 München</w:t>
      </w:r>
    </w:p>
    <w:p w14:paraId="123D5236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55879671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20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4DA34910" w14:textId="77777777" w:rsidR="00EC0ADC" w:rsidRPr="007668FC" w:rsidRDefault="00EC0ADC" w:rsidP="00EC0AD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1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p w14:paraId="0C36C6C1" w14:textId="77777777" w:rsidR="00EC0ADC" w:rsidRPr="007668FC" w:rsidRDefault="00EC0ADC" w:rsidP="00EC0ADC">
      <w:pPr>
        <w:snapToGrid w:val="0"/>
        <w:rPr>
          <w:rFonts w:asciiTheme="majorHAnsi" w:eastAsia="Arial" w:hAnsiTheme="majorHAnsi" w:cstheme="majorHAnsi"/>
          <w:sz w:val="16"/>
          <w:szCs w:val="16"/>
          <w:lang w:val="de-DE"/>
        </w:rPr>
      </w:pPr>
    </w:p>
    <w:p w14:paraId="2C7388B8" w14:textId="77777777" w:rsidR="00EC0ADC" w:rsidRPr="00182C79" w:rsidRDefault="00EC0ADC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3A7654FF" w14:textId="77777777" w:rsidR="008F3393" w:rsidRDefault="008F3393" w:rsidP="00352CCB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</w:rPr>
      </w:pPr>
    </w:p>
    <w:sectPr w:rsidR="008F3393" w:rsidSect="00D01824">
      <w:headerReference w:type="default" r:id="rId22"/>
      <w:headerReference w:type="first" r:id="rId23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D1C2" w14:textId="77777777" w:rsidR="0064269C" w:rsidRDefault="0064269C">
      <w:r>
        <w:separator/>
      </w:r>
    </w:p>
  </w:endnote>
  <w:endnote w:type="continuationSeparator" w:id="0">
    <w:p w14:paraId="3BF7A5E3" w14:textId="77777777" w:rsidR="0064269C" w:rsidRDefault="0064269C">
      <w:r>
        <w:continuationSeparator/>
      </w:r>
    </w:p>
  </w:endnote>
  <w:endnote w:type="continuationNotice" w:id="1">
    <w:p w14:paraId="74D07AF4" w14:textId="77777777" w:rsidR="0064269C" w:rsidRDefault="00642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5810" w14:textId="77777777" w:rsidR="0064269C" w:rsidRDefault="0064269C">
      <w:r>
        <w:separator/>
      </w:r>
    </w:p>
  </w:footnote>
  <w:footnote w:type="continuationSeparator" w:id="0">
    <w:p w14:paraId="4C8B581C" w14:textId="77777777" w:rsidR="0064269C" w:rsidRDefault="0064269C">
      <w:r>
        <w:continuationSeparator/>
      </w:r>
    </w:p>
  </w:footnote>
  <w:footnote w:type="continuationNotice" w:id="1">
    <w:p w14:paraId="183046BB" w14:textId="77777777" w:rsidR="0064269C" w:rsidRDefault="00642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03FA" w14:textId="77777777" w:rsidR="003B6D08" w:rsidRDefault="003B6D08">
    <w:pPr>
      <w:pStyle w:val="Kopfzeile"/>
    </w:pPr>
  </w:p>
  <w:p w14:paraId="3D83518E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AFD2" w14:textId="1B53FAAE" w:rsidR="003B6D08" w:rsidRDefault="00C0714A" w:rsidP="00C0714A">
    <w:pPr>
      <w:pStyle w:val="Kopfzeile"/>
      <w:jc w:val="right"/>
    </w:pPr>
    <w:r>
      <w:rPr>
        <w:noProof/>
        <w:lang w:eastAsia="en-US"/>
      </w:rPr>
      <w:drawing>
        <wp:inline distT="0" distB="0" distL="0" distR="0" wp14:anchorId="7FC499F5" wp14:editId="3D71EA5B">
          <wp:extent cx="2603500" cy="533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6D0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63FB1" wp14:editId="7BA6452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90339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3B6D08"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34B82A42" wp14:editId="183A0344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F0A2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F4866"/>
    <w:multiLevelType w:val="hybridMultilevel"/>
    <w:tmpl w:val="DBBE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D1E"/>
    <w:multiLevelType w:val="hybridMultilevel"/>
    <w:tmpl w:val="EDBAB52E"/>
    <w:lvl w:ilvl="0" w:tplc="4416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6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4B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28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4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7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A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A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480AB3"/>
    <w:multiLevelType w:val="hybridMultilevel"/>
    <w:tmpl w:val="49CED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24E"/>
    <w:multiLevelType w:val="hybridMultilevel"/>
    <w:tmpl w:val="7B806DF8"/>
    <w:lvl w:ilvl="0" w:tplc="3260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D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A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E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46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2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C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24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1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AC3747"/>
    <w:multiLevelType w:val="hybridMultilevel"/>
    <w:tmpl w:val="96FCF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0D155BE"/>
    <w:multiLevelType w:val="hybridMultilevel"/>
    <w:tmpl w:val="3F224F6E"/>
    <w:lvl w:ilvl="0" w:tplc="99B8A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CF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A8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6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4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E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AD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82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205542"/>
    <w:multiLevelType w:val="hybridMultilevel"/>
    <w:tmpl w:val="13F4F2D2"/>
    <w:lvl w:ilvl="0" w:tplc="092C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8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B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E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A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81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2D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6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386A7D"/>
    <w:multiLevelType w:val="hybridMultilevel"/>
    <w:tmpl w:val="27626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A42"/>
    <w:multiLevelType w:val="hybridMultilevel"/>
    <w:tmpl w:val="0B0E86D0"/>
    <w:lvl w:ilvl="0" w:tplc="83CA5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6C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62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CC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44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ED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A2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8C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0E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307F4"/>
    <w:multiLevelType w:val="hybridMultilevel"/>
    <w:tmpl w:val="9F062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D1591"/>
    <w:multiLevelType w:val="hybridMultilevel"/>
    <w:tmpl w:val="0AD049EA"/>
    <w:lvl w:ilvl="0" w:tplc="18388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E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A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C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4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2E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6D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77417D"/>
    <w:multiLevelType w:val="hybridMultilevel"/>
    <w:tmpl w:val="5ABAFCD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BD7AF3"/>
    <w:multiLevelType w:val="hybridMultilevel"/>
    <w:tmpl w:val="220ECA80"/>
    <w:lvl w:ilvl="0" w:tplc="3E66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8E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6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4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5249C8"/>
    <w:multiLevelType w:val="hybridMultilevel"/>
    <w:tmpl w:val="9B2453FE"/>
    <w:lvl w:ilvl="0" w:tplc="C0D41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0DA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A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A8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0C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0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E9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0D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8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17910"/>
    <w:multiLevelType w:val="hybridMultilevel"/>
    <w:tmpl w:val="4F30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C3FB1"/>
    <w:multiLevelType w:val="hybridMultilevel"/>
    <w:tmpl w:val="55F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202E6"/>
    <w:multiLevelType w:val="hybridMultilevel"/>
    <w:tmpl w:val="BE74DE1E"/>
    <w:lvl w:ilvl="0" w:tplc="C30AE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C7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8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E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A3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6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A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C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0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DE7CEE"/>
    <w:multiLevelType w:val="hybridMultilevel"/>
    <w:tmpl w:val="1A4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2323FC"/>
    <w:multiLevelType w:val="hybridMultilevel"/>
    <w:tmpl w:val="8D264FC8"/>
    <w:lvl w:ilvl="0" w:tplc="0A584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A9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2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5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C4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A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F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B93E3A"/>
    <w:multiLevelType w:val="hybridMultilevel"/>
    <w:tmpl w:val="E21CE802"/>
    <w:lvl w:ilvl="0" w:tplc="1134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E5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6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2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E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C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E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6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4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1F20D5"/>
    <w:multiLevelType w:val="hybridMultilevel"/>
    <w:tmpl w:val="8174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D572C"/>
    <w:multiLevelType w:val="hybridMultilevel"/>
    <w:tmpl w:val="DDA47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3F6BD1"/>
    <w:multiLevelType w:val="hybridMultilevel"/>
    <w:tmpl w:val="119CF3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215735">
    <w:abstractNumId w:val="17"/>
  </w:num>
  <w:num w:numId="2" w16cid:durableId="1126655892">
    <w:abstractNumId w:val="6"/>
  </w:num>
  <w:num w:numId="3" w16cid:durableId="1699772130">
    <w:abstractNumId w:val="21"/>
  </w:num>
  <w:num w:numId="4" w16cid:durableId="1822653447">
    <w:abstractNumId w:val="12"/>
  </w:num>
  <w:num w:numId="5" w16cid:durableId="925189205">
    <w:abstractNumId w:val="13"/>
  </w:num>
  <w:num w:numId="6" w16cid:durableId="2034376300">
    <w:abstractNumId w:val="16"/>
  </w:num>
  <w:num w:numId="7" w16cid:durableId="2070761068">
    <w:abstractNumId w:val="14"/>
  </w:num>
  <w:num w:numId="8" w16cid:durableId="692457337">
    <w:abstractNumId w:val="18"/>
  </w:num>
  <w:num w:numId="9" w16cid:durableId="824012868">
    <w:abstractNumId w:val="0"/>
  </w:num>
  <w:num w:numId="10" w16cid:durableId="1344552331">
    <w:abstractNumId w:val="1"/>
  </w:num>
  <w:num w:numId="11" w16cid:durableId="665590502">
    <w:abstractNumId w:val="22"/>
  </w:num>
  <w:num w:numId="12" w16cid:durableId="741566021">
    <w:abstractNumId w:val="25"/>
  </w:num>
  <w:num w:numId="13" w16cid:durableId="524296721">
    <w:abstractNumId w:val="19"/>
  </w:num>
  <w:num w:numId="14" w16cid:durableId="1897928223">
    <w:abstractNumId w:val="24"/>
  </w:num>
  <w:num w:numId="15" w16cid:durableId="1542284871">
    <w:abstractNumId w:val="23"/>
  </w:num>
  <w:num w:numId="16" w16cid:durableId="441145180">
    <w:abstractNumId w:val="15"/>
  </w:num>
  <w:num w:numId="17" w16cid:durableId="1317151080">
    <w:abstractNumId w:val="8"/>
  </w:num>
  <w:num w:numId="18" w16cid:durableId="1641418454">
    <w:abstractNumId w:val="20"/>
  </w:num>
  <w:num w:numId="19" w16cid:durableId="1545751654">
    <w:abstractNumId w:val="11"/>
  </w:num>
  <w:num w:numId="20" w16cid:durableId="990644154">
    <w:abstractNumId w:val="10"/>
  </w:num>
  <w:num w:numId="21" w16cid:durableId="140849672">
    <w:abstractNumId w:val="2"/>
  </w:num>
  <w:num w:numId="22" w16cid:durableId="1543202251">
    <w:abstractNumId w:val="4"/>
  </w:num>
  <w:num w:numId="23" w16cid:durableId="1405689650">
    <w:abstractNumId w:val="7"/>
  </w:num>
  <w:num w:numId="24" w16cid:durableId="1726178371">
    <w:abstractNumId w:val="27"/>
  </w:num>
  <w:num w:numId="25" w16cid:durableId="557133436">
    <w:abstractNumId w:val="26"/>
  </w:num>
  <w:num w:numId="26" w16cid:durableId="1045833366">
    <w:abstractNumId w:val="5"/>
  </w:num>
  <w:num w:numId="27" w16cid:durableId="270747519">
    <w:abstractNumId w:val="3"/>
  </w:num>
  <w:num w:numId="28" w16cid:durableId="71716305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79"/>
    <w:rsid w:val="00000E32"/>
    <w:rsid w:val="00000E44"/>
    <w:rsid w:val="00000E6A"/>
    <w:rsid w:val="00000FFB"/>
    <w:rsid w:val="00001716"/>
    <w:rsid w:val="00002517"/>
    <w:rsid w:val="00002FA7"/>
    <w:rsid w:val="0000396E"/>
    <w:rsid w:val="00003FE9"/>
    <w:rsid w:val="00004198"/>
    <w:rsid w:val="00004A66"/>
    <w:rsid w:val="00004FCB"/>
    <w:rsid w:val="0000540B"/>
    <w:rsid w:val="00005C66"/>
    <w:rsid w:val="000063F1"/>
    <w:rsid w:val="00007A6C"/>
    <w:rsid w:val="000101DA"/>
    <w:rsid w:val="000112BA"/>
    <w:rsid w:val="00012124"/>
    <w:rsid w:val="000129DE"/>
    <w:rsid w:val="000134BD"/>
    <w:rsid w:val="0001386B"/>
    <w:rsid w:val="00013BFC"/>
    <w:rsid w:val="00013C36"/>
    <w:rsid w:val="000143A8"/>
    <w:rsid w:val="000144A9"/>
    <w:rsid w:val="00014655"/>
    <w:rsid w:val="000146AC"/>
    <w:rsid w:val="000146D3"/>
    <w:rsid w:val="00014AE0"/>
    <w:rsid w:val="00014AFC"/>
    <w:rsid w:val="00014C24"/>
    <w:rsid w:val="00014CB1"/>
    <w:rsid w:val="00014CEA"/>
    <w:rsid w:val="0001516E"/>
    <w:rsid w:val="000156CB"/>
    <w:rsid w:val="00015745"/>
    <w:rsid w:val="0001583D"/>
    <w:rsid w:val="000162F3"/>
    <w:rsid w:val="000164B0"/>
    <w:rsid w:val="0001695B"/>
    <w:rsid w:val="00016B22"/>
    <w:rsid w:val="000179A6"/>
    <w:rsid w:val="00017B4B"/>
    <w:rsid w:val="00017C4B"/>
    <w:rsid w:val="000201BA"/>
    <w:rsid w:val="00020242"/>
    <w:rsid w:val="00020881"/>
    <w:rsid w:val="00020FA8"/>
    <w:rsid w:val="000210F4"/>
    <w:rsid w:val="00021292"/>
    <w:rsid w:val="00021835"/>
    <w:rsid w:val="00021904"/>
    <w:rsid w:val="000224FB"/>
    <w:rsid w:val="00022C24"/>
    <w:rsid w:val="00022F01"/>
    <w:rsid w:val="0002328B"/>
    <w:rsid w:val="00024B71"/>
    <w:rsid w:val="00025775"/>
    <w:rsid w:val="00025D6D"/>
    <w:rsid w:val="00025F66"/>
    <w:rsid w:val="0002607F"/>
    <w:rsid w:val="00026727"/>
    <w:rsid w:val="00026A89"/>
    <w:rsid w:val="000275F0"/>
    <w:rsid w:val="00027BF5"/>
    <w:rsid w:val="00030DB7"/>
    <w:rsid w:val="000310CA"/>
    <w:rsid w:val="00031246"/>
    <w:rsid w:val="00032D8D"/>
    <w:rsid w:val="00032DAE"/>
    <w:rsid w:val="00033B22"/>
    <w:rsid w:val="00034255"/>
    <w:rsid w:val="000345FA"/>
    <w:rsid w:val="00034ABC"/>
    <w:rsid w:val="00034EA2"/>
    <w:rsid w:val="00035A2B"/>
    <w:rsid w:val="00035BEE"/>
    <w:rsid w:val="00036AD5"/>
    <w:rsid w:val="00036BE1"/>
    <w:rsid w:val="0003734B"/>
    <w:rsid w:val="00037378"/>
    <w:rsid w:val="000373D1"/>
    <w:rsid w:val="000376C7"/>
    <w:rsid w:val="00037857"/>
    <w:rsid w:val="00037865"/>
    <w:rsid w:val="00037EF8"/>
    <w:rsid w:val="00037F39"/>
    <w:rsid w:val="00040FF9"/>
    <w:rsid w:val="00041631"/>
    <w:rsid w:val="0004177D"/>
    <w:rsid w:val="000420FE"/>
    <w:rsid w:val="00042279"/>
    <w:rsid w:val="000422A7"/>
    <w:rsid w:val="00042538"/>
    <w:rsid w:val="00043EE8"/>
    <w:rsid w:val="00043FB8"/>
    <w:rsid w:val="000445A4"/>
    <w:rsid w:val="0004466D"/>
    <w:rsid w:val="00044B8C"/>
    <w:rsid w:val="000458AD"/>
    <w:rsid w:val="00045974"/>
    <w:rsid w:val="00045C3E"/>
    <w:rsid w:val="00045F7D"/>
    <w:rsid w:val="000469CC"/>
    <w:rsid w:val="00047060"/>
    <w:rsid w:val="000478EE"/>
    <w:rsid w:val="00050B99"/>
    <w:rsid w:val="00051001"/>
    <w:rsid w:val="00051BAD"/>
    <w:rsid w:val="0005245E"/>
    <w:rsid w:val="00052813"/>
    <w:rsid w:val="00052F4D"/>
    <w:rsid w:val="00053BDD"/>
    <w:rsid w:val="00053C86"/>
    <w:rsid w:val="00053EF9"/>
    <w:rsid w:val="0005413B"/>
    <w:rsid w:val="00054660"/>
    <w:rsid w:val="00054BBD"/>
    <w:rsid w:val="0005511D"/>
    <w:rsid w:val="000559EB"/>
    <w:rsid w:val="00055D87"/>
    <w:rsid w:val="00056348"/>
    <w:rsid w:val="000568D6"/>
    <w:rsid w:val="00057741"/>
    <w:rsid w:val="00057814"/>
    <w:rsid w:val="00057919"/>
    <w:rsid w:val="00060390"/>
    <w:rsid w:val="0006120F"/>
    <w:rsid w:val="00061319"/>
    <w:rsid w:val="000614C5"/>
    <w:rsid w:val="00061AF7"/>
    <w:rsid w:val="00061D42"/>
    <w:rsid w:val="00062004"/>
    <w:rsid w:val="0006208D"/>
    <w:rsid w:val="000620C8"/>
    <w:rsid w:val="00062AC4"/>
    <w:rsid w:val="00063590"/>
    <w:rsid w:val="00065D0B"/>
    <w:rsid w:val="00065E58"/>
    <w:rsid w:val="000661BB"/>
    <w:rsid w:val="00066CCA"/>
    <w:rsid w:val="000673D8"/>
    <w:rsid w:val="00067BE2"/>
    <w:rsid w:val="00067C57"/>
    <w:rsid w:val="00067D51"/>
    <w:rsid w:val="00067F7E"/>
    <w:rsid w:val="000704B2"/>
    <w:rsid w:val="00070864"/>
    <w:rsid w:val="00071239"/>
    <w:rsid w:val="00071274"/>
    <w:rsid w:val="00071A86"/>
    <w:rsid w:val="00072105"/>
    <w:rsid w:val="0007224F"/>
    <w:rsid w:val="00073102"/>
    <w:rsid w:val="000732BC"/>
    <w:rsid w:val="00073423"/>
    <w:rsid w:val="0007388D"/>
    <w:rsid w:val="00074846"/>
    <w:rsid w:val="00075411"/>
    <w:rsid w:val="0007560A"/>
    <w:rsid w:val="000756AD"/>
    <w:rsid w:val="0007589D"/>
    <w:rsid w:val="000764FF"/>
    <w:rsid w:val="00076C0F"/>
    <w:rsid w:val="00077572"/>
    <w:rsid w:val="00077B09"/>
    <w:rsid w:val="00077D1C"/>
    <w:rsid w:val="0008008F"/>
    <w:rsid w:val="000801BC"/>
    <w:rsid w:val="000803FF"/>
    <w:rsid w:val="0008176A"/>
    <w:rsid w:val="00081CD2"/>
    <w:rsid w:val="000827D7"/>
    <w:rsid w:val="000830C1"/>
    <w:rsid w:val="000837C2"/>
    <w:rsid w:val="00083BF8"/>
    <w:rsid w:val="0008408B"/>
    <w:rsid w:val="000851D7"/>
    <w:rsid w:val="000851E6"/>
    <w:rsid w:val="00085BD3"/>
    <w:rsid w:val="00085D6D"/>
    <w:rsid w:val="00086522"/>
    <w:rsid w:val="00086B6C"/>
    <w:rsid w:val="000877FD"/>
    <w:rsid w:val="00087A4E"/>
    <w:rsid w:val="00087D8A"/>
    <w:rsid w:val="000906B1"/>
    <w:rsid w:val="00090A48"/>
    <w:rsid w:val="00090F5F"/>
    <w:rsid w:val="0009199E"/>
    <w:rsid w:val="00091AED"/>
    <w:rsid w:val="00091B63"/>
    <w:rsid w:val="00091ECE"/>
    <w:rsid w:val="0009214B"/>
    <w:rsid w:val="000922C9"/>
    <w:rsid w:val="000925D3"/>
    <w:rsid w:val="00092714"/>
    <w:rsid w:val="000929EA"/>
    <w:rsid w:val="00094BDA"/>
    <w:rsid w:val="00094F17"/>
    <w:rsid w:val="00095EFF"/>
    <w:rsid w:val="00096360"/>
    <w:rsid w:val="00096D4F"/>
    <w:rsid w:val="000A06BC"/>
    <w:rsid w:val="000A184C"/>
    <w:rsid w:val="000A1D8E"/>
    <w:rsid w:val="000A2EA6"/>
    <w:rsid w:val="000A2F76"/>
    <w:rsid w:val="000A3256"/>
    <w:rsid w:val="000A3293"/>
    <w:rsid w:val="000A34EF"/>
    <w:rsid w:val="000A515C"/>
    <w:rsid w:val="000A534C"/>
    <w:rsid w:val="000A5551"/>
    <w:rsid w:val="000A5CAD"/>
    <w:rsid w:val="000A5D54"/>
    <w:rsid w:val="000A65CB"/>
    <w:rsid w:val="000A66ED"/>
    <w:rsid w:val="000A68E7"/>
    <w:rsid w:val="000A6EA4"/>
    <w:rsid w:val="000A75D6"/>
    <w:rsid w:val="000A77F3"/>
    <w:rsid w:val="000B01AB"/>
    <w:rsid w:val="000B0A99"/>
    <w:rsid w:val="000B0AC2"/>
    <w:rsid w:val="000B0CFA"/>
    <w:rsid w:val="000B15D5"/>
    <w:rsid w:val="000B18E3"/>
    <w:rsid w:val="000B1C2D"/>
    <w:rsid w:val="000B2BB8"/>
    <w:rsid w:val="000B2D6A"/>
    <w:rsid w:val="000B41DB"/>
    <w:rsid w:val="000B46FA"/>
    <w:rsid w:val="000B497B"/>
    <w:rsid w:val="000B49D0"/>
    <w:rsid w:val="000B4A5F"/>
    <w:rsid w:val="000B55D7"/>
    <w:rsid w:val="000B55DB"/>
    <w:rsid w:val="000B6824"/>
    <w:rsid w:val="000B6F71"/>
    <w:rsid w:val="000B6F8B"/>
    <w:rsid w:val="000B7614"/>
    <w:rsid w:val="000B77FB"/>
    <w:rsid w:val="000B7CAC"/>
    <w:rsid w:val="000B7E4C"/>
    <w:rsid w:val="000C0405"/>
    <w:rsid w:val="000C04BA"/>
    <w:rsid w:val="000C0A13"/>
    <w:rsid w:val="000C0E85"/>
    <w:rsid w:val="000C0F50"/>
    <w:rsid w:val="000C115B"/>
    <w:rsid w:val="000C1355"/>
    <w:rsid w:val="000C17EC"/>
    <w:rsid w:val="000C185B"/>
    <w:rsid w:val="000C1C5A"/>
    <w:rsid w:val="000C27BE"/>
    <w:rsid w:val="000C2935"/>
    <w:rsid w:val="000C2A54"/>
    <w:rsid w:val="000C3458"/>
    <w:rsid w:val="000C3FA2"/>
    <w:rsid w:val="000C40C0"/>
    <w:rsid w:val="000C4186"/>
    <w:rsid w:val="000C45F0"/>
    <w:rsid w:val="000C4B05"/>
    <w:rsid w:val="000C537C"/>
    <w:rsid w:val="000C53AE"/>
    <w:rsid w:val="000C674F"/>
    <w:rsid w:val="000C6795"/>
    <w:rsid w:val="000C687F"/>
    <w:rsid w:val="000C6D2E"/>
    <w:rsid w:val="000C70D9"/>
    <w:rsid w:val="000C7AC1"/>
    <w:rsid w:val="000C7CB0"/>
    <w:rsid w:val="000C7F26"/>
    <w:rsid w:val="000D04E7"/>
    <w:rsid w:val="000D0BFC"/>
    <w:rsid w:val="000D10E2"/>
    <w:rsid w:val="000D164E"/>
    <w:rsid w:val="000D19B7"/>
    <w:rsid w:val="000D2642"/>
    <w:rsid w:val="000D28DA"/>
    <w:rsid w:val="000D3B6E"/>
    <w:rsid w:val="000D3BCD"/>
    <w:rsid w:val="000D3F66"/>
    <w:rsid w:val="000D428E"/>
    <w:rsid w:val="000D450B"/>
    <w:rsid w:val="000D5298"/>
    <w:rsid w:val="000D53D8"/>
    <w:rsid w:val="000D5590"/>
    <w:rsid w:val="000D5B8C"/>
    <w:rsid w:val="000D7170"/>
    <w:rsid w:val="000E0531"/>
    <w:rsid w:val="000E05BE"/>
    <w:rsid w:val="000E09F0"/>
    <w:rsid w:val="000E0C9A"/>
    <w:rsid w:val="000E11A2"/>
    <w:rsid w:val="000E2F54"/>
    <w:rsid w:val="000E30E2"/>
    <w:rsid w:val="000E32AA"/>
    <w:rsid w:val="000E463A"/>
    <w:rsid w:val="000E4745"/>
    <w:rsid w:val="000E4C44"/>
    <w:rsid w:val="000E4F18"/>
    <w:rsid w:val="000E4F8C"/>
    <w:rsid w:val="000E5B95"/>
    <w:rsid w:val="000E60B6"/>
    <w:rsid w:val="000E68DF"/>
    <w:rsid w:val="000E69A8"/>
    <w:rsid w:val="000E6E31"/>
    <w:rsid w:val="000E719F"/>
    <w:rsid w:val="000E74FA"/>
    <w:rsid w:val="000E7574"/>
    <w:rsid w:val="000F0648"/>
    <w:rsid w:val="000F0CFB"/>
    <w:rsid w:val="000F106C"/>
    <w:rsid w:val="000F1D0D"/>
    <w:rsid w:val="000F1F1B"/>
    <w:rsid w:val="000F249E"/>
    <w:rsid w:val="000F3471"/>
    <w:rsid w:val="000F4104"/>
    <w:rsid w:val="000F4A19"/>
    <w:rsid w:val="000F547A"/>
    <w:rsid w:val="000F5903"/>
    <w:rsid w:val="000F5C2A"/>
    <w:rsid w:val="000F622E"/>
    <w:rsid w:val="000F661B"/>
    <w:rsid w:val="000F6E2A"/>
    <w:rsid w:val="000F6F50"/>
    <w:rsid w:val="000F70FB"/>
    <w:rsid w:val="000F74E9"/>
    <w:rsid w:val="000F7601"/>
    <w:rsid w:val="000F7732"/>
    <w:rsid w:val="00100705"/>
    <w:rsid w:val="00100A8F"/>
    <w:rsid w:val="00100E5A"/>
    <w:rsid w:val="0010162A"/>
    <w:rsid w:val="00101D6C"/>
    <w:rsid w:val="00101F76"/>
    <w:rsid w:val="00102904"/>
    <w:rsid w:val="00103215"/>
    <w:rsid w:val="00103DAC"/>
    <w:rsid w:val="00103FE9"/>
    <w:rsid w:val="001042A0"/>
    <w:rsid w:val="00105270"/>
    <w:rsid w:val="00105DA1"/>
    <w:rsid w:val="00105FAA"/>
    <w:rsid w:val="0010665E"/>
    <w:rsid w:val="0010763E"/>
    <w:rsid w:val="00107B3E"/>
    <w:rsid w:val="00110018"/>
    <w:rsid w:val="00110248"/>
    <w:rsid w:val="00110563"/>
    <w:rsid w:val="00110713"/>
    <w:rsid w:val="0011110C"/>
    <w:rsid w:val="0011160C"/>
    <w:rsid w:val="00111750"/>
    <w:rsid w:val="00112507"/>
    <w:rsid w:val="00112ACD"/>
    <w:rsid w:val="00112F67"/>
    <w:rsid w:val="001135B5"/>
    <w:rsid w:val="001138A4"/>
    <w:rsid w:val="00113B28"/>
    <w:rsid w:val="00113C5F"/>
    <w:rsid w:val="00114452"/>
    <w:rsid w:val="00114AF3"/>
    <w:rsid w:val="00114E56"/>
    <w:rsid w:val="0011521C"/>
    <w:rsid w:val="0011554F"/>
    <w:rsid w:val="00115ED2"/>
    <w:rsid w:val="0011616B"/>
    <w:rsid w:val="001161E0"/>
    <w:rsid w:val="00116B60"/>
    <w:rsid w:val="00117BD0"/>
    <w:rsid w:val="00120148"/>
    <w:rsid w:val="00120DA9"/>
    <w:rsid w:val="00120EF9"/>
    <w:rsid w:val="0012115C"/>
    <w:rsid w:val="00121C6A"/>
    <w:rsid w:val="00123527"/>
    <w:rsid w:val="00123F32"/>
    <w:rsid w:val="00124652"/>
    <w:rsid w:val="00124CFF"/>
    <w:rsid w:val="0012545C"/>
    <w:rsid w:val="00125D92"/>
    <w:rsid w:val="00125ED5"/>
    <w:rsid w:val="00126548"/>
    <w:rsid w:val="001268FD"/>
    <w:rsid w:val="00126E76"/>
    <w:rsid w:val="00126E90"/>
    <w:rsid w:val="00126EFB"/>
    <w:rsid w:val="001274CE"/>
    <w:rsid w:val="00130026"/>
    <w:rsid w:val="001301A3"/>
    <w:rsid w:val="0013097D"/>
    <w:rsid w:val="00130EB6"/>
    <w:rsid w:val="00130F7D"/>
    <w:rsid w:val="00132041"/>
    <w:rsid w:val="001333F4"/>
    <w:rsid w:val="00133637"/>
    <w:rsid w:val="00133A3D"/>
    <w:rsid w:val="00133D06"/>
    <w:rsid w:val="001354E2"/>
    <w:rsid w:val="00136477"/>
    <w:rsid w:val="00136646"/>
    <w:rsid w:val="00136FFF"/>
    <w:rsid w:val="0013744C"/>
    <w:rsid w:val="00137538"/>
    <w:rsid w:val="00137DB3"/>
    <w:rsid w:val="001400D4"/>
    <w:rsid w:val="001407E3"/>
    <w:rsid w:val="00140A4E"/>
    <w:rsid w:val="00140F62"/>
    <w:rsid w:val="00140F76"/>
    <w:rsid w:val="001413E9"/>
    <w:rsid w:val="00141820"/>
    <w:rsid w:val="001418B4"/>
    <w:rsid w:val="00142315"/>
    <w:rsid w:val="0014244F"/>
    <w:rsid w:val="00142912"/>
    <w:rsid w:val="00142924"/>
    <w:rsid w:val="00142B44"/>
    <w:rsid w:val="001435EF"/>
    <w:rsid w:val="001437E7"/>
    <w:rsid w:val="00143C87"/>
    <w:rsid w:val="00143FAC"/>
    <w:rsid w:val="00144224"/>
    <w:rsid w:val="001442B1"/>
    <w:rsid w:val="00144409"/>
    <w:rsid w:val="0014451D"/>
    <w:rsid w:val="00144AF5"/>
    <w:rsid w:val="00145076"/>
    <w:rsid w:val="001460F4"/>
    <w:rsid w:val="00146283"/>
    <w:rsid w:val="00146313"/>
    <w:rsid w:val="00146411"/>
    <w:rsid w:val="00146418"/>
    <w:rsid w:val="0014645E"/>
    <w:rsid w:val="001465C4"/>
    <w:rsid w:val="0014713D"/>
    <w:rsid w:val="0014734B"/>
    <w:rsid w:val="00147FF9"/>
    <w:rsid w:val="0015006E"/>
    <w:rsid w:val="001502C4"/>
    <w:rsid w:val="0015031E"/>
    <w:rsid w:val="001509C6"/>
    <w:rsid w:val="00150F69"/>
    <w:rsid w:val="0015109A"/>
    <w:rsid w:val="00151414"/>
    <w:rsid w:val="00152630"/>
    <w:rsid w:val="00152897"/>
    <w:rsid w:val="00152DE3"/>
    <w:rsid w:val="00152FE5"/>
    <w:rsid w:val="00153439"/>
    <w:rsid w:val="0015354D"/>
    <w:rsid w:val="001540F5"/>
    <w:rsid w:val="001541E5"/>
    <w:rsid w:val="0015467E"/>
    <w:rsid w:val="00154848"/>
    <w:rsid w:val="00154B8C"/>
    <w:rsid w:val="0015542F"/>
    <w:rsid w:val="00155A30"/>
    <w:rsid w:val="00155A6D"/>
    <w:rsid w:val="00155D4C"/>
    <w:rsid w:val="0015688D"/>
    <w:rsid w:val="00156D54"/>
    <w:rsid w:val="00156DC4"/>
    <w:rsid w:val="001573FD"/>
    <w:rsid w:val="00157C32"/>
    <w:rsid w:val="0016082A"/>
    <w:rsid w:val="00161023"/>
    <w:rsid w:val="00161478"/>
    <w:rsid w:val="001616DE"/>
    <w:rsid w:val="0016263D"/>
    <w:rsid w:val="00162971"/>
    <w:rsid w:val="00162CD5"/>
    <w:rsid w:val="001630AA"/>
    <w:rsid w:val="00163A91"/>
    <w:rsid w:val="00163CC6"/>
    <w:rsid w:val="00164990"/>
    <w:rsid w:val="0016537E"/>
    <w:rsid w:val="001654AF"/>
    <w:rsid w:val="00166929"/>
    <w:rsid w:val="00167790"/>
    <w:rsid w:val="00167F8B"/>
    <w:rsid w:val="00170334"/>
    <w:rsid w:val="00171895"/>
    <w:rsid w:val="00171A85"/>
    <w:rsid w:val="00171B23"/>
    <w:rsid w:val="00171ED4"/>
    <w:rsid w:val="001726AF"/>
    <w:rsid w:val="00172CE0"/>
    <w:rsid w:val="001732EF"/>
    <w:rsid w:val="0017338E"/>
    <w:rsid w:val="00173975"/>
    <w:rsid w:val="00173A34"/>
    <w:rsid w:val="00174241"/>
    <w:rsid w:val="001743C7"/>
    <w:rsid w:val="001744BE"/>
    <w:rsid w:val="00174698"/>
    <w:rsid w:val="001746BE"/>
    <w:rsid w:val="0017511E"/>
    <w:rsid w:val="0017518E"/>
    <w:rsid w:val="00175284"/>
    <w:rsid w:val="00175903"/>
    <w:rsid w:val="00175AFB"/>
    <w:rsid w:val="0017639F"/>
    <w:rsid w:val="00176938"/>
    <w:rsid w:val="00176B14"/>
    <w:rsid w:val="0017717E"/>
    <w:rsid w:val="0017768D"/>
    <w:rsid w:val="00177E1E"/>
    <w:rsid w:val="00177F52"/>
    <w:rsid w:val="00177FBB"/>
    <w:rsid w:val="0018009A"/>
    <w:rsid w:val="001809D1"/>
    <w:rsid w:val="00180AFC"/>
    <w:rsid w:val="001811B7"/>
    <w:rsid w:val="001811C3"/>
    <w:rsid w:val="00181516"/>
    <w:rsid w:val="0018171A"/>
    <w:rsid w:val="00181C48"/>
    <w:rsid w:val="001820FD"/>
    <w:rsid w:val="00182528"/>
    <w:rsid w:val="001827E5"/>
    <w:rsid w:val="0018281F"/>
    <w:rsid w:val="00182A2F"/>
    <w:rsid w:val="001838A1"/>
    <w:rsid w:val="00183BFE"/>
    <w:rsid w:val="001842D3"/>
    <w:rsid w:val="001843B0"/>
    <w:rsid w:val="00184464"/>
    <w:rsid w:val="00184AEB"/>
    <w:rsid w:val="00184B7C"/>
    <w:rsid w:val="001853FD"/>
    <w:rsid w:val="00185617"/>
    <w:rsid w:val="00185A9A"/>
    <w:rsid w:val="00186336"/>
    <w:rsid w:val="0018633D"/>
    <w:rsid w:val="001863B3"/>
    <w:rsid w:val="00186F75"/>
    <w:rsid w:val="00187003"/>
    <w:rsid w:val="0018730B"/>
    <w:rsid w:val="0018747C"/>
    <w:rsid w:val="001877C5"/>
    <w:rsid w:val="00187A64"/>
    <w:rsid w:val="00187C75"/>
    <w:rsid w:val="001900D4"/>
    <w:rsid w:val="00190E30"/>
    <w:rsid w:val="001912E8"/>
    <w:rsid w:val="001913AE"/>
    <w:rsid w:val="00191553"/>
    <w:rsid w:val="00191C72"/>
    <w:rsid w:val="001921D7"/>
    <w:rsid w:val="001929EE"/>
    <w:rsid w:val="00192F45"/>
    <w:rsid w:val="00193D02"/>
    <w:rsid w:val="00193E36"/>
    <w:rsid w:val="00193EC3"/>
    <w:rsid w:val="001942A5"/>
    <w:rsid w:val="00194B7E"/>
    <w:rsid w:val="00194EB3"/>
    <w:rsid w:val="00195078"/>
    <w:rsid w:val="001950E2"/>
    <w:rsid w:val="00195443"/>
    <w:rsid w:val="00195506"/>
    <w:rsid w:val="00195E5A"/>
    <w:rsid w:val="00195F3B"/>
    <w:rsid w:val="00196185"/>
    <w:rsid w:val="0019678A"/>
    <w:rsid w:val="0019694C"/>
    <w:rsid w:val="00197034"/>
    <w:rsid w:val="0019732C"/>
    <w:rsid w:val="00197925"/>
    <w:rsid w:val="00197B7D"/>
    <w:rsid w:val="001A015E"/>
    <w:rsid w:val="001A0370"/>
    <w:rsid w:val="001A083E"/>
    <w:rsid w:val="001A0D2D"/>
    <w:rsid w:val="001A0DAC"/>
    <w:rsid w:val="001A0FD9"/>
    <w:rsid w:val="001A1280"/>
    <w:rsid w:val="001A16B1"/>
    <w:rsid w:val="001A23E6"/>
    <w:rsid w:val="001A2460"/>
    <w:rsid w:val="001A295B"/>
    <w:rsid w:val="001A2D08"/>
    <w:rsid w:val="001A2F3B"/>
    <w:rsid w:val="001A3A82"/>
    <w:rsid w:val="001A3B2A"/>
    <w:rsid w:val="001A478B"/>
    <w:rsid w:val="001A4BD9"/>
    <w:rsid w:val="001A539B"/>
    <w:rsid w:val="001A56D0"/>
    <w:rsid w:val="001A59E3"/>
    <w:rsid w:val="001A5CF8"/>
    <w:rsid w:val="001A6019"/>
    <w:rsid w:val="001A6455"/>
    <w:rsid w:val="001A672B"/>
    <w:rsid w:val="001A6CA0"/>
    <w:rsid w:val="001A6F0D"/>
    <w:rsid w:val="001A7D1D"/>
    <w:rsid w:val="001A7F46"/>
    <w:rsid w:val="001B01C3"/>
    <w:rsid w:val="001B045C"/>
    <w:rsid w:val="001B1DA0"/>
    <w:rsid w:val="001B1F45"/>
    <w:rsid w:val="001B21DD"/>
    <w:rsid w:val="001B282E"/>
    <w:rsid w:val="001B2E7A"/>
    <w:rsid w:val="001B2E83"/>
    <w:rsid w:val="001B30F4"/>
    <w:rsid w:val="001B385D"/>
    <w:rsid w:val="001B498E"/>
    <w:rsid w:val="001B56D1"/>
    <w:rsid w:val="001B5881"/>
    <w:rsid w:val="001B6A3D"/>
    <w:rsid w:val="001B7967"/>
    <w:rsid w:val="001B79E3"/>
    <w:rsid w:val="001B7B86"/>
    <w:rsid w:val="001C0187"/>
    <w:rsid w:val="001C05EC"/>
    <w:rsid w:val="001C0848"/>
    <w:rsid w:val="001C1C17"/>
    <w:rsid w:val="001C22DA"/>
    <w:rsid w:val="001C26A8"/>
    <w:rsid w:val="001C2EC6"/>
    <w:rsid w:val="001C3345"/>
    <w:rsid w:val="001C3D19"/>
    <w:rsid w:val="001C4877"/>
    <w:rsid w:val="001C48F0"/>
    <w:rsid w:val="001C494F"/>
    <w:rsid w:val="001C4998"/>
    <w:rsid w:val="001C53A8"/>
    <w:rsid w:val="001C5446"/>
    <w:rsid w:val="001C62CB"/>
    <w:rsid w:val="001C6A1C"/>
    <w:rsid w:val="001C6A71"/>
    <w:rsid w:val="001C6ADF"/>
    <w:rsid w:val="001C6C7D"/>
    <w:rsid w:val="001C7004"/>
    <w:rsid w:val="001C702C"/>
    <w:rsid w:val="001D0CC3"/>
    <w:rsid w:val="001D11A0"/>
    <w:rsid w:val="001D12DD"/>
    <w:rsid w:val="001D1BF6"/>
    <w:rsid w:val="001D1DAA"/>
    <w:rsid w:val="001D2601"/>
    <w:rsid w:val="001D299B"/>
    <w:rsid w:val="001D3133"/>
    <w:rsid w:val="001D3301"/>
    <w:rsid w:val="001D39E3"/>
    <w:rsid w:val="001D43A5"/>
    <w:rsid w:val="001D53F3"/>
    <w:rsid w:val="001D54EC"/>
    <w:rsid w:val="001D614E"/>
    <w:rsid w:val="001D6A5A"/>
    <w:rsid w:val="001D6D79"/>
    <w:rsid w:val="001D6F65"/>
    <w:rsid w:val="001D7099"/>
    <w:rsid w:val="001D7310"/>
    <w:rsid w:val="001D78C2"/>
    <w:rsid w:val="001E0371"/>
    <w:rsid w:val="001E0C26"/>
    <w:rsid w:val="001E0DFA"/>
    <w:rsid w:val="001E14B2"/>
    <w:rsid w:val="001E1B00"/>
    <w:rsid w:val="001E204C"/>
    <w:rsid w:val="001E285E"/>
    <w:rsid w:val="001E28A1"/>
    <w:rsid w:val="001E3985"/>
    <w:rsid w:val="001E510D"/>
    <w:rsid w:val="001E5746"/>
    <w:rsid w:val="001E5C6D"/>
    <w:rsid w:val="001E6786"/>
    <w:rsid w:val="001E6C1E"/>
    <w:rsid w:val="001E70D1"/>
    <w:rsid w:val="001E76F6"/>
    <w:rsid w:val="001E7E7C"/>
    <w:rsid w:val="001F008B"/>
    <w:rsid w:val="001F0C48"/>
    <w:rsid w:val="001F16C9"/>
    <w:rsid w:val="001F18B4"/>
    <w:rsid w:val="001F1BE6"/>
    <w:rsid w:val="001F2066"/>
    <w:rsid w:val="001F222D"/>
    <w:rsid w:val="001F22A2"/>
    <w:rsid w:val="001F30C4"/>
    <w:rsid w:val="001F336B"/>
    <w:rsid w:val="001F341A"/>
    <w:rsid w:val="001F3829"/>
    <w:rsid w:val="001F3961"/>
    <w:rsid w:val="001F3E84"/>
    <w:rsid w:val="001F4291"/>
    <w:rsid w:val="001F45CB"/>
    <w:rsid w:val="001F4D20"/>
    <w:rsid w:val="001F4E0D"/>
    <w:rsid w:val="001F4F2C"/>
    <w:rsid w:val="001F4F6B"/>
    <w:rsid w:val="001F5365"/>
    <w:rsid w:val="001F5D44"/>
    <w:rsid w:val="001F6484"/>
    <w:rsid w:val="001F72E8"/>
    <w:rsid w:val="001F757C"/>
    <w:rsid w:val="001F7807"/>
    <w:rsid w:val="001F7A2E"/>
    <w:rsid w:val="002008C3"/>
    <w:rsid w:val="002009FB"/>
    <w:rsid w:val="00200C26"/>
    <w:rsid w:val="00200CDF"/>
    <w:rsid w:val="0020112D"/>
    <w:rsid w:val="00201490"/>
    <w:rsid w:val="00202366"/>
    <w:rsid w:val="00203AA8"/>
    <w:rsid w:val="00203B8A"/>
    <w:rsid w:val="00203E4D"/>
    <w:rsid w:val="002045A4"/>
    <w:rsid w:val="002049CC"/>
    <w:rsid w:val="00204CE1"/>
    <w:rsid w:val="00204E4B"/>
    <w:rsid w:val="00205969"/>
    <w:rsid w:val="00205ADA"/>
    <w:rsid w:val="002069DB"/>
    <w:rsid w:val="00206CF7"/>
    <w:rsid w:val="0020702E"/>
    <w:rsid w:val="00207751"/>
    <w:rsid w:val="00207F9E"/>
    <w:rsid w:val="002114D0"/>
    <w:rsid w:val="00211EB2"/>
    <w:rsid w:val="002121F9"/>
    <w:rsid w:val="0021266A"/>
    <w:rsid w:val="002134B5"/>
    <w:rsid w:val="00213835"/>
    <w:rsid w:val="00213ABE"/>
    <w:rsid w:val="00213C3E"/>
    <w:rsid w:val="002142E7"/>
    <w:rsid w:val="00214659"/>
    <w:rsid w:val="00214EBF"/>
    <w:rsid w:val="00215484"/>
    <w:rsid w:val="002155C1"/>
    <w:rsid w:val="0021660F"/>
    <w:rsid w:val="00216C0D"/>
    <w:rsid w:val="0021708F"/>
    <w:rsid w:val="00217781"/>
    <w:rsid w:val="00217A9C"/>
    <w:rsid w:val="00220106"/>
    <w:rsid w:val="002202F2"/>
    <w:rsid w:val="0022053E"/>
    <w:rsid w:val="00220C21"/>
    <w:rsid w:val="00220C5F"/>
    <w:rsid w:val="0022122C"/>
    <w:rsid w:val="0022132C"/>
    <w:rsid w:val="00221E6F"/>
    <w:rsid w:val="00222E95"/>
    <w:rsid w:val="002233EC"/>
    <w:rsid w:val="00223689"/>
    <w:rsid w:val="002239E6"/>
    <w:rsid w:val="00223A66"/>
    <w:rsid w:val="00223CB5"/>
    <w:rsid w:val="00223F4C"/>
    <w:rsid w:val="0022402F"/>
    <w:rsid w:val="002241FF"/>
    <w:rsid w:val="002243F5"/>
    <w:rsid w:val="0022473B"/>
    <w:rsid w:val="00224B17"/>
    <w:rsid w:val="00224BAA"/>
    <w:rsid w:val="00224DC7"/>
    <w:rsid w:val="00224EEB"/>
    <w:rsid w:val="002252BB"/>
    <w:rsid w:val="002256B7"/>
    <w:rsid w:val="00225987"/>
    <w:rsid w:val="00225D83"/>
    <w:rsid w:val="00226EC7"/>
    <w:rsid w:val="0022704C"/>
    <w:rsid w:val="0022721A"/>
    <w:rsid w:val="00227C6B"/>
    <w:rsid w:val="002301EB"/>
    <w:rsid w:val="00230E0D"/>
    <w:rsid w:val="00231381"/>
    <w:rsid w:val="002317A0"/>
    <w:rsid w:val="00231A03"/>
    <w:rsid w:val="00231EC8"/>
    <w:rsid w:val="00231F89"/>
    <w:rsid w:val="002324A3"/>
    <w:rsid w:val="00232DE0"/>
    <w:rsid w:val="00232EE2"/>
    <w:rsid w:val="00233D1F"/>
    <w:rsid w:val="0023472C"/>
    <w:rsid w:val="00234A51"/>
    <w:rsid w:val="00234E50"/>
    <w:rsid w:val="00234F8D"/>
    <w:rsid w:val="0023546E"/>
    <w:rsid w:val="00235DAC"/>
    <w:rsid w:val="00235EEB"/>
    <w:rsid w:val="0023613E"/>
    <w:rsid w:val="00236D51"/>
    <w:rsid w:val="00236EF1"/>
    <w:rsid w:val="002374D7"/>
    <w:rsid w:val="00237A83"/>
    <w:rsid w:val="00237C85"/>
    <w:rsid w:val="00240496"/>
    <w:rsid w:val="002404EF"/>
    <w:rsid w:val="0024093F"/>
    <w:rsid w:val="00240A6F"/>
    <w:rsid w:val="002410A2"/>
    <w:rsid w:val="002410B1"/>
    <w:rsid w:val="0024176B"/>
    <w:rsid w:val="00241849"/>
    <w:rsid w:val="002420AD"/>
    <w:rsid w:val="00243A57"/>
    <w:rsid w:val="00243B9A"/>
    <w:rsid w:val="00244588"/>
    <w:rsid w:val="00245A4F"/>
    <w:rsid w:val="00246CD8"/>
    <w:rsid w:val="00246D3B"/>
    <w:rsid w:val="0024702B"/>
    <w:rsid w:val="00247076"/>
    <w:rsid w:val="00247899"/>
    <w:rsid w:val="00247CD8"/>
    <w:rsid w:val="0025016B"/>
    <w:rsid w:val="00250A2C"/>
    <w:rsid w:val="00250B75"/>
    <w:rsid w:val="00250E62"/>
    <w:rsid w:val="0025128F"/>
    <w:rsid w:val="00252541"/>
    <w:rsid w:val="002528BC"/>
    <w:rsid w:val="00253C65"/>
    <w:rsid w:val="00253EB2"/>
    <w:rsid w:val="00254AD2"/>
    <w:rsid w:val="002550FC"/>
    <w:rsid w:val="002553D8"/>
    <w:rsid w:val="00255F52"/>
    <w:rsid w:val="00256058"/>
    <w:rsid w:val="002565AE"/>
    <w:rsid w:val="00256C5A"/>
    <w:rsid w:val="00257127"/>
    <w:rsid w:val="002572B1"/>
    <w:rsid w:val="00257951"/>
    <w:rsid w:val="00260058"/>
    <w:rsid w:val="00260801"/>
    <w:rsid w:val="00260BCC"/>
    <w:rsid w:val="00260CF7"/>
    <w:rsid w:val="00261B14"/>
    <w:rsid w:val="00261ED1"/>
    <w:rsid w:val="00261F54"/>
    <w:rsid w:val="00262E65"/>
    <w:rsid w:val="0026366D"/>
    <w:rsid w:val="00264540"/>
    <w:rsid w:val="0026463A"/>
    <w:rsid w:val="002647B5"/>
    <w:rsid w:val="002665E1"/>
    <w:rsid w:val="00266678"/>
    <w:rsid w:val="00266875"/>
    <w:rsid w:val="00266AC6"/>
    <w:rsid w:val="002672CC"/>
    <w:rsid w:val="0026789C"/>
    <w:rsid w:val="00267DDC"/>
    <w:rsid w:val="00267F9B"/>
    <w:rsid w:val="0027027E"/>
    <w:rsid w:val="00270972"/>
    <w:rsid w:val="00271845"/>
    <w:rsid w:val="00271BF4"/>
    <w:rsid w:val="00272380"/>
    <w:rsid w:val="002724E9"/>
    <w:rsid w:val="00272C76"/>
    <w:rsid w:val="00272D3E"/>
    <w:rsid w:val="00272FC2"/>
    <w:rsid w:val="00273053"/>
    <w:rsid w:val="00273586"/>
    <w:rsid w:val="002739D3"/>
    <w:rsid w:val="002747C1"/>
    <w:rsid w:val="00274AE3"/>
    <w:rsid w:val="00274EA6"/>
    <w:rsid w:val="00275849"/>
    <w:rsid w:val="00275D23"/>
    <w:rsid w:val="00276A95"/>
    <w:rsid w:val="00276E79"/>
    <w:rsid w:val="0027780B"/>
    <w:rsid w:val="0027789E"/>
    <w:rsid w:val="00277AB8"/>
    <w:rsid w:val="00277D16"/>
    <w:rsid w:val="00277E57"/>
    <w:rsid w:val="00277EE8"/>
    <w:rsid w:val="0028009A"/>
    <w:rsid w:val="00280158"/>
    <w:rsid w:val="002802ED"/>
    <w:rsid w:val="00280304"/>
    <w:rsid w:val="00280825"/>
    <w:rsid w:val="0028084E"/>
    <w:rsid w:val="00280928"/>
    <w:rsid w:val="00280F24"/>
    <w:rsid w:val="002816BC"/>
    <w:rsid w:val="00281843"/>
    <w:rsid w:val="00281A88"/>
    <w:rsid w:val="00282084"/>
    <w:rsid w:val="00283197"/>
    <w:rsid w:val="00283774"/>
    <w:rsid w:val="002837E0"/>
    <w:rsid w:val="002839AE"/>
    <w:rsid w:val="00283D56"/>
    <w:rsid w:val="00283E9F"/>
    <w:rsid w:val="002846A5"/>
    <w:rsid w:val="00284991"/>
    <w:rsid w:val="00284FC1"/>
    <w:rsid w:val="002855A3"/>
    <w:rsid w:val="00286086"/>
    <w:rsid w:val="00286896"/>
    <w:rsid w:val="00286A7F"/>
    <w:rsid w:val="002875D7"/>
    <w:rsid w:val="00287965"/>
    <w:rsid w:val="00287EE9"/>
    <w:rsid w:val="0029052E"/>
    <w:rsid w:val="00291013"/>
    <w:rsid w:val="00291C04"/>
    <w:rsid w:val="002923CB"/>
    <w:rsid w:val="00292AB0"/>
    <w:rsid w:val="00293050"/>
    <w:rsid w:val="00293421"/>
    <w:rsid w:val="00293795"/>
    <w:rsid w:val="002938ED"/>
    <w:rsid w:val="00294F9E"/>
    <w:rsid w:val="00295EE8"/>
    <w:rsid w:val="0029656C"/>
    <w:rsid w:val="00296857"/>
    <w:rsid w:val="00296922"/>
    <w:rsid w:val="002969F1"/>
    <w:rsid w:val="00296A89"/>
    <w:rsid w:val="002970DB"/>
    <w:rsid w:val="00297DDE"/>
    <w:rsid w:val="002A07D2"/>
    <w:rsid w:val="002A08E1"/>
    <w:rsid w:val="002A0EC3"/>
    <w:rsid w:val="002A0FB4"/>
    <w:rsid w:val="002A11AD"/>
    <w:rsid w:val="002A2C42"/>
    <w:rsid w:val="002A3413"/>
    <w:rsid w:val="002A3883"/>
    <w:rsid w:val="002A3A27"/>
    <w:rsid w:val="002A3BE9"/>
    <w:rsid w:val="002A41E4"/>
    <w:rsid w:val="002A5135"/>
    <w:rsid w:val="002A5584"/>
    <w:rsid w:val="002A563E"/>
    <w:rsid w:val="002A56C2"/>
    <w:rsid w:val="002A611A"/>
    <w:rsid w:val="002A6EDA"/>
    <w:rsid w:val="002A6EE5"/>
    <w:rsid w:val="002A6F3A"/>
    <w:rsid w:val="002A7643"/>
    <w:rsid w:val="002A7AE7"/>
    <w:rsid w:val="002A7C77"/>
    <w:rsid w:val="002B0514"/>
    <w:rsid w:val="002B05F7"/>
    <w:rsid w:val="002B0860"/>
    <w:rsid w:val="002B1001"/>
    <w:rsid w:val="002B1AAA"/>
    <w:rsid w:val="002B1E70"/>
    <w:rsid w:val="002B1EAA"/>
    <w:rsid w:val="002B1FBD"/>
    <w:rsid w:val="002B25CF"/>
    <w:rsid w:val="002B280F"/>
    <w:rsid w:val="002B3101"/>
    <w:rsid w:val="002B391C"/>
    <w:rsid w:val="002B4499"/>
    <w:rsid w:val="002B4B84"/>
    <w:rsid w:val="002B5C28"/>
    <w:rsid w:val="002B5F49"/>
    <w:rsid w:val="002B5F66"/>
    <w:rsid w:val="002B6983"/>
    <w:rsid w:val="002B6B76"/>
    <w:rsid w:val="002B779E"/>
    <w:rsid w:val="002C0266"/>
    <w:rsid w:val="002C10C0"/>
    <w:rsid w:val="002C131E"/>
    <w:rsid w:val="002C1784"/>
    <w:rsid w:val="002C1961"/>
    <w:rsid w:val="002C19A0"/>
    <w:rsid w:val="002C20A4"/>
    <w:rsid w:val="002C21B9"/>
    <w:rsid w:val="002C22D0"/>
    <w:rsid w:val="002C231D"/>
    <w:rsid w:val="002C236C"/>
    <w:rsid w:val="002C24BE"/>
    <w:rsid w:val="002C27D1"/>
    <w:rsid w:val="002C31BC"/>
    <w:rsid w:val="002C3423"/>
    <w:rsid w:val="002C3617"/>
    <w:rsid w:val="002C36BB"/>
    <w:rsid w:val="002C3CDD"/>
    <w:rsid w:val="002C3D73"/>
    <w:rsid w:val="002C4102"/>
    <w:rsid w:val="002C4EB2"/>
    <w:rsid w:val="002C5578"/>
    <w:rsid w:val="002C5EDB"/>
    <w:rsid w:val="002C63D5"/>
    <w:rsid w:val="002C6535"/>
    <w:rsid w:val="002C6AA2"/>
    <w:rsid w:val="002C70AA"/>
    <w:rsid w:val="002C737B"/>
    <w:rsid w:val="002C740A"/>
    <w:rsid w:val="002C77E1"/>
    <w:rsid w:val="002C7D0E"/>
    <w:rsid w:val="002D0A72"/>
    <w:rsid w:val="002D1631"/>
    <w:rsid w:val="002D186D"/>
    <w:rsid w:val="002D1F4A"/>
    <w:rsid w:val="002D20D1"/>
    <w:rsid w:val="002D266E"/>
    <w:rsid w:val="002D2C01"/>
    <w:rsid w:val="002D2CE5"/>
    <w:rsid w:val="002D2D95"/>
    <w:rsid w:val="002D2E61"/>
    <w:rsid w:val="002D366B"/>
    <w:rsid w:val="002D38F9"/>
    <w:rsid w:val="002D3EA0"/>
    <w:rsid w:val="002D4A71"/>
    <w:rsid w:val="002D5197"/>
    <w:rsid w:val="002D5919"/>
    <w:rsid w:val="002D5EE6"/>
    <w:rsid w:val="002D6560"/>
    <w:rsid w:val="002D69A1"/>
    <w:rsid w:val="002D6B42"/>
    <w:rsid w:val="002D73A7"/>
    <w:rsid w:val="002E010A"/>
    <w:rsid w:val="002E0C83"/>
    <w:rsid w:val="002E0D5F"/>
    <w:rsid w:val="002E108B"/>
    <w:rsid w:val="002E12E4"/>
    <w:rsid w:val="002E1417"/>
    <w:rsid w:val="002E1890"/>
    <w:rsid w:val="002E18A6"/>
    <w:rsid w:val="002E1D2A"/>
    <w:rsid w:val="002E1D31"/>
    <w:rsid w:val="002E26B5"/>
    <w:rsid w:val="002E2E78"/>
    <w:rsid w:val="002E34A8"/>
    <w:rsid w:val="002E34B4"/>
    <w:rsid w:val="002E375F"/>
    <w:rsid w:val="002E3FC7"/>
    <w:rsid w:val="002E4772"/>
    <w:rsid w:val="002E4D37"/>
    <w:rsid w:val="002E500E"/>
    <w:rsid w:val="002E50DE"/>
    <w:rsid w:val="002E53AA"/>
    <w:rsid w:val="002E5451"/>
    <w:rsid w:val="002E5981"/>
    <w:rsid w:val="002E5AAD"/>
    <w:rsid w:val="002E5EAF"/>
    <w:rsid w:val="002E63A9"/>
    <w:rsid w:val="002E6403"/>
    <w:rsid w:val="002E6A30"/>
    <w:rsid w:val="002E7257"/>
    <w:rsid w:val="002F0637"/>
    <w:rsid w:val="002F09A2"/>
    <w:rsid w:val="002F0B8D"/>
    <w:rsid w:val="002F0BF1"/>
    <w:rsid w:val="002F12AA"/>
    <w:rsid w:val="002F1726"/>
    <w:rsid w:val="002F1865"/>
    <w:rsid w:val="002F1A37"/>
    <w:rsid w:val="002F1F56"/>
    <w:rsid w:val="002F20B6"/>
    <w:rsid w:val="002F309D"/>
    <w:rsid w:val="002F3B60"/>
    <w:rsid w:val="002F3C91"/>
    <w:rsid w:val="002F3E89"/>
    <w:rsid w:val="002F41B5"/>
    <w:rsid w:val="002F4441"/>
    <w:rsid w:val="002F496D"/>
    <w:rsid w:val="002F4B5E"/>
    <w:rsid w:val="002F56B4"/>
    <w:rsid w:val="002F6572"/>
    <w:rsid w:val="002F6973"/>
    <w:rsid w:val="002F6D20"/>
    <w:rsid w:val="002F7004"/>
    <w:rsid w:val="002F7106"/>
    <w:rsid w:val="00300A16"/>
    <w:rsid w:val="00300AC2"/>
    <w:rsid w:val="00301239"/>
    <w:rsid w:val="00301573"/>
    <w:rsid w:val="00301848"/>
    <w:rsid w:val="00301A8E"/>
    <w:rsid w:val="00302407"/>
    <w:rsid w:val="0030256F"/>
    <w:rsid w:val="00303A74"/>
    <w:rsid w:val="003040B5"/>
    <w:rsid w:val="003042F7"/>
    <w:rsid w:val="00304A18"/>
    <w:rsid w:val="00305162"/>
    <w:rsid w:val="003056C2"/>
    <w:rsid w:val="00306268"/>
    <w:rsid w:val="003065D8"/>
    <w:rsid w:val="00306ED5"/>
    <w:rsid w:val="00307493"/>
    <w:rsid w:val="003100BF"/>
    <w:rsid w:val="0031050F"/>
    <w:rsid w:val="00310D9C"/>
    <w:rsid w:val="00311A18"/>
    <w:rsid w:val="00311E89"/>
    <w:rsid w:val="00312270"/>
    <w:rsid w:val="003124E6"/>
    <w:rsid w:val="003126FD"/>
    <w:rsid w:val="00312843"/>
    <w:rsid w:val="00312C12"/>
    <w:rsid w:val="00313506"/>
    <w:rsid w:val="003139C5"/>
    <w:rsid w:val="00313D0F"/>
    <w:rsid w:val="00313E6D"/>
    <w:rsid w:val="00313FEA"/>
    <w:rsid w:val="00314520"/>
    <w:rsid w:val="00314536"/>
    <w:rsid w:val="00315264"/>
    <w:rsid w:val="00315582"/>
    <w:rsid w:val="003158E3"/>
    <w:rsid w:val="003164E0"/>
    <w:rsid w:val="00316A1A"/>
    <w:rsid w:val="00316E2C"/>
    <w:rsid w:val="00316E45"/>
    <w:rsid w:val="0031786F"/>
    <w:rsid w:val="003201DD"/>
    <w:rsid w:val="00320BC7"/>
    <w:rsid w:val="00320CDF"/>
    <w:rsid w:val="00320FB4"/>
    <w:rsid w:val="00321ED5"/>
    <w:rsid w:val="00322269"/>
    <w:rsid w:val="00322406"/>
    <w:rsid w:val="00322443"/>
    <w:rsid w:val="00322B04"/>
    <w:rsid w:val="003231C8"/>
    <w:rsid w:val="00323383"/>
    <w:rsid w:val="003243D0"/>
    <w:rsid w:val="003244CF"/>
    <w:rsid w:val="00324AB6"/>
    <w:rsid w:val="00324B25"/>
    <w:rsid w:val="00325154"/>
    <w:rsid w:val="00325531"/>
    <w:rsid w:val="00325569"/>
    <w:rsid w:val="00326DA3"/>
    <w:rsid w:val="00327444"/>
    <w:rsid w:val="00327861"/>
    <w:rsid w:val="003309B8"/>
    <w:rsid w:val="00330AC8"/>
    <w:rsid w:val="00330EFA"/>
    <w:rsid w:val="00330F88"/>
    <w:rsid w:val="003319CB"/>
    <w:rsid w:val="00331A35"/>
    <w:rsid w:val="00332BD0"/>
    <w:rsid w:val="00333E0D"/>
    <w:rsid w:val="003356DD"/>
    <w:rsid w:val="003356FA"/>
    <w:rsid w:val="003359A9"/>
    <w:rsid w:val="00336005"/>
    <w:rsid w:val="0033716A"/>
    <w:rsid w:val="00337353"/>
    <w:rsid w:val="00337EBC"/>
    <w:rsid w:val="00340D93"/>
    <w:rsid w:val="0034156E"/>
    <w:rsid w:val="0034206D"/>
    <w:rsid w:val="0034226A"/>
    <w:rsid w:val="003428A7"/>
    <w:rsid w:val="00343897"/>
    <w:rsid w:val="00344410"/>
    <w:rsid w:val="00344510"/>
    <w:rsid w:val="00344CF3"/>
    <w:rsid w:val="00344DAA"/>
    <w:rsid w:val="003458E0"/>
    <w:rsid w:val="003465C9"/>
    <w:rsid w:val="003467EB"/>
    <w:rsid w:val="0034715C"/>
    <w:rsid w:val="003475FC"/>
    <w:rsid w:val="003479A7"/>
    <w:rsid w:val="00351A4F"/>
    <w:rsid w:val="00351AA0"/>
    <w:rsid w:val="00351BB4"/>
    <w:rsid w:val="00351BE6"/>
    <w:rsid w:val="00351DA0"/>
    <w:rsid w:val="003520E6"/>
    <w:rsid w:val="00352CCB"/>
    <w:rsid w:val="00352D17"/>
    <w:rsid w:val="00352D2B"/>
    <w:rsid w:val="00352FFD"/>
    <w:rsid w:val="0035306B"/>
    <w:rsid w:val="00353516"/>
    <w:rsid w:val="003538B9"/>
    <w:rsid w:val="00354CC4"/>
    <w:rsid w:val="003552DD"/>
    <w:rsid w:val="00355403"/>
    <w:rsid w:val="00355C3F"/>
    <w:rsid w:val="00355F43"/>
    <w:rsid w:val="00355FF0"/>
    <w:rsid w:val="003562E2"/>
    <w:rsid w:val="00356B1E"/>
    <w:rsid w:val="00356E2F"/>
    <w:rsid w:val="00357184"/>
    <w:rsid w:val="003578FF"/>
    <w:rsid w:val="00360739"/>
    <w:rsid w:val="003609C1"/>
    <w:rsid w:val="00360B1A"/>
    <w:rsid w:val="00361214"/>
    <w:rsid w:val="00362429"/>
    <w:rsid w:val="00362874"/>
    <w:rsid w:val="00362C4B"/>
    <w:rsid w:val="00362E07"/>
    <w:rsid w:val="00362EF8"/>
    <w:rsid w:val="0036434F"/>
    <w:rsid w:val="003646B6"/>
    <w:rsid w:val="00364B0E"/>
    <w:rsid w:val="00365635"/>
    <w:rsid w:val="0036570C"/>
    <w:rsid w:val="00365D9A"/>
    <w:rsid w:val="00365DDC"/>
    <w:rsid w:val="00366F88"/>
    <w:rsid w:val="003670D4"/>
    <w:rsid w:val="003674C9"/>
    <w:rsid w:val="00367726"/>
    <w:rsid w:val="00367959"/>
    <w:rsid w:val="00367B63"/>
    <w:rsid w:val="00367DC0"/>
    <w:rsid w:val="0037073D"/>
    <w:rsid w:val="00370A5F"/>
    <w:rsid w:val="0037105E"/>
    <w:rsid w:val="0037106D"/>
    <w:rsid w:val="003712F9"/>
    <w:rsid w:val="003712FD"/>
    <w:rsid w:val="003723B9"/>
    <w:rsid w:val="00372551"/>
    <w:rsid w:val="00372A56"/>
    <w:rsid w:val="00372B29"/>
    <w:rsid w:val="00372B86"/>
    <w:rsid w:val="0037392E"/>
    <w:rsid w:val="00373AE1"/>
    <w:rsid w:val="00373CE7"/>
    <w:rsid w:val="00373DAD"/>
    <w:rsid w:val="00373FF8"/>
    <w:rsid w:val="003742BB"/>
    <w:rsid w:val="00374A5D"/>
    <w:rsid w:val="00374C01"/>
    <w:rsid w:val="00374D94"/>
    <w:rsid w:val="00374E9A"/>
    <w:rsid w:val="00376403"/>
    <w:rsid w:val="00376B2F"/>
    <w:rsid w:val="00376BAA"/>
    <w:rsid w:val="00377143"/>
    <w:rsid w:val="003776BC"/>
    <w:rsid w:val="0038002B"/>
    <w:rsid w:val="00380393"/>
    <w:rsid w:val="003805AE"/>
    <w:rsid w:val="00380E5E"/>
    <w:rsid w:val="0038142C"/>
    <w:rsid w:val="003816AF"/>
    <w:rsid w:val="003816B7"/>
    <w:rsid w:val="00381943"/>
    <w:rsid w:val="00381F88"/>
    <w:rsid w:val="00382C11"/>
    <w:rsid w:val="00382D2D"/>
    <w:rsid w:val="0038333D"/>
    <w:rsid w:val="00383C92"/>
    <w:rsid w:val="00384BF7"/>
    <w:rsid w:val="0038534A"/>
    <w:rsid w:val="003855E9"/>
    <w:rsid w:val="00385833"/>
    <w:rsid w:val="00385B54"/>
    <w:rsid w:val="00385D16"/>
    <w:rsid w:val="00386093"/>
    <w:rsid w:val="00386A20"/>
    <w:rsid w:val="00386D82"/>
    <w:rsid w:val="003871D7"/>
    <w:rsid w:val="00387220"/>
    <w:rsid w:val="003872AB"/>
    <w:rsid w:val="00387443"/>
    <w:rsid w:val="00387939"/>
    <w:rsid w:val="00387BD5"/>
    <w:rsid w:val="0039020B"/>
    <w:rsid w:val="003904D4"/>
    <w:rsid w:val="003905CD"/>
    <w:rsid w:val="00391289"/>
    <w:rsid w:val="003913D8"/>
    <w:rsid w:val="00391F8C"/>
    <w:rsid w:val="00393416"/>
    <w:rsid w:val="00393821"/>
    <w:rsid w:val="0039386A"/>
    <w:rsid w:val="00393F03"/>
    <w:rsid w:val="003953F6"/>
    <w:rsid w:val="00395600"/>
    <w:rsid w:val="003962F6"/>
    <w:rsid w:val="00396C78"/>
    <w:rsid w:val="00397200"/>
    <w:rsid w:val="003977F0"/>
    <w:rsid w:val="00397C61"/>
    <w:rsid w:val="00397CC9"/>
    <w:rsid w:val="00397EA3"/>
    <w:rsid w:val="003A00A6"/>
    <w:rsid w:val="003A0459"/>
    <w:rsid w:val="003A0894"/>
    <w:rsid w:val="003A0D65"/>
    <w:rsid w:val="003A0FF3"/>
    <w:rsid w:val="003A13AC"/>
    <w:rsid w:val="003A15D9"/>
    <w:rsid w:val="003A1E7C"/>
    <w:rsid w:val="003A231E"/>
    <w:rsid w:val="003A2E25"/>
    <w:rsid w:val="003A31FD"/>
    <w:rsid w:val="003A336A"/>
    <w:rsid w:val="003A4370"/>
    <w:rsid w:val="003A48C6"/>
    <w:rsid w:val="003A4A94"/>
    <w:rsid w:val="003A5267"/>
    <w:rsid w:val="003A6086"/>
    <w:rsid w:val="003A628C"/>
    <w:rsid w:val="003A6BCF"/>
    <w:rsid w:val="003A70BC"/>
    <w:rsid w:val="003A763B"/>
    <w:rsid w:val="003A77DA"/>
    <w:rsid w:val="003A7A55"/>
    <w:rsid w:val="003A7CEE"/>
    <w:rsid w:val="003B00A1"/>
    <w:rsid w:val="003B015C"/>
    <w:rsid w:val="003B0522"/>
    <w:rsid w:val="003B0B99"/>
    <w:rsid w:val="003B0C88"/>
    <w:rsid w:val="003B10F9"/>
    <w:rsid w:val="003B1EDE"/>
    <w:rsid w:val="003B2364"/>
    <w:rsid w:val="003B2A6E"/>
    <w:rsid w:val="003B2BB0"/>
    <w:rsid w:val="003B2BEE"/>
    <w:rsid w:val="003B2CB8"/>
    <w:rsid w:val="003B32C8"/>
    <w:rsid w:val="003B350D"/>
    <w:rsid w:val="003B5538"/>
    <w:rsid w:val="003B5BF8"/>
    <w:rsid w:val="003B6232"/>
    <w:rsid w:val="003B6464"/>
    <w:rsid w:val="003B679D"/>
    <w:rsid w:val="003B6D08"/>
    <w:rsid w:val="003B6FAE"/>
    <w:rsid w:val="003B732C"/>
    <w:rsid w:val="003B75F1"/>
    <w:rsid w:val="003B761D"/>
    <w:rsid w:val="003B7A4D"/>
    <w:rsid w:val="003B7C8B"/>
    <w:rsid w:val="003C018F"/>
    <w:rsid w:val="003C0631"/>
    <w:rsid w:val="003C10E5"/>
    <w:rsid w:val="003C10E9"/>
    <w:rsid w:val="003C1913"/>
    <w:rsid w:val="003C1C1F"/>
    <w:rsid w:val="003C3CFA"/>
    <w:rsid w:val="003C3D95"/>
    <w:rsid w:val="003C48BE"/>
    <w:rsid w:val="003C4DAE"/>
    <w:rsid w:val="003C5C6F"/>
    <w:rsid w:val="003C600D"/>
    <w:rsid w:val="003C6977"/>
    <w:rsid w:val="003C73E4"/>
    <w:rsid w:val="003C78DC"/>
    <w:rsid w:val="003D0A40"/>
    <w:rsid w:val="003D0ED0"/>
    <w:rsid w:val="003D17A3"/>
    <w:rsid w:val="003D1805"/>
    <w:rsid w:val="003D234D"/>
    <w:rsid w:val="003D2492"/>
    <w:rsid w:val="003D3C96"/>
    <w:rsid w:val="003D3DA3"/>
    <w:rsid w:val="003D4CBD"/>
    <w:rsid w:val="003D4D2C"/>
    <w:rsid w:val="003D5A9C"/>
    <w:rsid w:val="003D6957"/>
    <w:rsid w:val="003D768C"/>
    <w:rsid w:val="003D7F57"/>
    <w:rsid w:val="003E017A"/>
    <w:rsid w:val="003E017F"/>
    <w:rsid w:val="003E048C"/>
    <w:rsid w:val="003E0655"/>
    <w:rsid w:val="003E0B3F"/>
    <w:rsid w:val="003E1CA2"/>
    <w:rsid w:val="003E1F94"/>
    <w:rsid w:val="003E2194"/>
    <w:rsid w:val="003E2873"/>
    <w:rsid w:val="003E3329"/>
    <w:rsid w:val="003E377C"/>
    <w:rsid w:val="003E3EEC"/>
    <w:rsid w:val="003E4204"/>
    <w:rsid w:val="003E4239"/>
    <w:rsid w:val="003E53DF"/>
    <w:rsid w:val="003E5BED"/>
    <w:rsid w:val="003E5F38"/>
    <w:rsid w:val="003E6091"/>
    <w:rsid w:val="003E64C8"/>
    <w:rsid w:val="003E6E0D"/>
    <w:rsid w:val="003F004C"/>
    <w:rsid w:val="003F077D"/>
    <w:rsid w:val="003F140B"/>
    <w:rsid w:val="003F1679"/>
    <w:rsid w:val="003F20AA"/>
    <w:rsid w:val="003F24D6"/>
    <w:rsid w:val="003F295B"/>
    <w:rsid w:val="003F31DC"/>
    <w:rsid w:val="003F35BC"/>
    <w:rsid w:val="003F365C"/>
    <w:rsid w:val="003F3667"/>
    <w:rsid w:val="003F393A"/>
    <w:rsid w:val="003F3AE8"/>
    <w:rsid w:val="003F3B46"/>
    <w:rsid w:val="003F3D5E"/>
    <w:rsid w:val="003F4003"/>
    <w:rsid w:val="003F4083"/>
    <w:rsid w:val="003F4156"/>
    <w:rsid w:val="003F4881"/>
    <w:rsid w:val="003F4984"/>
    <w:rsid w:val="003F4ABA"/>
    <w:rsid w:val="003F51D9"/>
    <w:rsid w:val="003F52AF"/>
    <w:rsid w:val="003F5782"/>
    <w:rsid w:val="003F5A25"/>
    <w:rsid w:val="003F5A3E"/>
    <w:rsid w:val="003F5F13"/>
    <w:rsid w:val="003F5FCD"/>
    <w:rsid w:val="003F6174"/>
    <w:rsid w:val="003F634F"/>
    <w:rsid w:val="003F6C12"/>
    <w:rsid w:val="003F6EC8"/>
    <w:rsid w:val="003F75BC"/>
    <w:rsid w:val="003F76FC"/>
    <w:rsid w:val="003F7862"/>
    <w:rsid w:val="0040025C"/>
    <w:rsid w:val="004003FA"/>
    <w:rsid w:val="0040040C"/>
    <w:rsid w:val="00400C74"/>
    <w:rsid w:val="0040139C"/>
    <w:rsid w:val="00401838"/>
    <w:rsid w:val="00402026"/>
    <w:rsid w:val="00402380"/>
    <w:rsid w:val="0040247A"/>
    <w:rsid w:val="004028B7"/>
    <w:rsid w:val="004034EF"/>
    <w:rsid w:val="00403F63"/>
    <w:rsid w:val="004047CC"/>
    <w:rsid w:val="00404D62"/>
    <w:rsid w:val="0040535A"/>
    <w:rsid w:val="00405554"/>
    <w:rsid w:val="0040565F"/>
    <w:rsid w:val="00405A9A"/>
    <w:rsid w:val="00405B96"/>
    <w:rsid w:val="00405C7D"/>
    <w:rsid w:val="00405E4A"/>
    <w:rsid w:val="004062B0"/>
    <w:rsid w:val="0040630D"/>
    <w:rsid w:val="0040685D"/>
    <w:rsid w:val="004071BE"/>
    <w:rsid w:val="00407D0B"/>
    <w:rsid w:val="004102AE"/>
    <w:rsid w:val="004104C2"/>
    <w:rsid w:val="00410507"/>
    <w:rsid w:val="0041068B"/>
    <w:rsid w:val="00411166"/>
    <w:rsid w:val="00411D72"/>
    <w:rsid w:val="00411DD1"/>
    <w:rsid w:val="0041260B"/>
    <w:rsid w:val="00412AF5"/>
    <w:rsid w:val="00412EF4"/>
    <w:rsid w:val="00413408"/>
    <w:rsid w:val="00413A7E"/>
    <w:rsid w:val="00413E4B"/>
    <w:rsid w:val="004147EC"/>
    <w:rsid w:val="0041566A"/>
    <w:rsid w:val="00415BEF"/>
    <w:rsid w:val="00415C06"/>
    <w:rsid w:val="00415E7F"/>
    <w:rsid w:val="0041614D"/>
    <w:rsid w:val="004168AF"/>
    <w:rsid w:val="00417439"/>
    <w:rsid w:val="00417572"/>
    <w:rsid w:val="004176B8"/>
    <w:rsid w:val="004179B8"/>
    <w:rsid w:val="004205A4"/>
    <w:rsid w:val="004207D7"/>
    <w:rsid w:val="00420A4F"/>
    <w:rsid w:val="00421112"/>
    <w:rsid w:val="004212C8"/>
    <w:rsid w:val="004219B3"/>
    <w:rsid w:val="00421B2B"/>
    <w:rsid w:val="004228D1"/>
    <w:rsid w:val="004228D2"/>
    <w:rsid w:val="00422A4B"/>
    <w:rsid w:val="00423402"/>
    <w:rsid w:val="004252E2"/>
    <w:rsid w:val="004254E5"/>
    <w:rsid w:val="004255D3"/>
    <w:rsid w:val="00426208"/>
    <w:rsid w:val="004272FF"/>
    <w:rsid w:val="00427474"/>
    <w:rsid w:val="00427AE9"/>
    <w:rsid w:val="004301CA"/>
    <w:rsid w:val="0043054C"/>
    <w:rsid w:val="00430873"/>
    <w:rsid w:val="0043152E"/>
    <w:rsid w:val="00431FE4"/>
    <w:rsid w:val="00432027"/>
    <w:rsid w:val="004328D0"/>
    <w:rsid w:val="00432ABC"/>
    <w:rsid w:val="00434054"/>
    <w:rsid w:val="0043490D"/>
    <w:rsid w:val="00434941"/>
    <w:rsid w:val="004351EA"/>
    <w:rsid w:val="00436E54"/>
    <w:rsid w:val="0043718D"/>
    <w:rsid w:val="00440272"/>
    <w:rsid w:val="004404AC"/>
    <w:rsid w:val="004405E3"/>
    <w:rsid w:val="0044082A"/>
    <w:rsid w:val="00440A32"/>
    <w:rsid w:val="00440AAD"/>
    <w:rsid w:val="00440ACA"/>
    <w:rsid w:val="00441203"/>
    <w:rsid w:val="00441721"/>
    <w:rsid w:val="00441AA3"/>
    <w:rsid w:val="004423AF"/>
    <w:rsid w:val="00442949"/>
    <w:rsid w:val="004429A7"/>
    <w:rsid w:val="00442D88"/>
    <w:rsid w:val="00442DB2"/>
    <w:rsid w:val="004432EF"/>
    <w:rsid w:val="0044338F"/>
    <w:rsid w:val="004434E2"/>
    <w:rsid w:val="00443E08"/>
    <w:rsid w:val="0044451E"/>
    <w:rsid w:val="004449F1"/>
    <w:rsid w:val="00444E74"/>
    <w:rsid w:val="00445177"/>
    <w:rsid w:val="00445843"/>
    <w:rsid w:val="00445D33"/>
    <w:rsid w:val="00446A07"/>
    <w:rsid w:val="00447B87"/>
    <w:rsid w:val="0045011D"/>
    <w:rsid w:val="004505B4"/>
    <w:rsid w:val="004508D1"/>
    <w:rsid w:val="00450B6C"/>
    <w:rsid w:val="00451204"/>
    <w:rsid w:val="004514C1"/>
    <w:rsid w:val="00451876"/>
    <w:rsid w:val="00451B21"/>
    <w:rsid w:val="00451B9F"/>
    <w:rsid w:val="00451BA8"/>
    <w:rsid w:val="00451C0F"/>
    <w:rsid w:val="00451FD1"/>
    <w:rsid w:val="004528AD"/>
    <w:rsid w:val="0045326A"/>
    <w:rsid w:val="00453BB8"/>
    <w:rsid w:val="00454360"/>
    <w:rsid w:val="004546A6"/>
    <w:rsid w:val="004549FE"/>
    <w:rsid w:val="00454DEA"/>
    <w:rsid w:val="00454F02"/>
    <w:rsid w:val="00455429"/>
    <w:rsid w:val="00455568"/>
    <w:rsid w:val="00455C09"/>
    <w:rsid w:val="0045608A"/>
    <w:rsid w:val="004560CD"/>
    <w:rsid w:val="00457513"/>
    <w:rsid w:val="00457526"/>
    <w:rsid w:val="00457570"/>
    <w:rsid w:val="00457F97"/>
    <w:rsid w:val="004625EE"/>
    <w:rsid w:val="00463067"/>
    <w:rsid w:val="004632CA"/>
    <w:rsid w:val="004638FC"/>
    <w:rsid w:val="00463953"/>
    <w:rsid w:val="0046420B"/>
    <w:rsid w:val="00464789"/>
    <w:rsid w:val="0046492F"/>
    <w:rsid w:val="004650C5"/>
    <w:rsid w:val="00466809"/>
    <w:rsid w:val="004668A9"/>
    <w:rsid w:val="00466BF0"/>
    <w:rsid w:val="0046760E"/>
    <w:rsid w:val="00467D21"/>
    <w:rsid w:val="00467EA8"/>
    <w:rsid w:val="00467F97"/>
    <w:rsid w:val="0047012F"/>
    <w:rsid w:val="00470269"/>
    <w:rsid w:val="00471408"/>
    <w:rsid w:val="00471439"/>
    <w:rsid w:val="004714D7"/>
    <w:rsid w:val="00471550"/>
    <w:rsid w:val="00471761"/>
    <w:rsid w:val="00471A3C"/>
    <w:rsid w:val="00471A83"/>
    <w:rsid w:val="00472AAC"/>
    <w:rsid w:val="0047300F"/>
    <w:rsid w:val="004731B3"/>
    <w:rsid w:val="00473A05"/>
    <w:rsid w:val="00473C12"/>
    <w:rsid w:val="004742F3"/>
    <w:rsid w:val="00474AC0"/>
    <w:rsid w:val="00474F28"/>
    <w:rsid w:val="00475566"/>
    <w:rsid w:val="00475621"/>
    <w:rsid w:val="0047584E"/>
    <w:rsid w:val="00475865"/>
    <w:rsid w:val="004758C6"/>
    <w:rsid w:val="004758E1"/>
    <w:rsid w:val="00475B37"/>
    <w:rsid w:val="00475B8B"/>
    <w:rsid w:val="00475E00"/>
    <w:rsid w:val="00475FC2"/>
    <w:rsid w:val="004761A2"/>
    <w:rsid w:val="00476319"/>
    <w:rsid w:val="00476A54"/>
    <w:rsid w:val="00477FE7"/>
    <w:rsid w:val="004803E1"/>
    <w:rsid w:val="004804D0"/>
    <w:rsid w:val="00480FE1"/>
    <w:rsid w:val="00481D38"/>
    <w:rsid w:val="0048243C"/>
    <w:rsid w:val="00482977"/>
    <w:rsid w:val="00483429"/>
    <w:rsid w:val="00483571"/>
    <w:rsid w:val="00483A95"/>
    <w:rsid w:val="00483B02"/>
    <w:rsid w:val="00484460"/>
    <w:rsid w:val="004849C4"/>
    <w:rsid w:val="00485126"/>
    <w:rsid w:val="004855B9"/>
    <w:rsid w:val="004858C6"/>
    <w:rsid w:val="00485BEE"/>
    <w:rsid w:val="00485E5D"/>
    <w:rsid w:val="00486319"/>
    <w:rsid w:val="00486A72"/>
    <w:rsid w:val="00486BCC"/>
    <w:rsid w:val="004871D5"/>
    <w:rsid w:val="00487B62"/>
    <w:rsid w:val="00487F51"/>
    <w:rsid w:val="004900E5"/>
    <w:rsid w:val="00490E48"/>
    <w:rsid w:val="0049138B"/>
    <w:rsid w:val="0049151E"/>
    <w:rsid w:val="00491917"/>
    <w:rsid w:val="0049393F"/>
    <w:rsid w:val="004939EC"/>
    <w:rsid w:val="004956E9"/>
    <w:rsid w:val="004958BD"/>
    <w:rsid w:val="0049593C"/>
    <w:rsid w:val="00495CBC"/>
    <w:rsid w:val="00495DEB"/>
    <w:rsid w:val="0049618F"/>
    <w:rsid w:val="004967AC"/>
    <w:rsid w:val="00496E19"/>
    <w:rsid w:val="00496F40"/>
    <w:rsid w:val="004972D7"/>
    <w:rsid w:val="00497377"/>
    <w:rsid w:val="004974C0"/>
    <w:rsid w:val="004A0BAC"/>
    <w:rsid w:val="004A16D7"/>
    <w:rsid w:val="004A3A93"/>
    <w:rsid w:val="004A3AA5"/>
    <w:rsid w:val="004A43AD"/>
    <w:rsid w:val="004A44B8"/>
    <w:rsid w:val="004A49D0"/>
    <w:rsid w:val="004A528A"/>
    <w:rsid w:val="004A56CB"/>
    <w:rsid w:val="004A5723"/>
    <w:rsid w:val="004A70F8"/>
    <w:rsid w:val="004A7DA4"/>
    <w:rsid w:val="004B03D8"/>
    <w:rsid w:val="004B1DEA"/>
    <w:rsid w:val="004B2167"/>
    <w:rsid w:val="004B2688"/>
    <w:rsid w:val="004B2872"/>
    <w:rsid w:val="004B291D"/>
    <w:rsid w:val="004B2CEB"/>
    <w:rsid w:val="004B3132"/>
    <w:rsid w:val="004B3390"/>
    <w:rsid w:val="004B373A"/>
    <w:rsid w:val="004B3E79"/>
    <w:rsid w:val="004B4191"/>
    <w:rsid w:val="004B4D3E"/>
    <w:rsid w:val="004B4EC5"/>
    <w:rsid w:val="004B50C7"/>
    <w:rsid w:val="004B544B"/>
    <w:rsid w:val="004B59EA"/>
    <w:rsid w:val="004B5CE6"/>
    <w:rsid w:val="004B5FF5"/>
    <w:rsid w:val="004B728A"/>
    <w:rsid w:val="004B75E0"/>
    <w:rsid w:val="004B7AF5"/>
    <w:rsid w:val="004C0173"/>
    <w:rsid w:val="004C0353"/>
    <w:rsid w:val="004C178F"/>
    <w:rsid w:val="004C17D5"/>
    <w:rsid w:val="004C1957"/>
    <w:rsid w:val="004C1ED6"/>
    <w:rsid w:val="004C1FB2"/>
    <w:rsid w:val="004C2C24"/>
    <w:rsid w:val="004C2DB2"/>
    <w:rsid w:val="004C3271"/>
    <w:rsid w:val="004C3344"/>
    <w:rsid w:val="004C4729"/>
    <w:rsid w:val="004C4C1F"/>
    <w:rsid w:val="004C4D86"/>
    <w:rsid w:val="004C5064"/>
    <w:rsid w:val="004C5141"/>
    <w:rsid w:val="004C5AC3"/>
    <w:rsid w:val="004C5F2F"/>
    <w:rsid w:val="004C6776"/>
    <w:rsid w:val="004C6B5C"/>
    <w:rsid w:val="004C75B1"/>
    <w:rsid w:val="004C7CF1"/>
    <w:rsid w:val="004D0085"/>
    <w:rsid w:val="004D03EF"/>
    <w:rsid w:val="004D06AF"/>
    <w:rsid w:val="004D0FA7"/>
    <w:rsid w:val="004D16F6"/>
    <w:rsid w:val="004D1A5A"/>
    <w:rsid w:val="004D317A"/>
    <w:rsid w:val="004D3620"/>
    <w:rsid w:val="004D36D8"/>
    <w:rsid w:val="004D3D51"/>
    <w:rsid w:val="004D41B2"/>
    <w:rsid w:val="004D525C"/>
    <w:rsid w:val="004D62EF"/>
    <w:rsid w:val="004D653E"/>
    <w:rsid w:val="004D708D"/>
    <w:rsid w:val="004D73E9"/>
    <w:rsid w:val="004D7553"/>
    <w:rsid w:val="004D785B"/>
    <w:rsid w:val="004D78D0"/>
    <w:rsid w:val="004D7A69"/>
    <w:rsid w:val="004D7F1E"/>
    <w:rsid w:val="004E0836"/>
    <w:rsid w:val="004E0BA5"/>
    <w:rsid w:val="004E1217"/>
    <w:rsid w:val="004E1E15"/>
    <w:rsid w:val="004E2C07"/>
    <w:rsid w:val="004E2E5E"/>
    <w:rsid w:val="004E32DE"/>
    <w:rsid w:val="004E3C37"/>
    <w:rsid w:val="004E3D07"/>
    <w:rsid w:val="004E3E34"/>
    <w:rsid w:val="004E4CB2"/>
    <w:rsid w:val="004E5012"/>
    <w:rsid w:val="004E623D"/>
    <w:rsid w:val="004E739D"/>
    <w:rsid w:val="004E7A35"/>
    <w:rsid w:val="004E7F42"/>
    <w:rsid w:val="004F0A28"/>
    <w:rsid w:val="004F0A3A"/>
    <w:rsid w:val="004F0E37"/>
    <w:rsid w:val="004F114C"/>
    <w:rsid w:val="004F11E9"/>
    <w:rsid w:val="004F14DC"/>
    <w:rsid w:val="004F1D88"/>
    <w:rsid w:val="004F1F00"/>
    <w:rsid w:val="004F21FD"/>
    <w:rsid w:val="004F2F18"/>
    <w:rsid w:val="004F3CB7"/>
    <w:rsid w:val="004F46CC"/>
    <w:rsid w:val="004F4E9B"/>
    <w:rsid w:val="004F7ACE"/>
    <w:rsid w:val="004F7AEA"/>
    <w:rsid w:val="005008C4"/>
    <w:rsid w:val="00501687"/>
    <w:rsid w:val="00501858"/>
    <w:rsid w:val="00502950"/>
    <w:rsid w:val="00502970"/>
    <w:rsid w:val="005040C5"/>
    <w:rsid w:val="00504DE8"/>
    <w:rsid w:val="005055DD"/>
    <w:rsid w:val="005066E6"/>
    <w:rsid w:val="00506F8A"/>
    <w:rsid w:val="005075BF"/>
    <w:rsid w:val="00507C22"/>
    <w:rsid w:val="0051033C"/>
    <w:rsid w:val="00510570"/>
    <w:rsid w:val="005119EB"/>
    <w:rsid w:val="00511C32"/>
    <w:rsid w:val="00511DE3"/>
    <w:rsid w:val="00512267"/>
    <w:rsid w:val="005122ED"/>
    <w:rsid w:val="00512744"/>
    <w:rsid w:val="0051368E"/>
    <w:rsid w:val="005149C7"/>
    <w:rsid w:val="005151C3"/>
    <w:rsid w:val="00515B3D"/>
    <w:rsid w:val="005166A9"/>
    <w:rsid w:val="005172AB"/>
    <w:rsid w:val="00517373"/>
    <w:rsid w:val="00520922"/>
    <w:rsid w:val="00521007"/>
    <w:rsid w:val="005216F8"/>
    <w:rsid w:val="00522CE3"/>
    <w:rsid w:val="005241A5"/>
    <w:rsid w:val="00524A12"/>
    <w:rsid w:val="00524E7B"/>
    <w:rsid w:val="005254BF"/>
    <w:rsid w:val="00525659"/>
    <w:rsid w:val="00525C1F"/>
    <w:rsid w:val="005263F5"/>
    <w:rsid w:val="00526C50"/>
    <w:rsid w:val="00526DAE"/>
    <w:rsid w:val="00526E23"/>
    <w:rsid w:val="0052760F"/>
    <w:rsid w:val="0052767A"/>
    <w:rsid w:val="0052779F"/>
    <w:rsid w:val="0053047F"/>
    <w:rsid w:val="00530C6F"/>
    <w:rsid w:val="00530CDB"/>
    <w:rsid w:val="00530DDC"/>
    <w:rsid w:val="00531988"/>
    <w:rsid w:val="00531E7A"/>
    <w:rsid w:val="00531EFF"/>
    <w:rsid w:val="0053211B"/>
    <w:rsid w:val="00532292"/>
    <w:rsid w:val="0053287E"/>
    <w:rsid w:val="00532A20"/>
    <w:rsid w:val="00532E14"/>
    <w:rsid w:val="00533701"/>
    <w:rsid w:val="00533D74"/>
    <w:rsid w:val="005344C7"/>
    <w:rsid w:val="005345E5"/>
    <w:rsid w:val="005351B1"/>
    <w:rsid w:val="00535309"/>
    <w:rsid w:val="005367BF"/>
    <w:rsid w:val="00536EB5"/>
    <w:rsid w:val="005372D1"/>
    <w:rsid w:val="005377E6"/>
    <w:rsid w:val="00537840"/>
    <w:rsid w:val="00537B69"/>
    <w:rsid w:val="005406F8"/>
    <w:rsid w:val="00540C48"/>
    <w:rsid w:val="00541320"/>
    <w:rsid w:val="0054189B"/>
    <w:rsid w:val="00541D6E"/>
    <w:rsid w:val="00542A21"/>
    <w:rsid w:val="00543170"/>
    <w:rsid w:val="00543506"/>
    <w:rsid w:val="00543911"/>
    <w:rsid w:val="00543A74"/>
    <w:rsid w:val="00543EBC"/>
    <w:rsid w:val="005440E0"/>
    <w:rsid w:val="005445A1"/>
    <w:rsid w:val="00545086"/>
    <w:rsid w:val="00545092"/>
    <w:rsid w:val="0054510B"/>
    <w:rsid w:val="00545783"/>
    <w:rsid w:val="00545F2E"/>
    <w:rsid w:val="0054619A"/>
    <w:rsid w:val="00546A13"/>
    <w:rsid w:val="00546AB0"/>
    <w:rsid w:val="005473A0"/>
    <w:rsid w:val="005501CB"/>
    <w:rsid w:val="0055073E"/>
    <w:rsid w:val="00550C51"/>
    <w:rsid w:val="00551008"/>
    <w:rsid w:val="00551125"/>
    <w:rsid w:val="00552144"/>
    <w:rsid w:val="005524EB"/>
    <w:rsid w:val="00552F96"/>
    <w:rsid w:val="00553405"/>
    <w:rsid w:val="0055351C"/>
    <w:rsid w:val="00553537"/>
    <w:rsid w:val="00553A69"/>
    <w:rsid w:val="00554595"/>
    <w:rsid w:val="00554625"/>
    <w:rsid w:val="0055476F"/>
    <w:rsid w:val="00555AE9"/>
    <w:rsid w:val="00555B28"/>
    <w:rsid w:val="00555D5F"/>
    <w:rsid w:val="0055641C"/>
    <w:rsid w:val="00556DC2"/>
    <w:rsid w:val="005573F6"/>
    <w:rsid w:val="00560542"/>
    <w:rsid w:val="00560802"/>
    <w:rsid w:val="00560C61"/>
    <w:rsid w:val="00560FC1"/>
    <w:rsid w:val="00561393"/>
    <w:rsid w:val="00561AAD"/>
    <w:rsid w:val="00561AAE"/>
    <w:rsid w:val="005621FF"/>
    <w:rsid w:val="0056245C"/>
    <w:rsid w:val="005630F8"/>
    <w:rsid w:val="0056396C"/>
    <w:rsid w:val="00563C75"/>
    <w:rsid w:val="005641F5"/>
    <w:rsid w:val="00564786"/>
    <w:rsid w:val="005647CD"/>
    <w:rsid w:val="00564917"/>
    <w:rsid w:val="005655A6"/>
    <w:rsid w:val="00566884"/>
    <w:rsid w:val="00566E48"/>
    <w:rsid w:val="00566ED6"/>
    <w:rsid w:val="00567748"/>
    <w:rsid w:val="005678E7"/>
    <w:rsid w:val="00570802"/>
    <w:rsid w:val="005710DC"/>
    <w:rsid w:val="0057118E"/>
    <w:rsid w:val="00571B84"/>
    <w:rsid w:val="00571B98"/>
    <w:rsid w:val="00571D23"/>
    <w:rsid w:val="00572023"/>
    <w:rsid w:val="005731A0"/>
    <w:rsid w:val="005732C3"/>
    <w:rsid w:val="005740E1"/>
    <w:rsid w:val="005744F3"/>
    <w:rsid w:val="00575931"/>
    <w:rsid w:val="00575EB6"/>
    <w:rsid w:val="005765B0"/>
    <w:rsid w:val="005765BD"/>
    <w:rsid w:val="00576BA1"/>
    <w:rsid w:val="00576F21"/>
    <w:rsid w:val="00577064"/>
    <w:rsid w:val="005776B2"/>
    <w:rsid w:val="0057771D"/>
    <w:rsid w:val="005800D3"/>
    <w:rsid w:val="0058036C"/>
    <w:rsid w:val="00581EF6"/>
    <w:rsid w:val="005826DB"/>
    <w:rsid w:val="005827C8"/>
    <w:rsid w:val="00582E29"/>
    <w:rsid w:val="005833B2"/>
    <w:rsid w:val="0058360A"/>
    <w:rsid w:val="00583A94"/>
    <w:rsid w:val="00584C68"/>
    <w:rsid w:val="005854A8"/>
    <w:rsid w:val="00585BA3"/>
    <w:rsid w:val="00585C37"/>
    <w:rsid w:val="00585DDC"/>
    <w:rsid w:val="0058662F"/>
    <w:rsid w:val="00586730"/>
    <w:rsid w:val="005867AD"/>
    <w:rsid w:val="00587A17"/>
    <w:rsid w:val="00587ACA"/>
    <w:rsid w:val="00587F60"/>
    <w:rsid w:val="00590458"/>
    <w:rsid w:val="00590A34"/>
    <w:rsid w:val="00590DD5"/>
    <w:rsid w:val="00590F0E"/>
    <w:rsid w:val="00591A08"/>
    <w:rsid w:val="00591AFC"/>
    <w:rsid w:val="00591B1F"/>
    <w:rsid w:val="005922C2"/>
    <w:rsid w:val="00592487"/>
    <w:rsid w:val="0059290B"/>
    <w:rsid w:val="00592958"/>
    <w:rsid w:val="00592D5E"/>
    <w:rsid w:val="00592E61"/>
    <w:rsid w:val="00592E73"/>
    <w:rsid w:val="005932E1"/>
    <w:rsid w:val="0059372B"/>
    <w:rsid w:val="005940A9"/>
    <w:rsid w:val="005942C2"/>
    <w:rsid w:val="00594D80"/>
    <w:rsid w:val="00594F6B"/>
    <w:rsid w:val="00595038"/>
    <w:rsid w:val="00595A02"/>
    <w:rsid w:val="00595B1B"/>
    <w:rsid w:val="00596BE7"/>
    <w:rsid w:val="00596CF7"/>
    <w:rsid w:val="005971F5"/>
    <w:rsid w:val="0059774D"/>
    <w:rsid w:val="005A0CBD"/>
    <w:rsid w:val="005A134B"/>
    <w:rsid w:val="005A190B"/>
    <w:rsid w:val="005A1BA8"/>
    <w:rsid w:val="005A207B"/>
    <w:rsid w:val="005A248C"/>
    <w:rsid w:val="005A26D6"/>
    <w:rsid w:val="005A2CAF"/>
    <w:rsid w:val="005A2F61"/>
    <w:rsid w:val="005A3339"/>
    <w:rsid w:val="005A34D4"/>
    <w:rsid w:val="005A3840"/>
    <w:rsid w:val="005A3BC5"/>
    <w:rsid w:val="005A41F6"/>
    <w:rsid w:val="005A4C32"/>
    <w:rsid w:val="005A4ECC"/>
    <w:rsid w:val="005A4F28"/>
    <w:rsid w:val="005A503F"/>
    <w:rsid w:val="005A52B7"/>
    <w:rsid w:val="005A5457"/>
    <w:rsid w:val="005A5AB8"/>
    <w:rsid w:val="005A5AC6"/>
    <w:rsid w:val="005A5E29"/>
    <w:rsid w:val="005A6202"/>
    <w:rsid w:val="005A6274"/>
    <w:rsid w:val="005A6618"/>
    <w:rsid w:val="005A7FE2"/>
    <w:rsid w:val="005B016A"/>
    <w:rsid w:val="005B05EB"/>
    <w:rsid w:val="005B080B"/>
    <w:rsid w:val="005B0E5D"/>
    <w:rsid w:val="005B1000"/>
    <w:rsid w:val="005B1108"/>
    <w:rsid w:val="005B1219"/>
    <w:rsid w:val="005B237B"/>
    <w:rsid w:val="005B26F2"/>
    <w:rsid w:val="005B2E50"/>
    <w:rsid w:val="005B35B0"/>
    <w:rsid w:val="005B3949"/>
    <w:rsid w:val="005B3B72"/>
    <w:rsid w:val="005B42FC"/>
    <w:rsid w:val="005B4477"/>
    <w:rsid w:val="005B51E0"/>
    <w:rsid w:val="005B5DAD"/>
    <w:rsid w:val="005B635B"/>
    <w:rsid w:val="005B63A5"/>
    <w:rsid w:val="005B6A39"/>
    <w:rsid w:val="005B75C0"/>
    <w:rsid w:val="005B7816"/>
    <w:rsid w:val="005B7A04"/>
    <w:rsid w:val="005B7CDB"/>
    <w:rsid w:val="005B7F35"/>
    <w:rsid w:val="005C00C4"/>
    <w:rsid w:val="005C04CC"/>
    <w:rsid w:val="005C05EB"/>
    <w:rsid w:val="005C0756"/>
    <w:rsid w:val="005C12FE"/>
    <w:rsid w:val="005C1974"/>
    <w:rsid w:val="005C1A0E"/>
    <w:rsid w:val="005C209F"/>
    <w:rsid w:val="005C2DA9"/>
    <w:rsid w:val="005C3229"/>
    <w:rsid w:val="005C3564"/>
    <w:rsid w:val="005C3801"/>
    <w:rsid w:val="005C38FE"/>
    <w:rsid w:val="005C3AA0"/>
    <w:rsid w:val="005C3B82"/>
    <w:rsid w:val="005C4194"/>
    <w:rsid w:val="005C41D7"/>
    <w:rsid w:val="005C503E"/>
    <w:rsid w:val="005C509E"/>
    <w:rsid w:val="005C65D8"/>
    <w:rsid w:val="005C6B88"/>
    <w:rsid w:val="005C6E25"/>
    <w:rsid w:val="005C76C8"/>
    <w:rsid w:val="005C7823"/>
    <w:rsid w:val="005C7844"/>
    <w:rsid w:val="005C7EFF"/>
    <w:rsid w:val="005D0193"/>
    <w:rsid w:val="005D019A"/>
    <w:rsid w:val="005D09E7"/>
    <w:rsid w:val="005D0B53"/>
    <w:rsid w:val="005D0CE8"/>
    <w:rsid w:val="005D0F5A"/>
    <w:rsid w:val="005D11AF"/>
    <w:rsid w:val="005D11CC"/>
    <w:rsid w:val="005D1A8D"/>
    <w:rsid w:val="005D1E2A"/>
    <w:rsid w:val="005D22F1"/>
    <w:rsid w:val="005D3523"/>
    <w:rsid w:val="005D3C33"/>
    <w:rsid w:val="005D4A7A"/>
    <w:rsid w:val="005D530F"/>
    <w:rsid w:val="005D66F9"/>
    <w:rsid w:val="005D750D"/>
    <w:rsid w:val="005D7760"/>
    <w:rsid w:val="005E017E"/>
    <w:rsid w:val="005E0273"/>
    <w:rsid w:val="005E029C"/>
    <w:rsid w:val="005E0373"/>
    <w:rsid w:val="005E06BE"/>
    <w:rsid w:val="005E0848"/>
    <w:rsid w:val="005E08EB"/>
    <w:rsid w:val="005E0B5C"/>
    <w:rsid w:val="005E1AE2"/>
    <w:rsid w:val="005E1B05"/>
    <w:rsid w:val="005E1CFB"/>
    <w:rsid w:val="005E1DF7"/>
    <w:rsid w:val="005E2120"/>
    <w:rsid w:val="005E24BF"/>
    <w:rsid w:val="005E2C29"/>
    <w:rsid w:val="005E34CC"/>
    <w:rsid w:val="005E3632"/>
    <w:rsid w:val="005E3B99"/>
    <w:rsid w:val="005E413D"/>
    <w:rsid w:val="005E4371"/>
    <w:rsid w:val="005E4543"/>
    <w:rsid w:val="005E4F21"/>
    <w:rsid w:val="005E561C"/>
    <w:rsid w:val="005E5620"/>
    <w:rsid w:val="005E5858"/>
    <w:rsid w:val="005E5E43"/>
    <w:rsid w:val="005E6002"/>
    <w:rsid w:val="005E62C2"/>
    <w:rsid w:val="005E6AC0"/>
    <w:rsid w:val="005E6AD1"/>
    <w:rsid w:val="005E784C"/>
    <w:rsid w:val="005E7ADB"/>
    <w:rsid w:val="005E7C49"/>
    <w:rsid w:val="005F03AA"/>
    <w:rsid w:val="005F0DB8"/>
    <w:rsid w:val="005F0F0C"/>
    <w:rsid w:val="005F17C9"/>
    <w:rsid w:val="005F1820"/>
    <w:rsid w:val="005F1A2E"/>
    <w:rsid w:val="005F1AA3"/>
    <w:rsid w:val="005F2486"/>
    <w:rsid w:val="005F25C5"/>
    <w:rsid w:val="005F2F6D"/>
    <w:rsid w:val="005F3E21"/>
    <w:rsid w:val="005F3F2A"/>
    <w:rsid w:val="005F410E"/>
    <w:rsid w:val="005F41D7"/>
    <w:rsid w:val="005F446F"/>
    <w:rsid w:val="005F47AA"/>
    <w:rsid w:val="005F5923"/>
    <w:rsid w:val="005F6043"/>
    <w:rsid w:val="005F6412"/>
    <w:rsid w:val="005F7DAA"/>
    <w:rsid w:val="0060017D"/>
    <w:rsid w:val="00600330"/>
    <w:rsid w:val="00600538"/>
    <w:rsid w:val="00600799"/>
    <w:rsid w:val="00601060"/>
    <w:rsid w:val="006015EA"/>
    <w:rsid w:val="006019D2"/>
    <w:rsid w:val="006025A2"/>
    <w:rsid w:val="00602753"/>
    <w:rsid w:val="00602ADE"/>
    <w:rsid w:val="00602CBA"/>
    <w:rsid w:val="00603DD3"/>
    <w:rsid w:val="00604317"/>
    <w:rsid w:val="006048F3"/>
    <w:rsid w:val="00605423"/>
    <w:rsid w:val="006055A1"/>
    <w:rsid w:val="00605B01"/>
    <w:rsid w:val="00605B1C"/>
    <w:rsid w:val="00605E40"/>
    <w:rsid w:val="00605E6C"/>
    <w:rsid w:val="00606009"/>
    <w:rsid w:val="00606B4B"/>
    <w:rsid w:val="00606D33"/>
    <w:rsid w:val="006072B2"/>
    <w:rsid w:val="00607C49"/>
    <w:rsid w:val="00607C8D"/>
    <w:rsid w:val="00607DB6"/>
    <w:rsid w:val="00607E16"/>
    <w:rsid w:val="0061093B"/>
    <w:rsid w:val="00611672"/>
    <w:rsid w:val="00611A6A"/>
    <w:rsid w:val="00611CC1"/>
    <w:rsid w:val="00612397"/>
    <w:rsid w:val="00613670"/>
    <w:rsid w:val="00613824"/>
    <w:rsid w:val="00613ACB"/>
    <w:rsid w:val="00614669"/>
    <w:rsid w:val="006147C9"/>
    <w:rsid w:val="006148C8"/>
    <w:rsid w:val="00614EAB"/>
    <w:rsid w:val="006153E8"/>
    <w:rsid w:val="00615463"/>
    <w:rsid w:val="00615E71"/>
    <w:rsid w:val="00616215"/>
    <w:rsid w:val="00616E0C"/>
    <w:rsid w:val="00616ED6"/>
    <w:rsid w:val="00617151"/>
    <w:rsid w:val="0061794D"/>
    <w:rsid w:val="00620349"/>
    <w:rsid w:val="006205A0"/>
    <w:rsid w:val="00621CC4"/>
    <w:rsid w:val="0062219F"/>
    <w:rsid w:val="006224A3"/>
    <w:rsid w:val="006226EE"/>
    <w:rsid w:val="00623CCC"/>
    <w:rsid w:val="00623E6D"/>
    <w:rsid w:val="006244B9"/>
    <w:rsid w:val="00624838"/>
    <w:rsid w:val="00624D56"/>
    <w:rsid w:val="00624F13"/>
    <w:rsid w:val="006251AD"/>
    <w:rsid w:val="00625378"/>
    <w:rsid w:val="00625648"/>
    <w:rsid w:val="00625676"/>
    <w:rsid w:val="006259F6"/>
    <w:rsid w:val="00625E49"/>
    <w:rsid w:val="00626573"/>
    <w:rsid w:val="006274D1"/>
    <w:rsid w:val="00627B01"/>
    <w:rsid w:val="0063022F"/>
    <w:rsid w:val="00630744"/>
    <w:rsid w:val="00630784"/>
    <w:rsid w:val="00630A91"/>
    <w:rsid w:val="00630E4F"/>
    <w:rsid w:val="00631061"/>
    <w:rsid w:val="006311D6"/>
    <w:rsid w:val="00632947"/>
    <w:rsid w:val="00632B7F"/>
    <w:rsid w:val="00632FB8"/>
    <w:rsid w:val="00633699"/>
    <w:rsid w:val="006337FD"/>
    <w:rsid w:val="00633E05"/>
    <w:rsid w:val="00633E1B"/>
    <w:rsid w:val="00633FB9"/>
    <w:rsid w:val="0063521E"/>
    <w:rsid w:val="006353A2"/>
    <w:rsid w:val="00636713"/>
    <w:rsid w:val="00636736"/>
    <w:rsid w:val="00636E4B"/>
    <w:rsid w:val="00640384"/>
    <w:rsid w:val="0064042B"/>
    <w:rsid w:val="006407CF"/>
    <w:rsid w:val="00640BE8"/>
    <w:rsid w:val="00641036"/>
    <w:rsid w:val="006410DF"/>
    <w:rsid w:val="00641BE4"/>
    <w:rsid w:val="00641C62"/>
    <w:rsid w:val="00641F03"/>
    <w:rsid w:val="00641F73"/>
    <w:rsid w:val="00642172"/>
    <w:rsid w:val="006423ED"/>
    <w:rsid w:val="0064269C"/>
    <w:rsid w:val="00642EB5"/>
    <w:rsid w:val="00642F86"/>
    <w:rsid w:val="0064355D"/>
    <w:rsid w:val="006436A1"/>
    <w:rsid w:val="0064385F"/>
    <w:rsid w:val="006439FD"/>
    <w:rsid w:val="00644098"/>
    <w:rsid w:val="0064464A"/>
    <w:rsid w:val="00644ABE"/>
    <w:rsid w:val="00644E4D"/>
    <w:rsid w:val="00644FA0"/>
    <w:rsid w:val="00645295"/>
    <w:rsid w:val="00645337"/>
    <w:rsid w:val="00645516"/>
    <w:rsid w:val="00645E57"/>
    <w:rsid w:val="00646166"/>
    <w:rsid w:val="006468D4"/>
    <w:rsid w:val="00647F13"/>
    <w:rsid w:val="006500FF"/>
    <w:rsid w:val="00650C3C"/>
    <w:rsid w:val="00651212"/>
    <w:rsid w:val="0065162D"/>
    <w:rsid w:val="00651B7A"/>
    <w:rsid w:val="006525AC"/>
    <w:rsid w:val="00652662"/>
    <w:rsid w:val="0065296F"/>
    <w:rsid w:val="00653165"/>
    <w:rsid w:val="006531AF"/>
    <w:rsid w:val="00653C2D"/>
    <w:rsid w:val="00653C7D"/>
    <w:rsid w:val="00653CE1"/>
    <w:rsid w:val="00653E6A"/>
    <w:rsid w:val="00653F9D"/>
    <w:rsid w:val="006540B7"/>
    <w:rsid w:val="00654245"/>
    <w:rsid w:val="00654610"/>
    <w:rsid w:val="006549D6"/>
    <w:rsid w:val="00654C84"/>
    <w:rsid w:val="00654CF7"/>
    <w:rsid w:val="006555AC"/>
    <w:rsid w:val="006557AA"/>
    <w:rsid w:val="00655D14"/>
    <w:rsid w:val="0065621E"/>
    <w:rsid w:val="00656447"/>
    <w:rsid w:val="006564E6"/>
    <w:rsid w:val="0065674E"/>
    <w:rsid w:val="00656B96"/>
    <w:rsid w:val="00656DB1"/>
    <w:rsid w:val="00657F2E"/>
    <w:rsid w:val="006607BA"/>
    <w:rsid w:val="00661A9F"/>
    <w:rsid w:val="00662197"/>
    <w:rsid w:val="00662D06"/>
    <w:rsid w:val="0066307E"/>
    <w:rsid w:val="006635E7"/>
    <w:rsid w:val="0066388B"/>
    <w:rsid w:val="00663894"/>
    <w:rsid w:val="00663927"/>
    <w:rsid w:val="00664238"/>
    <w:rsid w:val="00664BFA"/>
    <w:rsid w:val="00665499"/>
    <w:rsid w:val="006658E3"/>
    <w:rsid w:val="00666084"/>
    <w:rsid w:val="0066660D"/>
    <w:rsid w:val="006668B5"/>
    <w:rsid w:val="00666C62"/>
    <w:rsid w:val="0066731C"/>
    <w:rsid w:val="0066786D"/>
    <w:rsid w:val="006700E5"/>
    <w:rsid w:val="00670477"/>
    <w:rsid w:val="00670B78"/>
    <w:rsid w:val="00671172"/>
    <w:rsid w:val="0067123C"/>
    <w:rsid w:val="0067135C"/>
    <w:rsid w:val="00671A57"/>
    <w:rsid w:val="00671B21"/>
    <w:rsid w:val="00671B5C"/>
    <w:rsid w:val="00672330"/>
    <w:rsid w:val="006724CE"/>
    <w:rsid w:val="00672AF6"/>
    <w:rsid w:val="0067336B"/>
    <w:rsid w:val="006735C5"/>
    <w:rsid w:val="00673859"/>
    <w:rsid w:val="00674F4A"/>
    <w:rsid w:val="00675345"/>
    <w:rsid w:val="00675F54"/>
    <w:rsid w:val="00676230"/>
    <w:rsid w:val="006765E5"/>
    <w:rsid w:val="006766BA"/>
    <w:rsid w:val="00676808"/>
    <w:rsid w:val="0067691C"/>
    <w:rsid w:val="0067691E"/>
    <w:rsid w:val="00676C17"/>
    <w:rsid w:val="00677014"/>
    <w:rsid w:val="00677183"/>
    <w:rsid w:val="0067742F"/>
    <w:rsid w:val="006779B9"/>
    <w:rsid w:val="0068064C"/>
    <w:rsid w:val="00680BB4"/>
    <w:rsid w:val="00680BC3"/>
    <w:rsid w:val="00681371"/>
    <w:rsid w:val="0068210A"/>
    <w:rsid w:val="00682147"/>
    <w:rsid w:val="00682C93"/>
    <w:rsid w:val="00683161"/>
    <w:rsid w:val="006834A6"/>
    <w:rsid w:val="00683BB0"/>
    <w:rsid w:val="00683EEE"/>
    <w:rsid w:val="0068404A"/>
    <w:rsid w:val="00684A09"/>
    <w:rsid w:val="00684B89"/>
    <w:rsid w:val="00685387"/>
    <w:rsid w:val="006857BE"/>
    <w:rsid w:val="00685A2C"/>
    <w:rsid w:val="00685AB5"/>
    <w:rsid w:val="00685EB5"/>
    <w:rsid w:val="00686E0E"/>
    <w:rsid w:val="00687522"/>
    <w:rsid w:val="00687870"/>
    <w:rsid w:val="00687BE5"/>
    <w:rsid w:val="00687D0D"/>
    <w:rsid w:val="0069167B"/>
    <w:rsid w:val="00692050"/>
    <w:rsid w:val="00692138"/>
    <w:rsid w:val="006924AE"/>
    <w:rsid w:val="00692CB3"/>
    <w:rsid w:val="0069484C"/>
    <w:rsid w:val="00694B22"/>
    <w:rsid w:val="00694CA8"/>
    <w:rsid w:val="00694EE0"/>
    <w:rsid w:val="00695080"/>
    <w:rsid w:val="00695613"/>
    <w:rsid w:val="0069616A"/>
    <w:rsid w:val="006963B8"/>
    <w:rsid w:val="00696B48"/>
    <w:rsid w:val="00697CCB"/>
    <w:rsid w:val="00697D54"/>
    <w:rsid w:val="006A1488"/>
    <w:rsid w:val="006A1610"/>
    <w:rsid w:val="006A19F6"/>
    <w:rsid w:val="006A2591"/>
    <w:rsid w:val="006A267C"/>
    <w:rsid w:val="006A26E3"/>
    <w:rsid w:val="006A2D64"/>
    <w:rsid w:val="006A33D9"/>
    <w:rsid w:val="006A361A"/>
    <w:rsid w:val="006A3AD0"/>
    <w:rsid w:val="006A422F"/>
    <w:rsid w:val="006A476A"/>
    <w:rsid w:val="006A4EEE"/>
    <w:rsid w:val="006A5035"/>
    <w:rsid w:val="006A6822"/>
    <w:rsid w:val="006A73A0"/>
    <w:rsid w:val="006A7768"/>
    <w:rsid w:val="006A7789"/>
    <w:rsid w:val="006A7E54"/>
    <w:rsid w:val="006B02AE"/>
    <w:rsid w:val="006B10E3"/>
    <w:rsid w:val="006B10F5"/>
    <w:rsid w:val="006B2381"/>
    <w:rsid w:val="006B251E"/>
    <w:rsid w:val="006B2537"/>
    <w:rsid w:val="006B2E3D"/>
    <w:rsid w:val="006B3515"/>
    <w:rsid w:val="006B3BCA"/>
    <w:rsid w:val="006B60D1"/>
    <w:rsid w:val="006B6119"/>
    <w:rsid w:val="006B68E8"/>
    <w:rsid w:val="006B6DB8"/>
    <w:rsid w:val="006B7910"/>
    <w:rsid w:val="006B7973"/>
    <w:rsid w:val="006B7D2C"/>
    <w:rsid w:val="006C0393"/>
    <w:rsid w:val="006C09E5"/>
    <w:rsid w:val="006C0B81"/>
    <w:rsid w:val="006C0D69"/>
    <w:rsid w:val="006C0F2D"/>
    <w:rsid w:val="006C1456"/>
    <w:rsid w:val="006C159F"/>
    <w:rsid w:val="006C2961"/>
    <w:rsid w:val="006C2A74"/>
    <w:rsid w:val="006C38FE"/>
    <w:rsid w:val="006C3ADE"/>
    <w:rsid w:val="006C45FA"/>
    <w:rsid w:val="006C4F56"/>
    <w:rsid w:val="006C4FD5"/>
    <w:rsid w:val="006C5264"/>
    <w:rsid w:val="006C52A9"/>
    <w:rsid w:val="006C54DD"/>
    <w:rsid w:val="006C5551"/>
    <w:rsid w:val="006C5573"/>
    <w:rsid w:val="006C5863"/>
    <w:rsid w:val="006C586C"/>
    <w:rsid w:val="006C5BFB"/>
    <w:rsid w:val="006C5E39"/>
    <w:rsid w:val="006C5E8C"/>
    <w:rsid w:val="006C6190"/>
    <w:rsid w:val="006C661E"/>
    <w:rsid w:val="006C6AA1"/>
    <w:rsid w:val="006C7447"/>
    <w:rsid w:val="006C78BC"/>
    <w:rsid w:val="006C797D"/>
    <w:rsid w:val="006C7AF9"/>
    <w:rsid w:val="006C7B2C"/>
    <w:rsid w:val="006C7CB0"/>
    <w:rsid w:val="006D048F"/>
    <w:rsid w:val="006D0545"/>
    <w:rsid w:val="006D060D"/>
    <w:rsid w:val="006D0664"/>
    <w:rsid w:val="006D139E"/>
    <w:rsid w:val="006D1688"/>
    <w:rsid w:val="006D1CD4"/>
    <w:rsid w:val="006D31ED"/>
    <w:rsid w:val="006D3D78"/>
    <w:rsid w:val="006D4C10"/>
    <w:rsid w:val="006D4D35"/>
    <w:rsid w:val="006D5662"/>
    <w:rsid w:val="006D5CB1"/>
    <w:rsid w:val="006D629F"/>
    <w:rsid w:val="006D6624"/>
    <w:rsid w:val="006D6ADD"/>
    <w:rsid w:val="006D6C95"/>
    <w:rsid w:val="006D7433"/>
    <w:rsid w:val="006D75A4"/>
    <w:rsid w:val="006D774C"/>
    <w:rsid w:val="006E00DB"/>
    <w:rsid w:val="006E033F"/>
    <w:rsid w:val="006E03E9"/>
    <w:rsid w:val="006E0564"/>
    <w:rsid w:val="006E086E"/>
    <w:rsid w:val="006E095C"/>
    <w:rsid w:val="006E0CBC"/>
    <w:rsid w:val="006E16E9"/>
    <w:rsid w:val="006E1DD0"/>
    <w:rsid w:val="006E2187"/>
    <w:rsid w:val="006E280F"/>
    <w:rsid w:val="006E2A95"/>
    <w:rsid w:val="006E2AF9"/>
    <w:rsid w:val="006E4834"/>
    <w:rsid w:val="006E4A9D"/>
    <w:rsid w:val="006E5695"/>
    <w:rsid w:val="006E58A5"/>
    <w:rsid w:val="006E5B4F"/>
    <w:rsid w:val="006E5E33"/>
    <w:rsid w:val="006E5FB1"/>
    <w:rsid w:val="006E67D9"/>
    <w:rsid w:val="006E6A15"/>
    <w:rsid w:val="006E6E7E"/>
    <w:rsid w:val="006E770B"/>
    <w:rsid w:val="006E7928"/>
    <w:rsid w:val="006E7F2B"/>
    <w:rsid w:val="006F0417"/>
    <w:rsid w:val="006F075D"/>
    <w:rsid w:val="006F07C3"/>
    <w:rsid w:val="006F0838"/>
    <w:rsid w:val="006F088F"/>
    <w:rsid w:val="006F08E6"/>
    <w:rsid w:val="006F0FBB"/>
    <w:rsid w:val="006F1391"/>
    <w:rsid w:val="006F18FE"/>
    <w:rsid w:val="006F1987"/>
    <w:rsid w:val="006F1B5C"/>
    <w:rsid w:val="006F216C"/>
    <w:rsid w:val="006F2195"/>
    <w:rsid w:val="006F2802"/>
    <w:rsid w:val="006F2A7F"/>
    <w:rsid w:val="006F2BCC"/>
    <w:rsid w:val="006F374D"/>
    <w:rsid w:val="006F39E8"/>
    <w:rsid w:val="006F3B3A"/>
    <w:rsid w:val="006F4614"/>
    <w:rsid w:val="006F49BF"/>
    <w:rsid w:val="006F4BB4"/>
    <w:rsid w:val="006F50AA"/>
    <w:rsid w:val="006F57BA"/>
    <w:rsid w:val="006F5D97"/>
    <w:rsid w:val="006F5E44"/>
    <w:rsid w:val="006F607C"/>
    <w:rsid w:val="006F60E2"/>
    <w:rsid w:val="006F6246"/>
    <w:rsid w:val="006F6A9D"/>
    <w:rsid w:val="006F6DB0"/>
    <w:rsid w:val="006F7684"/>
    <w:rsid w:val="006F77CB"/>
    <w:rsid w:val="006F786E"/>
    <w:rsid w:val="00700069"/>
    <w:rsid w:val="007004D7"/>
    <w:rsid w:val="0070057D"/>
    <w:rsid w:val="0070151C"/>
    <w:rsid w:val="00701C32"/>
    <w:rsid w:val="00701EEE"/>
    <w:rsid w:val="0070273A"/>
    <w:rsid w:val="00702976"/>
    <w:rsid w:val="00703162"/>
    <w:rsid w:val="00703359"/>
    <w:rsid w:val="007034D1"/>
    <w:rsid w:val="00703A11"/>
    <w:rsid w:val="00703C1E"/>
    <w:rsid w:val="0070420A"/>
    <w:rsid w:val="0070475B"/>
    <w:rsid w:val="0070486D"/>
    <w:rsid w:val="007049DA"/>
    <w:rsid w:val="00704ABE"/>
    <w:rsid w:val="00704FA0"/>
    <w:rsid w:val="007059A2"/>
    <w:rsid w:val="0070719D"/>
    <w:rsid w:val="00707207"/>
    <w:rsid w:val="007073B4"/>
    <w:rsid w:val="00707E94"/>
    <w:rsid w:val="00707F62"/>
    <w:rsid w:val="0071011B"/>
    <w:rsid w:val="00710825"/>
    <w:rsid w:val="00710BB2"/>
    <w:rsid w:val="00711374"/>
    <w:rsid w:val="00711791"/>
    <w:rsid w:val="00711F2D"/>
    <w:rsid w:val="0071200E"/>
    <w:rsid w:val="00712464"/>
    <w:rsid w:val="0071247B"/>
    <w:rsid w:val="00712720"/>
    <w:rsid w:val="007140EA"/>
    <w:rsid w:val="007152D9"/>
    <w:rsid w:val="007154F3"/>
    <w:rsid w:val="00715DF0"/>
    <w:rsid w:val="007164C1"/>
    <w:rsid w:val="007165A6"/>
    <w:rsid w:val="00716D4E"/>
    <w:rsid w:val="00716E8E"/>
    <w:rsid w:val="00717D4A"/>
    <w:rsid w:val="00717F9B"/>
    <w:rsid w:val="007203DA"/>
    <w:rsid w:val="007207F1"/>
    <w:rsid w:val="007207FB"/>
    <w:rsid w:val="00720BB5"/>
    <w:rsid w:val="007222A7"/>
    <w:rsid w:val="007236D5"/>
    <w:rsid w:val="00723C90"/>
    <w:rsid w:val="0072460C"/>
    <w:rsid w:val="00726274"/>
    <w:rsid w:val="00726310"/>
    <w:rsid w:val="0072651A"/>
    <w:rsid w:val="00726698"/>
    <w:rsid w:val="00726D82"/>
    <w:rsid w:val="007278E2"/>
    <w:rsid w:val="00727E96"/>
    <w:rsid w:val="0073033D"/>
    <w:rsid w:val="007306DB"/>
    <w:rsid w:val="00730855"/>
    <w:rsid w:val="00730CFA"/>
    <w:rsid w:val="007315F0"/>
    <w:rsid w:val="00731A4B"/>
    <w:rsid w:val="007324A3"/>
    <w:rsid w:val="00733467"/>
    <w:rsid w:val="0073369E"/>
    <w:rsid w:val="00733968"/>
    <w:rsid w:val="0073479A"/>
    <w:rsid w:val="00734935"/>
    <w:rsid w:val="00735458"/>
    <w:rsid w:val="00735686"/>
    <w:rsid w:val="00735E2E"/>
    <w:rsid w:val="00736823"/>
    <w:rsid w:val="0073771E"/>
    <w:rsid w:val="007377A4"/>
    <w:rsid w:val="00740032"/>
    <w:rsid w:val="00740196"/>
    <w:rsid w:val="0074022B"/>
    <w:rsid w:val="00740F9B"/>
    <w:rsid w:val="00741260"/>
    <w:rsid w:val="00741B23"/>
    <w:rsid w:val="00741F93"/>
    <w:rsid w:val="007420FD"/>
    <w:rsid w:val="007421F4"/>
    <w:rsid w:val="00742272"/>
    <w:rsid w:val="007426B4"/>
    <w:rsid w:val="007435C3"/>
    <w:rsid w:val="007445C6"/>
    <w:rsid w:val="00744AEC"/>
    <w:rsid w:val="00744DB0"/>
    <w:rsid w:val="007453C6"/>
    <w:rsid w:val="007456E7"/>
    <w:rsid w:val="00745829"/>
    <w:rsid w:val="00745EF2"/>
    <w:rsid w:val="007462CF"/>
    <w:rsid w:val="007462D7"/>
    <w:rsid w:val="007470E6"/>
    <w:rsid w:val="00747B83"/>
    <w:rsid w:val="00747C18"/>
    <w:rsid w:val="00747CE3"/>
    <w:rsid w:val="00747ED5"/>
    <w:rsid w:val="00750403"/>
    <w:rsid w:val="00750557"/>
    <w:rsid w:val="00750656"/>
    <w:rsid w:val="00750F99"/>
    <w:rsid w:val="0075178A"/>
    <w:rsid w:val="00752327"/>
    <w:rsid w:val="007531A5"/>
    <w:rsid w:val="007531DA"/>
    <w:rsid w:val="007536C1"/>
    <w:rsid w:val="007542C8"/>
    <w:rsid w:val="00754AB3"/>
    <w:rsid w:val="00754BA6"/>
    <w:rsid w:val="007550A6"/>
    <w:rsid w:val="00755215"/>
    <w:rsid w:val="007557FA"/>
    <w:rsid w:val="00755CF8"/>
    <w:rsid w:val="00756F02"/>
    <w:rsid w:val="00757805"/>
    <w:rsid w:val="007578E3"/>
    <w:rsid w:val="00761780"/>
    <w:rsid w:val="0076198E"/>
    <w:rsid w:val="00761E4B"/>
    <w:rsid w:val="007623A1"/>
    <w:rsid w:val="0076241B"/>
    <w:rsid w:val="007627C0"/>
    <w:rsid w:val="00762DD2"/>
    <w:rsid w:val="00762E4A"/>
    <w:rsid w:val="0076377B"/>
    <w:rsid w:val="00763D4F"/>
    <w:rsid w:val="00763E33"/>
    <w:rsid w:val="00764495"/>
    <w:rsid w:val="00764AC9"/>
    <w:rsid w:val="007650B2"/>
    <w:rsid w:val="00765359"/>
    <w:rsid w:val="0076539B"/>
    <w:rsid w:val="00765C7A"/>
    <w:rsid w:val="007662FA"/>
    <w:rsid w:val="00767207"/>
    <w:rsid w:val="0076795F"/>
    <w:rsid w:val="00767BF2"/>
    <w:rsid w:val="00767C81"/>
    <w:rsid w:val="00767CB1"/>
    <w:rsid w:val="00767DDC"/>
    <w:rsid w:val="00767E1B"/>
    <w:rsid w:val="0077014A"/>
    <w:rsid w:val="00770410"/>
    <w:rsid w:val="00770580"/>
    <w:rsid w:val="007706A3"/>
    <w:rsid w:val="00770C16"/>
    <w:rsid w:val="0077180C"/>
    <w:rsid w:val="00771AAE"/>
    <w:rsid w:val="00771E35"/>
    <w:rsid w:val="00772247"/>
    <w:rsid w:val="00772B8F"/>
    <w:rsid w:val="00772D0B"/>
    <w:rsid w:val="00772E2D"/>
    <w:rsid w:val="0077317E"/>
    <w:rsid w:val="00773DB1"/>
    <w:rsid w:val="00773DB2"/>
    <w:rsid w:val="00773F97"/>
    <w:rsid w:val="00774994"/>
    <w:rsid w:val="00774AD4"/>
    <w:rsid w:val="007753D3"/>
    <w:rsid w:val="007757E9"/>
    <w:rsid w:val="0077580F"/>
    <w:rsid w:val="00776FFC"/>
    <w:rsid w:val="0077729B"/>
    <w:rsid w:val="00777734"/>
    <w:rsid w:val="00777809"/>
    <w:rsid w:val="00777A53"/>
    <w:rsid w:val="00777BD8"/>
    <w:rsid w:val="00781307"/>
    <w:rsid w:val="007813EA"/>
    <w:rsid w:val="007814EA"/>
    <w:rsid w:val="00782778"/>
    <w:rsid w:val="00783071"/>
    <w:rsid w:val="00783344"/>
    <w:rsid w:val="007833FE"/>
    <w:rsid w:val="007837C4"/>
    <w:rsid w:val="00783900"/>
    <w:rsid w:val="00783A20"/>
    <w:rsid w:val="007840EE"/>
    <w:rsid w:val="00784201"/>
    <w:rsid w:val="007842F0"/>
    <w:rsid w:val="00784422"/>
    <w:rsid w:val="00784C78"/>
    <w:rsid w:val="00784D5C"/>
    <w:rsid w:val="00784F04"/>
    <w:rsid w:val="00784FA1"/>
    <w:rsid w:val="007852EC"/>
    <w:rsid w:val="007856EB"/>
    <w:rsid w:val="00785E8D"/>
    <w:rsid w:val="00786002"/>
    <w:rsid w:val="00786630"/>
    <w:rsid w:val="007867E9"/>
    <w:rsid w:val="007868CE"/>
    <w:rsid w:val="00786968"/>
    <w:rsid w:val="007876AC"/>
    <w:rsid w:val="007878D2"/>
    <w:rsid w:val="0079004F"/>
    <w:rsid w:val="00790B8C"/>
    <w:rsid w:val="00790C32"/>
    <w:rsid w:val="007913AE"/>
    <w:rsid w:val="00791D08"/>
    <w:rsid w:val="00791EC8"/>
    <w:rsid w:val="007925DC"/>
    <w:rsid w:val="00792690"/>
    <w:rsid w:val="0079284B"/>
    <w:rsid w:val="00792F00"/>
    <w:rsid w:val="007930E4"/>
    <w:rsid w:val="0079316A"/>
    <w:rsid w:val="00793691"/>
    <w:rsid w:val="00794653"/>
    <w:rsid w:val="0079543A"/>
    <w:rsid w:val="00795A19"/>
    <w:rsid w:val="00795DA7"/>
    <w:rsid w:val="007960E5"/>
    <w:rsid w:val="00796679"/>
    <w:rsid w:val="007967B6"/>
    <w:rsid w:val="007969BC"/>
    <w:rsid w:val="00796C49"/>
    <w:rsid w:val="00796EE6"/>
    <w:rsid w:val="00797790"/>
    <w:rsid w:val="0079790E"/>
    <w:rsid w:val="00797E8B"/>
    <w:rsid w:val="007A046E"/>
    <w:rsid w:val="007A0B01"/>
    <w:rsid w:val="007A290A"/>
    <w:rsid w:val="007A292A"/>
    <w:rsid w:val="007A3351"/>
    <w:rsid w:val="007A38F9"/>
    <w:rsid w:val="007A39C7"/>
    <w:rsid w:val="007A3BD1"/>
    <w:rsid w:val="007A3DC1"/>
    <w:rsid w:val="007A40BB"/>
    <w:rsid w:val="007A47E8"/>
    <w:rsid w:val="007A492D"/>
    <w:rsid w:val="007A5199"/>
    <w:rsid w:val="007A51A8"/>
    <w:rsid w:val="007A5319"/>
    <w:rsid w:val="007A5348"/>
    <w:rsid w:val="007A634A"/>
    <w:rsid w:val="007A634E"/>
    <w:rsid w:val="007A6377"/>
    <w:rsid w:val="007A6613"/>
    <w:rsid w:val="007A6C53"/>
    <w:rsid w:val="007A71D1"/>
    <w:rsid w:val="007A76F3"/>
    <w:rsid w:val="007B0272"/>
    <w:rsid w:val="007B0427"/>
    <w:rsid w:val="007B06A9"/>
    <w:rsid w:val="007B0810"/>
    <w:rsid w:val="007B1068"/>
    <w:rsid w:val="007B277E"/>
    <w:rsid w:val="007B2ABF"/>
    <w:rsid w:val="007B3116"/>
    <w:rsid w:val="007B32AC"/>
    <w:rsid w:val="007B34CC"/>
    <w:rsid w:val="007B3658"/>
    <w:rsid w:val="007B373E"/>
    <w:rsid w:val="007B4625"/>
    <w:rsid w:val="007B4C5A"/>
    <w:rsid w:val="007B4FA3"/>
    <w:rsid w:val="007B5D7F"/>
    <w:rsid w:val="007B69B6"/>
    <w:rsid w:val="007B6C07"/>
    <w:rsid w:val="007B6C6F"/>
    <w:rsid w:val="007B72F4"/>
    <w:rsid w:val="007B7940"/>
    <w:rsid w:val="007C00DE"/>
    <w:rsid w:val="007C0152"/>
    <w:rsid w:val="007C0AC6"/>
    <w:rsid w:val="007C0AD9"/>
    <w:rsid w:val="007C0CAE"/>
    <w:rsid w:val="007C12B0"/>
    <w:rsid w:val="007C12C1"/>
    <w:rsid w:val="007C15D2"/>
    <w:rsid w:val="007C19A8"/>
    <w:rsid w:val="007C1DE7"/>
    <w:rsid w:val="007C20F6"/>
    <w:rsid w:val="007C2317"/>
    <w:rsid w:val="007C2C3F"/>
    <w:rsid w:val="007C2E85"/>
    <w:rsid w:val="007C2FB6"/>
    <w:rsid w:val="007C3715"/>
    <w:rsid w:val="007C38EC"/>
    <w:rsid w:val="007C3E58"/>
    <w:rsid w:val="007C3F37"/>
    <w:rsid w:val="007C44A6"/>
    <w:rsid w:val="007C4A48"/>
    <w:rsid w:val="007C5343"/>
    <w:rsid w:val="007C601A"/>
    <w:rsid w:val="007C6C52"/>
    <w:rsid w:val="007C6E3F"/>
    <w:rsid w:val="007C709E"/>
    <w:rsid w:val="007C7106"/>
    <w:rsid w:val="007C74C3"/>
    <w:rsid w:val="007D0027"/>
    <w:rsid w:val="007D0D40"/>
    <w:rsid w:val="007D102D"/>
    <w:rsid w:val="007D1132"/>
    <w:rsid w:val="007D1C31"/>
    <w:rsid w:val="007D26E7"/>
    <w:rsid w:val="007D2FF8"/>
    <w:rsid w:val="007D3D4F"/>
    <w:rsid w:val="007D4766"/>
    <w:rsid w:val="007D4783"/>
    <w:rsid w:val="007D49C5"/>
    <w:rsid w:val="007D4BE9"/>
    <w:rsid w:val="007D52E2"/>
    <w:rsid w:val="007D5EE1"/>
    <w:rsid w:val="007D5F03"/>
    <w:rsid w:val="007D6310"/>
    <w:rsid w:val="007D64E5"/>
    <w:rsid w:val="007D673C"/>
    <w:rsid w:val="007D6A95"/>
    <w:rsid w:val="007D6B98"/>
    <w:rsid w:val="007D6E4D"/>
    <w:rsid w:val="007D70B2"/>
    <w:rsid w:val="007D70B4"/>
    <w:rsid w:val="007D711B"/>
    <w:rsid w:val="007D7148"/>
    <w:rsid w:val="007D7382"/>
    <w:rsid w:val="007D7EEF"/>
    <w:rsid w:val="007D7F06"/>
    <w:rsid w:val="007D7F1F"/>
    <w:rsid w:val="007E0014"/>
    <w:rsid w:val="007E151B"/>
    <w:rsid w:val="007E1D29"/>
    <w:rsid w:val="007E1E76"/>
    <w:rsid w:val="007E2055"/>
    <w:rsid w:val="007E24F9"/>
    <w:rsid w:val="007E255B"/>
    <w:rsid w:val="007E2730"/>
    <w:rsid w:val="007E2CF0"/>
    <w:rsid w:val="007E3857"/>
    <w:rsid w:val="007E3A1B"/>
    <w:rsid w:val="007E4558"/>
    <w:rsid w:val="007E4774"/>
    <w:rsid w:val="007E487B"/>
    <w:rsid w:val="007E52A5"/>
    <w:rsid w:val="007E5799"/>
    <w:rsid w:val="007E58BA"/>
    <w:rsid w:val="007E5BC4"/>
    <w:rsid w:val="007E6328"/>
    <w:rsid w:val="007E69D5"/>
    <w:rsid w:val="007E6F59"/>
    <w:rsid w:val="007E6FC9"/>
    <w:rsid w:val="007E726D"/>
    <w:rsid w:val="007E7683"/>
    <w:rsid w:val="007E7B53"/>
    <w:rsid w:val="007E7D86"/>
    <w:rsid w:val="007E7DBB"/>
    <w:rsid w:val="007F0472"/>
    <w:rsid w:val="007F0869"/>
    <w:rsid w:val="007F0D32"/>
    <w:rsid w:val="007F0E0C"/>
    <w:rsid w:val="007F0E6B"/>
    <w:rsid w:val="007F19F7"/>
    <w:rsid w:val="007F1DF1"/>
    <w:rsid w:val="007F2491"/>
    <w:rsid w:val="007F30DF"/>
    <w:rsid w:val="007F36DA"/>
    <w:rsid w:val="007F3792"/>
    <w:rsid w:val="007F39E2"/>
    <w:rsid w:val="007F5CAD"/>
    <w:rsid w:val="007F5EFB"/>
    <w:rsid w:val="007F6F1F"/>
    <w:rsid w:val="007F7316"/>
    <w:rsid w:val="007F7A14"/>
    <w:rsid w:val="00800B83"/>
    <w:rsid w:val="00800BFA"/>
    <w:rsid w:val="0080137E"/>
    <w:rsid w:val="00801C5A"/>
    <w:rsid w:val="0080208A"/>
    <w:rsid w:val="00802C57"/>
    <w:rsid w:val="0080318E"/>
    <w:rsid w:val="008033CE"/>
    <w:rsid w:val="008037AB"/>
    <w:rsid w:val="00803BCF"/>
    <w:rsid w:val="00803C5A"/>
    <w:rsid w:val="00803DD9"/>
    <w:rsid w:val="00803E9D"/>
    <w:rsid w:val="008041C2"/>
    <w:rsid w:val="00804282"/>
    <w:rsid w:val="00804D87"/>
    <w:rsid w:val="00804DDA"/>
    <w:rsid w:val="008050A3"/>
    <w:rsid w:val="0080536D"/>
    <w:rsid w:val="008054F3"/>
    <w:rsid w:val="008056A2"/>
    <w:rsid w:val="00805747"/>
    <w:rsid w:val="008057AA"/>
    <w:rsid w:val="00805C2A"/>
    <w:rsid w:val="00805F1A"/>
    <w:rsid w:val="008061FD"/>
    <w:rsid w:val="008062A5"/>
    <w:rsid w:val="0080634C"/>
    <w:rsid w:val="00806635"/>
    <w:rsid w:val="00806C4C"/>
    <w:rsid w:val="008077ED"/>
    <w:rsid w:val="00807832"/>
    <w:rsid w:val="00810A9E"/>
    <w:rsid w:val="0081126A"/>
    <w:rsid w:val="0081134C"/>
    <w:rsid w:val="00811E54"/>
    <w:rsid w:val="008127E4"/>
    <w:rsid w:val="008128B2"/>
    <w:rsid w:val="00812E07"/>
    <w:rsid w:val="00812F7E"/>
    <w:rsid w:val="008132BE"/>
    <w:rsid w:val="0081372C"/>
    <w:rsid w:val="0081375C"/>
    <w:rsid w:val="008149B6"/>
    <w:rsid w:val="00814CA1"/>
    <w:rsid w:val="008155B1"/>
    <w:rsid w:val="0081593D"/>
    <w:rsid w:val="00816230"/>
    <w:rsid w:val="0081690A"/>
    <w:rsid w:val="00816A82"/>
    <w:rsid w:val="0081706C"/>
    <w:rsid w:val="008176B4"/>
    <w:rsid w:val="0082096A"/>
    <w:rsid w:val="00820A11"/>
    <w:rsid w:val="00820A14"/>
    <w:rsid w:val="00820AD8"/>
    <w:rsid w:val="008212DD"/>
    <w:rsid w:val="00821322"/>
    <w:rsid w:val="008214B8"/>
    <w:rsid w:val="008217EF"/>
    <w:rsid w:val="00821B1A"/>
    <w:rsid w:val="008220A1"/>
    <w:rsid w:val="008220B4"/>
    <w:rsid w:val="00822188"/>
    <w:rsid w:val="00822A1F"/>
    <w:rsid w:val="00823019"/>
    <w:rsid w:val="00823344"/>
    <w:rsid w:val="0082394C"/>
    <w:rsid w:val="00823B50"/>
    <w:rsid w:val="00823D14"/>
    <w:rsid w:val="008241EB"/>
    <w:rsid w:val="00825043"/>
    <w:rsid w:val="0082588B"/>
    <w:rsid w:val="00825B73"/>
    <w:rsid w:val="00825C9B"/>
    <w:rsid w:val="00825F9D"/>
    <w:rsid w:val="0082677B"/>
    <w:rsid w:val="00826D30"/>
    <w:rsid w:val="00826E5E"/>
    <w:rsid w:val="008273F3"/>
    <w:rsid w:val="00827755"/>
    <w:rsid w:val="008300E5"/>
    <w:rsid w:val="00831C64"/>
    <w:rsid w:val="00832168"/>
    <w:rsid w:val="00832880"/>
    <w:rsid w:val="0083292F"/>
    <w:rsid w:val="00832A47"/>
    <w:rsid w:val="008339D2"/>
    <w:rsid w:val="00833DB8"/>
    <w:rsid w:val="00833E6A"/>
    <w:rsid w:val="00833F08"/>
    <w:rsid w:val="00834090"/>
    <w:rsid w:val="008342E3"/>
    <w:rsid w:val="008342FB"/>
    <w:rsid w:val="008347D8"/>
    <w:rsid w:val="00834A01"/>
    <w:rsid w:val="00834C6E"/>
    <w:rsid w:val="00835A3F"/>
    <w:rsid w:val="00835D9E"/>
    <w:rsid w:val="0083625A"/>
    <w:rsid w:val="008362BD"/>
    <w:rsid w:val="0083718C"/>
    <w:rsid w:val="008374B8"/>
    <w:rsid w:val="008374C5"/>
    <w:rsid w:val="008375C4"/>
    <w:rsid w:val="00840022"/>
    <w:rsid w:val="008402A6"/>
    <w:rsid w:val="00840B7C"/>
    <w:rsid w:val="00841164"/>
    <w:rsid w:val="008416FA"/>
    <w:rsid w:val="00841C42"/>
    <w:rsid w:val="00841E9F"/>
    <w:rsid w:val="00841F1B"/>
    <w:rsid w:val="0084233A"/>
    <w:rsid w:val="0084245D"/>
    <w:rsid w:val="008424B5"/>
    <w:rsid w:val="00842981"/>
    <w:rsid w:val="0084313E"/>
    <w:rsid w:val="00843D03"/>
    <w:rsid w:val="0084447B"/>
    <w:rsid w:val="008444D9"/>
    <w:rsid w:val="0084464F"/>
    <w:rsid w:val="008447B1"/>
    <w:rsid w:val="00844B90"/>
    <w:rsid w:val="00845174"/>
    <w:rsid w:val="00845414"/>
    <w:rsid w:val="0084547E"/>
    <w:rsid w:val="008459DA"/>
    <w:rsid w:val="00845DCF"/>
    <w:rsid w:val="00846455"/>
    <w:rsid w:val="00846B7C"/>
    <w:rsid w:val="008472A6"/>
    <w:rsid w:val="008474FF"/>
    <w:rsid w:val="0084783F"/>
    <w:rsid w:val="008479AA"/>
    <w:rsid w:val="00847AF9"/>
    <w:rsid w:val="0085004C"/>
    <w:rsid w:val="0085040A"/>
    <w:rsid w:val="0085056F"/>
    <w:rsid w:val="00850A1B"/>
    <w:rsid w:val="008514A6"/>
    <w:rsid w:val="0085158B"/>
    <w:rsid w:val="008516D4"/>
    <w:rsid w:val="008519B0"/>
    <w:rsid w:val="00851BFB"/>
    <w:rsid w:val="00852259"/>
    <w:rsid w:val="00852398"/>
    <w:rsid w:val="00852766"/>
    <w:rsid w:val="0085358B"/>
    <w:rsid w:val="00853930"/>
    <w:rsid w:val="00853B89"/>
    <w:rsid w:val="00854486"/>
    <w:rsid w:val="008550AB"/>
    <w:rsid w:val="00855396"/>
    <w:rsid w:val="00855F1D"/>
    <w:rsid w:val="0085663A"/>
    <w:rsid w:val="008567F9"/>
    <w:rsid w:val="008568FC"/>
    <w:rsid w:val="00856F7F"/>
    <w:rsid w:val="00857123"/>
    <w:rsid w:val="00857BF3"/>
    <w:rsid w:val="00857C3E"/>
    <w:rsid w:val="00857DFC"/>
    <w:rsid w:val="00857ED4"/>
    <w:rsid w:val="0086038F"/>
    <w:rsid w:val="00860C0A"/>
    <w:rsid w:val="0086174D"/>
    <w:rsid w:val="0086267C"/>
    <w:rsid w:val="008629C1"/>
    <w:rsid w:val="00863A1E"/>
    <w:rsid w:val="00864427"/>
    <w:rsid w:val="00864644"/>
    <w:rsid w:val="00864699"/>
    <w:rsid w:val="008646A3"/>
    <w:rsid w:val="008648F1"/>
    <w:rsid w:val="0086498E"/>
    <w:rsid w:val="00864D5B"/>
    <w:rsid w:val="00864DE9"/>
    <w:rsid w:val="00865897"/>
    <w:rsid w:val="00866AB9"/>
    <w:rsid w:val="008671C1"/>
    <w:rsid w:val="0086750C"/>
    <w:rsid w:val="008676EB"/>
    <w:rsid w:val="0086784D"/>
    <w:rsid w:val="00870114"/>
    <w:rsid w:val="00870602"/>
    <w:rsid w:val="00870838"/>
    <w:rsid w:val="008708C6"/>
    <w:rsid w:val="00870B27"/>
    <w:rsid w:val="00871265"/>
    <w:rsid w:val="008717FA"/>
    <w:rsid w:val="00872C70"/>
    <w:rsid w:val="00872CDD"/>
    <w:rsid w:val="00872F70"/>
    <w:rsid w:val="00873659"/>
    <w:rsid w:val="00873686"/>
    <w:rsid w:val="008736BA"/>
    <w:rsid w:val="0087392C"/>
    <w:rsid w:val="00873BB4"/>
    <w:rsid w:val="008751FF"/>
    <w:rsid w:val="0087520D"/>
    <w:rsid w:val="00875363"/>
    <w:rsid w:val="00875EE1"/>
    <w:rsid w:val="00876C9E"/>
    <w:rsid w:val="00877009"/>
    <w:rsid w:val="0087755C"/>
    <w:rsid w:val="00877CCB"/>
    <w:rsid w:val="00880600"/>
    <w:rsid w:val="00880694"/>
    <w:rsid w:val="00881C0D"/>
    <w:rsid w:val="008821A9"/>
    <w:rsid w:val="00882808"/>
    <w:rsid w:val="00882F94"/>
    <w:rsid w:val="008844C4"/>
    <w:rsid w:val="00884A23"/>
    <w:rsid w:val="00885BAC"/>
    <w:rsid w:val="00886026"/>
    <w:rsid w:val="008865CA"/>
    <w:rsid w:val="008866D3"/>
    <w:rsid w:val="00886980"/>
    <w:rsid w:val="00886B84"/>
    <w:rsid w:val="008873FC"/>
    <w:rsid w:val="00887D74"/>
    <w:rsid w:val="00890297"/>
    <w:rsid w:val="008904D5"/>
    <w:rsid w:val="00890F1B"/>
    <w:rsid w:val="008910A3"/>
    <w:rsid w:val="00891D19"/>
    <w:rsid w:val="00893621"/>
    <w:rsid w:val="00893B0F"/>
    <w:rsid w:val="00894345"/>
    <w:rsid w:val="00895591"/>
    <w:rsid w:val="0089615B"/>
    <w:rsid w:val="00896D35"/>
    <w:rsid w:val="008970CC"/>
    <w:rsid w:val="008971CE"/>
    <w:rsid w:val="008A0329"/>
    <w:rsid w:val="008A0455"/>
    <w:rsid w:val="008A06DB"/>
    <w:rsid w:val="008A10EC"/>
    <w:rsid w:val="008A184C"/>
    <w:rsid w:val="008A1F52"/>
    <w:rsid w:val="008A2C63"/>
    <w:rsid w:val="008A3426"/>
    <w:rsid w:val="008A3865"/>
    <w:rsid w:val="008A3D1C"/>
    <w:rsid w:val="008A42B8"/>
    <w:rsid w:val="008A4705"/>
    <w:rsid w:val="008A5730"/>
    <w:rsid w:val="008A5864"/>
    <w:rsid w:val="008A5944"/>
    <w:rsid w:val="008A61D1"/>
    <w:rsid w:val="008A63E5"/>
    <w:rsid w:val="008A6587"/>
    <w:rsid w:val="008A6BD9"/>
    <w:rsid w:val="008A7007"/>
    <w:rsid w:val="008A73A8"/>
    <w:rsid w:val="008A7C3D"/>
    <w:rsid w:val="008A7FD5"/>
    <w:rsid w:val="008B0722"/>
    <w:rsid w:val="008B0B1A"/>
    <w:rsid w:val="008B1B7D"/>
    <w:rsid w:val="008B2167"/>
    <w:rsid w:val="008B270C"/>
    <w:rsid w:val="008B2764"/>
    <w:rsid w:val="008B2909"/>
    <w:rsid w:val="008B2CDE"/>
    <w:rsid w:val="008B3713"/>
    <w:rsid w:val="008B37E1"/>
    <w:rsid w:val="008B3D94"/>
    <w:rsid w:val="008B41A2"/>
    <w:rsid w:val="008B47CD"/>
    <w:rsid w:val="008B4B5B"/>
    <w:rsid w:val="008B4F71"/>
    <w:rsid w:val="008B5BC5"/>
    <w:rsid w:val="008B66C6"/>
    <w:rsid w:val="008B6FE3"/>
    <w:rsid w:val="008B7146"/>
    <w:rsid w:val="008B7215"/>
    <w:rsid w:val="008B72C7"/>
    <w:rsid w:val="008B731C"/>
    <w:rsid w:val="008B734C"/>
    <w:rsid w:val="008B7F8D"/>
    <w:rsid w:val="008C04E9"/>
    <w:rsid w:val="008C052F"/>
    <w:rsid w:val="008C0EC7"/>
    <w:rsid w:val="008C0F5F"/>
    <w:rsid w:val="008C11C2"/>
    <w:rsid w:val="008C12A7"/>
    <w:rsid w:val="008C17AB"/>
    <w:rsid w:val="008C1A93"/>
    <w:rsid w:val="008C2077"/>
    <w:rsid w:val="008C28FE"/>
    <w:rsid w:val="008C317E"/>
    <w:rsid w:val="008C3308"/>
    <w:rsid w:val="008C3458"/>
    <w:rsid w:val="008C3C1B"/>
    <w:rsid w:val="008C4089"/>
    <w:rsid w:val="008C4768"/>
    <w:rsid w:val="008C5219"/>
    <w:rsid w:val="008C619B"/>
    <w:rsid w:val="008C6523"/>
    <w:rsid w:val="008C6A0B"/>
    <w:rsid w:val="008C6AE1"/>
    <w:rsid w:val="008C74B5"/>
    <w:rsid w:val="008C78D5"/>
    <w:rsid w:val="008D0344"/>
    <w:rsid w:val="008D0463"/>
    <w:rsid w:val="008D050B"/>
    <w:rsid w:val="008D053C"/>
    <w:rsid w:val="008D0A68"/>
    <w:rsid w:val="008D0C15"/>
    <w:rsid w:val="008D1199"/>
    <w:rsid w:val="008D13C4"/>
    <w:rsid w:val="008D143B"/>
    <w:rsid w:val="008D1B1B"/>
    <w:rsid w:val="008D202C"/>
    <w:rsid w:val="008D2CB2"/>
    <w:rsid w:val="008D31FA"/>
    <w:rsid w:val="008D41A6"/>
    <w:rsid w:val="008D436A"/>
    <w:rsid w:val="008D448B"/>
    <w:rsid w:val="008D4D73"/>
    <w:rsid w:val="008D529C"/>
    <w:rsid w:val="008D57C0"/>
    <w:rsid w:val="008D5A43"/>
    <w:rsid w:val="008D613C"/>
    <w:rsid w:val="008D6211"/>
    <w:rsid w:val="008D6DFC"/>
    <w:rsid w:val="008D700F"/>
    <w:rsid w:val="008D7034"/>
    <w:rsid w:val="008D79BB"/>
    <w:rsid w:val="008D7ABE"/>
    <w:rsid w:val="008E104A"/>
    <w:rsid w:val="008E119E"/>
    <w:rsid w:val="008E234E"/>
    <w:rsid w:val="008E314A"/>
    <w:rsid w:val="008E39D7"/>
    <w:rsid w:val="008E3F89"/>
    <w:rsid w:val="008E46E8"/>
    <w:rsid w:val="008E4E34"/>
    <w:rsid w:val="008E4F98"/>
    <w:rsid w:val="008E4FC1"/>
    <w:rsid w:val="008E534B"/>
    <w:rsid w:val="008E60B7"/>
    <w:rsid w:val="008E65EB"/>
    <w:rsid w:val="008E6850"/>
    <w:rsid w:val="008E6C3C"/>
    <w:rsid w:val="008E6FC6"/>
    <w:rsid w:val="008E7387"/>
    <w:rsid w:val="008E74B4"/>
    <w:rsid w:val="008E7904"/>
    <w:rsid w:val="008E7AC9"/>
    <w:rsid w:val="008F0B81"/>
    <w:rsid w:val="008F2276"/>
    <w:rsid w:val="008F253A"/>
    <w:rsid w:val="008F2909"/>
    <w:rsid w:val="008F2957"/>
    <w:rsid w:val="008F2A14"/>
    <w:rsid w:val="008F31F7"/>
    <w:rsid w:val="008F3393"/>
    <w:rsid w:val="008F3798"/>
    <w:rsid w:val="008F4106"/>
    <w:rsid w:val="008F55A2"/>
    <w:rsid w:val="008F5DB6"/>
    <w:rsid w:val="008F5EEE"/>
    <w:rsid w:val="008F6001"/>
    <w:rsid w:val="008F65E8"/>
    <w:rsid w:val="008F796B"/>
    <w:rsid w:val="009005BA"/>
    <w:rsid w:val="0090090F"/>
    <w:rsid w:val="00900D6E"/>
    <w:rsid w:val="009021DA"/>
    <w:rsid w:val="00902315"/>
    <w:rsid w:val="0090248A"/>
    <w:rsid w:val="009027A2"/>
    <w:rsid w:val="00902C19"/>
    <w:rsid w:val="00902E02"/>
    <w:rsid w:val="00902E8C"/>
    <w:rsid w:val="00903537"/>
    <w:rsid w:val="009035B3"/>
    <w:rsid w:val="009040A1"/>
    <w:rsid w:val="00904110"/>
    <w:rsid w:val="00904268"/>
    <w:rsid w:val="00905ABB"/>
    <w:rsid w:val="00905C7F"/>
    <w:rsid w:val="009063F1"/>
    <w:rsid w:val="00906B13"/>
    <w:rsid w:val="0090755E"/>
    <w:rsid w:val="00907A6E"/>
    <w:rsid w:val="00907C07"/>
    <w:rsid w:val="00907DDD"/>
    <w:rsid w:val="00910338"/>
    <w:rsid w:val="00910AB6"/>
    <w:rsid w:val="009118CE"/>
    <w:rsid w:val="00911ED2"/>
    <w:rsid w:val="00912FE7"/>
    <w:rsid w:val="00912FEC"/>
    <w:rsid w:val="0091332F"/>
    <w:rsid w:val="00913975"/>
    <w:rsid w:val="00913A62"/>
    <w:rsid w:val="00913D06"/>
    <w:rsid w:val="00913DE0"/>
    <w:rsid w:val="0091402A"/>
    <w:rsid w:val="00914206"/>
    <w:rsid w:val="00914299"/>
    <w:rsid w:val="0091472B"/>
    <w:rsid w:val="00914969"/>
    <w:rsid w:val="00914B58"/>
    <w:rsid w:val="00914F28"/>
    <w:rsid w:val="009151FD"/>
    <w:rsid w:val="009165F1"/>
    <w:rsid w:val="00917082"/>
    <w:rsid w:val="009174FD"/>
    <w:rsid w:val="00917547"/>
    <w:rsid w:val="009176C2"/>
    <w:rsid w:val="00920010"/>
    <w:rsid w:val="009203CD"/>
    <w:rsid w:val="00920565"/>
    <w:rsid w:val="00921072"/>
    <w:rsid w:val="00921EB8"/>
    <w:rsid w:val="00922270"/>
    <w:rsid w:val="00922AAE"/>
    <w:rsid w:val="0092363A"/>
    <w:rsid w:val="00924354"/>
    <w:rsid w:val="00924F79"/>
    <w:rsid w:val="0092559D"/>
    <w:rsid w:val="009255E8"/>
    <w:rsid w:val="0092570B"/>
    <w:rsid w:val="00925C06"/>
    <w:rsid w:val="00925E43"/>
    <w:rsid w:val="00925F2B"/>
    <w:rsid w:val="00926083"/>
    <w:rsid w:val="00926139"/>
    <w:rsid w:val="009261EE"/>
    <w:rsid w:val="00926530"/>
    <w:rsid w:val="0092691E"/>
    <w:rsid w:val="0092691F"/>
    <w:rsid w:val="00927206"/>
    <w:rsid w:val="0093065E"/>
    <w:rsid w:val="009306EF"/>
    <w:rsid w:val="00930B9B"/>
    <w:rsid w:val="00930FC3"/>
    <w:rsid w:val="00932095"/>
    <w:rsid w:val="00933478"/>
    <w:rsid w:val="0093371F"/>
    <w:rsid w:val="00933AC3"/>
    <w:rsid w:val="009345BE"/>
    <w:rsid w:val="00934845"/>
    <w:rsid w:val="00934D8E"/>
    <w:rsid w:val="0093548F"/>
    <w:rsid w:val="009354DE"/>
    <w:rsid w:val="0093572A"/>
    <w:rsid w:val="00935DE6"/>
    <w:rsid w:val="0093614A"/>
    <w:rsid w:val="00936C51"/>
    <w:rsid w:val="00936EB3"/>
    <w:rsid w:val="009374D1"/>
    <w:rsid w:val="00937E71"/>
    <w:rsid w:val="00940253"/>
    <w:rsid w:val="00940379"/>
    <w:rsid w:val="00941724"/>
    <w:rsid w:val="00941BC5"/>
    <w:rsid w:val="00942274"/>
    <w:rsid w:val="00942279"/>
    <w:rsid w:val="009428B3"/>
    <w:rsid w:val="009429BE"/>
    <w:rsid w:val="009431C7"/>
    <w:rsid w:val="009436EA"/>
    <w:rsid w:val="00943B92"/>
    <w:rsid w:val="00943DB8"/>
    <w:rsid w:val="009443C3"/>
    <w:rsid w:val="00944512"/>
    <w:rsid w:val="0094455B"/>
    <w:rsid w:val="00944A11"/>
    <w:rsid w:val="00944EE2"/>
    <w:rsid w:val="009453D8"/>
    <w:rsid w:val="00945C6F"/>
    <w:rsid w:val="00945EEF"/>
    <w:rsid w:val="00946355"/>
    <w:rsid w:val="0094739B"/>
    <w:rsid w:val="009477D3"/>
    <w:rsid w:val="00947861"/>
    <w:rsid w:val="009479FD"/>
    <w:rsid w:val="00947AF9"/>
    <w:rsid w:val="009502EB"/>
    <w:rsid w:val="009508F9"/>
    <w:rsid w:val="00950D2F"/>
    <w:rsid w:val="00951005"/>
    <w:rsid w:val="0095154E"/>
    <w:rsid w:val="00951A35"/>
    <w:rsid w:val="00951BAA"/>
    <w:rsid w:val="00951BB4"/>
    <w:rsid w:val="00951CB6"/>
    <w:rsid w:val="00951D1F"/>
    <w:rsid w:val="00952EFE"/>
    <w:rsid w:val="0095496C"/>
    <w:rsid w:val="00954C0E"/>
    <w:rsid w:val="00954C9B"/>
    <w:rsid w:val="0095574B"/>
    <w:rsid w:val="0095583B"/>
    <w:rsid w:val="00955840"/>
    <w:rsid w:val="00955855"/>
    <w:rsid w:val="00957732"/>
    <w:rsid w:val="00957C8B"/>
    <w:rsid w:val="00957CFA"/>
    <w:rsid w:val="00957D2C"/>
    <w:rsid w:val="0096096B"/>
    <w:rsid w:val="00960E59"/>
    <w:rsid w:val="00961037"/>
    <w:rsid w:val="009620E4"/>
    <w:rsid w:val="0096245C"/>
    <w:rsid w:val="009628C2"/>
    <w:rsid w:val="00962E59"/>
    <w:rsid w:val="00963461"/>
    <w:rsid w:val="009635B1"/>
    <w:rsid w:val="00963F1F"/>
    <w:rsid w:val="009643FA"/>
    <w:rsid w:val="00964A9F"/>
    <w:rsid w:val="00964EEE"/>
    <w:rsid w:val="0096649C"/>
    <w:rsid w:val="009668CF"/>
    <w:rsid w:val="009669E1"/>
    <w:rsid w:val="009673DB"/>
    <w:rsid w:val="00967FFC"/>
    <w:rsid w:val="00970213"/>
    <w:rsid w:val="009703AF"/>
    <w:rsid w:val="00970AA9"/>
    <w:rsid w:val="00971A36"/>
    <w:rsid w:val="00971FB3"/>
    <w:rsid w:val="009723DA"/>
    <w:rsid w:val="0097254D"/>
    <w:rsid w:val="00972C0A"/>
    <w:rsid w:val="00973134"/>
    <w:rsid w:val="009731C9"/>
    <w:rsid w:val="009732F6"/>
    <w:rsid w:val="00973BE0"/>
    <w:rsid w:val="00974B35"/>
    <w:rsid w:val="00974D9C"/>
    <w:rsid w:val="00974E76"/>
    <w:rsid w:val="00975870"/>
    <w:rsid w:val="00975B2D"/>
    <w:rsid w:val="0097668A"/>
    <w:rsid w:val="009766A8"/>
    <w:rsid w:val="00976760"/>
    <w:rsid w:val="00976D89"/>
    <w:rsid w:val="00977B34"/>
    <w:rsid w:val="00980146"/>
    <w:rsid w:val="00980653"/>
    <w:rsid w:val="00980703"/>
    <w:rsid w:val="00980C68"/>
    <w:rsid w:val="00980CD2"/>
    <w:rsid w:val="00981126"/>
    <w:rsid w:val="00981413"/>
    <w:rsid w:val="00981669"/>
    <w:rsid w:val="00981B92"/>
    <w:rsid w:val="00981C61"/>
    <w:rsid w:val="00981EA4"/>
    <w:rsid w:val="00982273"/>
    <w:rsid w:val="009829C2"/>
    <w:rsid w:val="00982C2E"/>
    <w:rsid w:val="0098303D"/>
    <w:rsid w:val="0098392C"/>
    <w:rsid w:val="00983EE2"/>
    <w:rsid w:val="00983F60"/>
    <w:rsid w:val="0098479D"/>
    <w:rsid w:val="00984FF4"/>
    <w:rsid w:val="009852E1"/>
    <w:rsid w:val="009853F0"/>
    <w:rsid w:val="009856A6"/>
    <w:rsid w:val="00985FA8"/>
    <w:rsid w:val="0098645D"/>
    <w:rsid w:val="009868CE"/>
    <w:rsid w:val="00986A86"/>
    <w:rsid w:val="00986B1B"/>
    <w:rsid w:val="00986CA1"/>
    <w:rsid w:val="0098702C"/>
    <w:rsid w:val="009872AE"/>
    <w:rsid w:val="00987384"/>
    <w:rsid w:val="00987C83"/>
    <w:rsid w:val="00987D9B"/>
    <w:rsid w:val="00990B68"/>
    <w:rsid w:val="00991648"/>
    <w:rsid w:val="0099219D"/>
    <w:rsid w:val="00992956"/>
    <w:rsid w:val="00992C95"/>
    <w:rsid w:val="009932BC"/>
    <w:rsid w:val="00993DC4"/>
    <w:rsid w:val="00994426"/>
    <w:rsid w:val="009945A3"/>
    <w:rsid w:val="0099466C"/>
    <w:rsid w:val="00994D2C"/>
    <w:rsid w:val="00994DCA"/>
    <w:rsid w:val="00995171"/>
    <w:rsid w:val="00995676"/>
    <w:rsid w:val="00995847"/>
    <w:rsid w:val="00995ED6"/>
    <w:rsid w:val="00996A80"/>
    <w:rsid w:val="00996DD7"/>
    <w:rsid w:val="009971E4"/>
    <w:rsid w:val="00997C0F"/>
    <w:rsid w:val="00997ECE"/>
    <w:rsid w:val="009A0690"/>
    <w:rsid w:val="009A071D"/>
    <w:rsid w:val="009A0DC7"/>
    <w:rsid w:val="009A1131"/>
    <w:rsid w:val="009A144B"/>
    <w:rsid w:val="009A1F96"/>
    <w:rsid w:val="009A26A9"/>
    <w:rsid w:val="009A26E7"/>
    <w:rsid w:val="009A28B5"/>
    <w:rsid w:val="009A2B16"/>
    <w:rsid w:val="009A2C7D"/>
    <w:rsid w:val="009A30A7"/>
    <w:rsid w:val="009A392D"/>
    <w:rsid w:val="009A3A7D"/>
    <w:rsid w:val="009A3B40"/>
    <w:rsid w:val="009A3B94"/>
    <w:rsid w:val="009A3E64"/>
    <w:rsid w:val="009A4050"/>
    <w:rsid w:val="009A4874"/>
    <w:rsid w:val="009A5405"/>
    <w:rsid w:val="009A606D"/>
    <w:rsid w:val="009A6377"/>
    <w:rsid w:val="009A6614"/>
    <w:rsid w:val="009A7703"/>
    <w:rsid w:val="009B0340"/>
    <w:rsid w:val="009B0A8B"/>
    <w:rsid w:val="009B1038"/>
    <w:rsid w:val="009B1596"/>
    <w:rsid w:val="009B21BE"/>
    <w:rsid w:val="009B2D5A"/>
    <w:rsid w:val="009B2F85"/>
    <w:rsid w:val="009B3242"/>
    <w:rsid w:val="009B334C"/>
    <w:rsid w:val="009B3A00"/>
    <w:rsid w:val="009B3EB9"/>
    <w:rsid w:val="009B4549"/>
    <w:rsid w:val="009B4672"/>
    <w:rsid w:val="009B4A53"/>
    <w:rsid w:val="009B4E72"/>
    <w:rsid w:val="009B4EA2"/>
    <w:rsid w:val="009B5610"/>
    <w:rsid w:val="009B5672"/>
    <w:rsid w:val="009B6A58"/>
    <w:rsid w:val="009B6BEA"/>
    <w:rsid w:val="009B7010"/>
    <w:rsid w:val="009B72E4"/>
    <w:rsid w:val="009B765F"/>
    <w:rsid w:val="009B7C9F"/>
    <w:rsid w:val="009C116C"/>
    <w:rsid w:val="009C14AC"/>
    <w:rsid w:val="009C1C1B"/>
    <w:rsid w:val="009C20DF"/>
    <w:rsid w:val="009C2922"/>
    <w:rsid w:val="009C2943"/>
    <w:rsid w:val="009C2F10"/>
    <w:rsid w:val="009C3421"/>
    <w:rsid w:val="009C35BF"/>
    <w:rsid w:val="009C36F1"/>
    <w:rsid w:val="009C38E3"/>
    <w:rsid w:val="009C3B75"/>
    <w:rsid w:val="009C4F7F"/>
    <w:rsid w:val="009C5D5A"/>
    <w:rsid w:val="009C6CE0"/>
    <w:rsid w:val="009C780F"/>
    <w:rsid w:val="009C79C6"/>
    <w:rsid w:val="009C7A59"/>
    <w:rsid w:val="009C7B75"/>
    <w:rsid w:val="009C7C47"/>
    <w:rsid w:val="009C7D8B"/>
    <w:rsid w:val="009D0124"/>
    <w:rsid w:val="009D045A"/>
    <w:rsid w:val="009D0A91"/>
    <w:rsid w:val="009D1237"/>
    <w:rsid w:val="009D14D7"/>
    <w:rsid w:val="009D2169"/>
    <w:rsid w:val="009D2552"/>
    <w:rsid w:val="009D2F46"/>
    <w:rsid w:val="009D33AF"/>
    <w:rsid w:val="009D44D9"/>
    <w:rsid w:val="009D4CEC"/>
    <w:rsid w:val="009D4D5C"/>
    <w:rsid w:val="009D514D"/>
    <w:rsid w:val="009D570E"/>
    <w:rsid w:val="009D6272"/>
    <w:rsid w:val="009D6A44"/>
    <w:rsid w:val="009D73D3"/>
    <w:rsid w:val="009D7745"/>
    <w:rsid w:val="009D7906"/>
    <w:rsid w:val="009D7D4B"/>
    <w:rsid w:val="009D7FC5"/>
    <w:rsid w:val="009E0651"/>
    <w:rsid w:val="009E0B88"/>
    <w:rsid w:val="009E12C3"/>
    <w:rsid w:val="009E1358"/>
    <w:rsid w:val="009E1730"/>
    <w:rsid w:val="009E193E"/>
    <w:rsid w:val="009E1A43"/>
    <w:rsid w:val="009E1F8A"/>
    <w:rsid w:val="009E219E"/>
    <w:rsid w:val="009E2520"/>
    <w:rsid w:val="009E2C9C"/>
    <w:rsid w:val="009E3084"/>
    <w:rsid w:val="009E30E2"/>
    <w:rsid w:val="009E31F7"/>
    <w:rsid w:val="009E322C"/>
    <w:rsid w:val="009E348A"/>
    <w:rsid w:val="009E3F39"/>
    <w:rsid w:val="009E4190"/>
    <w:rsid w:val="009E4562"/>
    <w:rsid w:val="009E4599"/>
    <w:rsid w:val="009E4B54"/>
    <w:rsid w:val="009E5314"/>
    <w:rsid w:val="009E546D"/>
    <w:rsid w:val="009E587B"/>
    <w:rsid w:val="009E5D1A"/>
    <w:rsid w:val="009E5DE5"/>
    <w:rsid w:val="009E62B0"/>
    <w:rsid w:val="009E6831"/>
    <w:rsid w:val="009E6C89"/>
    <w:rsid w:val="009E7A1B"/>
    <w:rsid w:val="009E7DD9"/>
    <w:rsid w:val="009E7F00"/>
    <w:rsid w:val="009F0ED1"/>
    <w:rsid w:val="009F107E"/>
    <w:rsid w:val="009F11B4"/>
    <w:rsid w:val="009F1205"/>
    <w:rsid w:val="009F1738"/>
    <w:rsid w:val="009F1CED"/>
    <w:rsid w:val="009F25C9"/>
    <w:rsid w:val="009F2AA2"/>
    <w:rsid w:val="009F2F56"/>
    <w:rsid w:val="009F333F"/>
    <w:rsid w:val="009F3910"/>
    <w:rsid w:val="009F41D4"/>
    <w:rsid w:val="009F4861"/>
    <w:rsid w:val="009F570C"/>
    <w:rsid w:val="009F5D6D"/>
    <w:rsid w:val="009F60C0"/>
    <w:rsid w:val="009F6640"/>
    <w:rsid w:val="009F6CB7"/>
    <w:rsid w:val="009F6F5B"/>
    <w:rsid w:val="009F7702"/>
    <w:rsid w:val="00A000E8"/>
    <w:rsid w:val="00A0022D"/>
    <w:rsid w:val="00A0031C"/>
    <w:rsid w:val="00A008F0"/>
    <w:rsid w:val="00A0095F"/>
    <w:rsid w:val="00A0113F"/>
    <w:rsid w:val="00A023FB"/>
    <w:rsid w:val="00A02EAA"/>
    <w:rsid w:val="00A036D9"/>
    <w:rsid w:val="00A03CC1"/>
    <w:rsid w:val="00A0489F"/>
    <w:rsid w:val="00A04D8D"/>
    <w:rsid w:val="00A051E0"/>
    <w:rsid w:val="00A0617D"/>
    <w:rsid w:val="00A06351"/>
    <w:rsid w:val="00A065EC"/>
    <w:rsid w:val="00A066CB"/>
    <w:rsid w:val="00A06711"/>
    <w:rsid w:val="00A06E55"/>
    <w:rsid w:val="00A0706D"/>
    <w:rsid w:val="00A07596"/>
    <w:rsid w:val="00A07653"/>
    <w:rsid w:val="00A07CC7"/>
    <w:rsid w:val="00A07EAD"/>
    <w:rsid w:val="00A104B8"/>
    <w:rsid w:val="00A10A21"/>
    <w:rsid w:val="00A10BFD"/>
    <w:rsid w:val="00A11A95"/>
    <w:rsid w:val="00A136D3"/>
    <w:rsid w:val="00A13AE6"/>
    <w:rsid w:val="00A14023"/>
    <w:rsid w:val="00A1443E"/>
    <w:rsid w:val="00A145AF"/>
    <w:rsid w:val="00A14C5D"/>
    <w:rsid w:val="00A152B7"/>
    <w:rsid w:val="00A155F2"/>
    <w:rsid w:val="00A15B45"/>
    <w:rsid w:val="00A162A7"/>
    <w:rsid w:val="00A162FE"/>
    <w:rsid w:val="00A16ECD"/>
    <w:rsid w:val="00A174C4"/>
    <w:rsid w:val="00A17799"/>
    <w:rsid w:val="00A2033E"/>
    <w:rsid w:val="00A207B4"/>
    <w:rsid w:val="00A215B8"/>
    <w:rsid w:val="00A21C65"/>
    <w:rsid w:val="00A21E4B"/>
    <w:rsid w:val="00A22303"/>
    <w:rsid w:val="00A2246B"/>
    <w:rsid w:val="00A22A32"/>
    <w:rsid w:val="00A22FF2"/>
    <w:rsid w:val="00A235B1"/>
    <w:rsid w:val="00A23A7E"/>
    <w:rsid w:val="00A246BE"/>
    <w:rsid w:val="00A248A8"/>
    <w:rsid w:val="00A25117"/>
    <w:rsid w:val="00A25357"/>
    <w:rsid w:val="00A257F3"/>
    <w:rsid w:val="00A25DA0"/>
    <w:rsid w:val="00A25E7B"/>
    <w:rsid w:val="00A26516"/>
    <w:rsid w:val="00A266AC"/>
    <w:rsid w:val="00A26716"/>
    <w:rsid w:val="00A26897"/>
    <w:rsid w:val="00A27B8A"/>
    <w:rsid w:val="00A30BCF"/>
    <w:rsid w:val="00A30D18"/>
    <w:rsid w:val="00A31FE1"/>
    <w:rsid w:val="00A323A7"/>
    <w:rsid w:val="00A3245C"/>
    <w:rsid w:val="00A3329D"/>
    <w:rsid w:val="00A332CD"/>
    <w:rsid w:val="00A335B9"/>
    <w:rsid w:val="00A34253"/>
    <w:rsid w:val="00A342D9"/>
    <w:rsid w:val="00A34BF8"/>
    <w:rsid w:val="00A34C97"/>
    <w:rsid w:val="00A35682"/>
    <w:rsid w:val="00A356BB"/>
    <w:rsid w:val="00A35AD8"/>
    <w:rsid w:val="00A3618C"/>
    <w:rsid w:val="00A36540"/>
    <w:rsid w:val="00A36590"/>
    <w:rsid w:val="00A36B21"/>
    <w:rsid w:val="00A36D47"/>
    <w:rsid w:val="00A373F3"/>
    <w:rsid w:val="00A37A83"/>
    <w:rsid w:val="00A37E1F"/>
    <w:rsid w:val="00A403FC"/>
    <w:rsid w:val="00A407C0"/>
    <w:rsid w:val="00A4085A"/>
    <w:rsid w:val="00A40CC1"/>
    <w:rsid w:val="00A40D2B"/>
    <w:rsid w:val="00A41584"/>
    <w:rsid w:val="00A4194C"/>
    <w:rsid w:val="00A42324"/>
    <w:rsid w:val="00A426A2"/>
    <w:rsid w:val="00A42C83"/>
    <w:rsid w:val="00A44084"/>
    <w:rsid w:val="00A441BC"/>
    <w:rsid w:val="00A455CD"/>
    <w:rsid w:val="00A45EC1"/>
    <w:rsid w:val="00A46727"/>
    <w:rsid w:val="00A46CF4"/>
    <w:rsid w:val="00A46E7D"/>
    <w:rsid w:val="00A46F9A"/>
    <w:rsid w:val="00A4740D"/>
    <w:rsid w:val="00A47635"/>
    <w:rsid w:val="00A478A1"/>
    <w:rsid w:val="00A47C94"/>
    <w:rsid w:val="00A5004A"/>
    <w:rsid w:val="00A50809"/>
    <w:rsid w:val="00A509CC"/>
    <w:rsid w:val="00A50B0E"/>
    <w:rsid w:val="00A5225E"/>
    <w:rsid w:val="00A52A2F"/>
    <w:rsid w:val="00A52AC8"/>
    <w:rsid w:val="00A52F91"/>
    <w:rsid w:val="00A532CA"/>
    <w:rsid w:val="00A53416"/>
    <w:rsid w:val="00A53754"/>
    <w:rsid w:val="00A543FB"/>
    <w:rsid w:val="00A55157"/>
    <w:rsid w:val="00A56317"/>
    <w:rsid w:val="00A5735E"/>
    <w:rsid w:val="00A60A80"/>
    <w:rsid w:val="00A60B30"/>
    <w:rsid w:val="00A60B4F"/>
    <w:rsid w:val="00A61F8D"/>
    <w:rsid w:val="00A62BE3"/>
    <w:rsid w:val="00A6338D"/>
    <w:rsid w:val="00A64D9F"/>
    <w:rsid w:val="00A64E4F"/>
    <w:rsid w:val="00A64ED2"/>
    <w:rsid w:val="00A65029"/>
    <w:rsid w:val="00A65A33"/>
    <w:rsid w:val="00A668DE"/>
    <w:rsid w:val="00A67091"/>
    <w:rsid w:val="00A67A07"/>
    <w:rsid w:val="00A67BC6"/>
    <w:rsid w:val="00A7179D"/>
    <w:rsid w:val="00A719AD"/>
    <w:rsid w:val="00A72202"/>
    <w:rsid w:val="00A726C4"/>
    <w:rsid w:val="00A72BAD"/>
    <w:rsid w:val="00A72BC5"/>
    <w:rsid w:val="00A72F59"/>
    <w:rsid w:val="00A740BF"/>
    <w:rsid w:val="00A74176"/>
    <w:rsid w:val="00A754FE"/>
    <w:rsid w:val="00A75603"/>
    <w:rsid w:val="00A758C5"/>
    <w:rsid w:val="00A768DE"/>
    <w:rsid w:val="00A7698B"/>
    <w:rsid w:val="00A775B9"/>
    <w:rsid w:val="00A7769F"/>
    <w:rsid w:val="00A779E2"/>
    <w:rsid w:val="00A77AED"/>
    <w:rsid w:val="00A801B3"/>
    <w:rsid w:val="00A82D9D"/>
    <w:rsid w:val="00A85354"/>
    <w:rsid w:val="00A85A1C"/>
    <w:rsid w:val="00A85F93"/>
    <w:rsid w:val="00A86B40"/>
    <w:rsid w:val="00A87D7D"/>
    <w:rsid w:val="00A90039"/>
    <w:rsid w:val="00A912BF"/>
    <w:rsid w:val="00A918CD"/>
    <w:rsid w:val="00A92D24"/>
    <w:rsid w:val="00A92FD1"/>
    <w:rsid w:val="00A92FE4"/>
    <w:rsid w:val="00A933AB"/>
    <w:rsid w:val="00A93AD5"/>
    <w:rsid w:val="00A93F72"/>
    <w:rsid w:val="00A9430F"/>
    <w:rsid w:val="00A9440E"/>
    <w:rsid w:val="00A94735"/>
    <w:rsid w:val="00A94D73"/>
    <w:rsid w:val="00A94DCC"/>
    <w:rsid w:val="00A951F9"/>
    <w:rsid w:val="00A967A4"/>
    <w:rsid w:val="00A96B34"/>
    <w:rsid w:val="00A96EE1"/>
    <w:rsid w:val="00A97621"/>
    <w:rsid w:val="00A97776"/>
    <w:rsid w:val="00AA03C1"/>
    <w:rsid w:val="00AA0A81"/>
    <w:rsid w:val="00AA0E17"/>
    <w:rsid w:val="00AA1896"/>
    <w:rsid w:val="00AA1C3E"/>
    <w:rsid w:val="00AA2358"/>
    <w:rsid w:val="00AA2731"/>
    <w:rsid w:val="00AA2BED"/>
    <w:rsid w:val="00AA2EC3"/>
    <w:rsid w:val="00AA353A"/>
    <w:rsid w:val="00AA3679"/>
    <w:rsid w:val="00AA415E"/>
    <w:rsid w:val="00AA4D5A"/>
    <w:rsid w:val="00AA4E6E"/>
    <w:rsid w:val="00AA502D"/>
    <w:rsid w:val="00AA57B3"/>
    <w:rsid w:val="00AA580A"/>
    <w:rsid w:val="00AA600F"/>
    <w:rsid w:val="00AA61F6"/>
    <w:rsid w:val="00AA6E08"/>
    <w:rsid w:val="00AA766E"/>
    <w:rsid w:val="00AA780D"/>
    <w:rsid w:val="00AB04CD"/>
    <w:rsid w:val="00AB10B8"/>
    <w:rsid w:val="00AB1857"/>
    <w:rsid w:val="00AB192A"/>
    <w:rsid w:val="00AB1997"/>
    <w:rsid w:val="00AB1D5A"/>
    <w:rsid w:val="00AB1E47"/>
    <w:rsid w:val="00AB2CC2"/>
    <w:rsid w:val="00AB3335"/>
    <w:rsid w:val="00AB3E78"/>
    <w:rsid w:val="00AB43D8"/>
    <w:rsid w:val="00AB44D1"/>
    <w:rsid w:val="00AB48EA"/>
    <w:rsid w:val="00AB4A30"/>
    <w:rsid w:val="00AB53F6"/>
    <w:rsid w:val="00AB549C"/>
    <w:rsid w:val="00AB5DBC"/>
    <w:rsid w:val="00AB5FDC"/>
    <w:rsid w:val="00AB6600"/>
    <w:rsid w:val="00AB666B"/>
    <w:rsid w:val="00AB66AE"/>
    <w:rsid w:val="00AB6A76"/>
    <w:rsid w:val="00AB6D95"/>
    <w:rsid w:val="00AB7295"/>
    <w:rsid w:val="00AB75A6"/>
    <w:rsid w:val="00AC08AC"/>
    <w:rsid w:val="00AC096F"/>
    <w:rsid w:val="00AC1006"/>
    <w:rsid w:val="00AC1409"/>
    <w:rsid w:val="00AC1616"/>
    <w:rsid w:val="00AC1C16"/>
    <w:rsid w:val="00AC25AB"/>
    <w:rsid w:val="00AC2AEE"/>
    <w:rsid w:val="00AC2F06"/>
    <w:rsid w:val="00AC3309"/>
    <w:rsid w:val="00AC3834"/>
    <w:rsid w:val="00AC3A06"/>
    <w:rsid w:val="00AC4192"/>
    <w:rsid w:val="00AC4DB7"/>
    <w:rsid w:val="00AC59DB"/>
    <w:rsid w:val="00AC65E0"/>
    <w:rsid w:val="00AC6AA1"/>
    <w:rsid w:val="00AC7578"/>
    <w:rsid w:val="00AC77DC"/>
    <w:rsid w:val="00AC78E7"/>
    <w:rsid w:val="00AC7A65"/>
    <w:rsid w:val="00AD0437"/>
    <w:rsid w:val="00AD046C"/>
    <w:rsid w:val="00AD0595"/>
    <w:rsid w:val="00AD0D5F"/>
    <w:rsid w:val="00AD119E"/>
    <w:rsid w:val="00AD1565"/>
    <w:rsid w:val="00AD1AB0"/>
    <w:rsid w:val="00AD1B4B"/>
    <w:rsid w:val="00AD2579"/>
    <w:rsid w:val="00AD2AF8"/>
    <w:rsid w:val="00AD3096"/>
    <w:rsid w:val="00AD443B"/>
    <w:rsid w:val="00AD482F"/>
    <w:rsid w:val="00AD49B3"/>
    <w:rsid w:val="00AD4FDE"/>
    <w:rsid w:val="00AD5D63"/>
    <w:rsid w:val="00AD5E00"/>
    <w:rsid w:val="00AD5E09"/>
    <w:rsid w:val="00AD5E46"/>
    <w:rsid w:val="00AD6355"/>
    <w:rsid w:val="00AD6444"/>
    <w:rsid w:val="00AD668D"/>
    <w:rsid w:val="00AD72AE"/>
    <w:rsid w:val="00AD7351"/>
    <w:rsid w:val="00AD776D"/>
    <w:rsid w:val="00AE058B"/>
    <w:rsid w:val="00AE0895"/>
    <w:rsid w:val="00AE091C"/>
    <w:rsid w:val="00AE0DBC"/>
    <w:rsid w:val="00AE1621"/>
    <w:rsid w:val="00AE181F"/>
    <w:rsid w:val="00AE1D98"/>
    <w:rsid w:val="00AE2681"/>
    <w:rsid w:val="00AE2A0B"/>
    <w:rsid w:val="00AE2BE8"/>
    <w:rsid w:val="00AE2D98"/>
    <w:rsid w:val="00AE31CB"/>
    <w:rsid w:val="00AE32FE"/>
    <w:rsid w:val="00AE337A"/>
    <w:rsid w:val="00AE3875"/>
    <w:rsid w:val="00AE56C6"/>
    <w:rsid w:val="00AE5786"/>
    <w:rsid w:val="00AE5EC4"/>
    <w:rsid w:val="00AE5F03"/>
    <w:rsid w:val="00AE5FBF"/>
    <w:rsid w:val="00AE5FC3"/>
    <w:rsid w:val="00AE6208"/>
    <w:rsid w:val="00AE6A17"/>
    <w:rsid w:val="00AE6DE9"/>
    <w:rsid w:val="00AE71C7"/>
    <w:rsid w:val="00AE7B5D"/>
    <w:rsid w:val="00AE7F23"/>
    <w:rsid w:val="00AF02E8"/>
    <w:rsid w:val="00AF06E0"/>
    <w:rsid w:val="00AF07C5"/>
    <w:rsid w:val="00AF083C"/>
    <w:rsid w:val="00AF0AA4"/>
    <w:rsid w:val="00AF0B79"/>
    <w:rsid w:val="00AF1D11"/>
    <w:rsid w:val="00AF233F"/>
    <w:rsid w:val="00AF2454"/>
    <w:rsid w:val="00AF2AAB"/>
    <w:rsid w:val="00AF32CE"/>
    <w:rsid w:val="00AF3864"/>
    <w:rsid w:val="00AF38AD"/>
    <w:rsid w:val="00AF3986"/>
    <w:rsid w:val="00AF39F7"/>
    <w:rsid w:val="00AF3FA1"/>
    <w:rsid w:val="00AF43DF"/>
    <w:rsid w:val="00AF499A"/>
    <w:rsid w:val="00AF4B00"/>
    <w:rsid w:val="00AF5126"/>
    <w:rsid w:val="00AF55D3"/>
    <w:rsid w:val="00AF56FC"/>
    <w:rsid w:val="00AF597F"/>
    <w:rsid w:val="00AF6550"/>
    <w:rsid w:val="00AF79DA"/>
    <w:rsid w:val="00AF7E64"/>
    <w:rsid w:val="00B00550"/>
    <w:rsid w:val="00B0064B"/>
    <w:rsid w:val="00B00988"/>
    <w:rsid w:val="00B0184E"/>
    <w:rsid w:val="00B0187E"/>
    <w:rsid w:val="00B018FB"/>
    <w:rsid w:val="00B019ED"/>
    <w:rsid w:val="00B01B06"/>
    <w:rsid w:val="00B02D1F"/>
    <w:rsid w:val="00B03565"/>
    <w:rsid w:val="00B043DB"/>
    <w:rsid w:val="00B04FD3"/>
    <w:rsid w:val="00B05058"/>
    <w:rsid w:val="00B0521D"/>
    <w:rsid w:val="00B055A8"/>
    <w:rsid w:val="00B05A9A"/>
    <w:rsid w:val="00B064CE"/>
    <w:rsid w:val="00B06D2E"/>
    <w:rsid w:val="00B07277"/>
    <w:rsid w:val="00B0748C"/>
    <w:rsid w:val="00B07496"/>
    <w:rsid w:val="00B07538"/>
    <w:rsid w:val="00B10DEC"/>
    <w:rsid w:val="00B10EF8"/>
    <w:rsid w:val="00B11EDE"/>
    <w:rsid w:val="00B11FF7"/>
    <w:rsid w:val="00B1211D"/>
    <w:rsid w:val="00B121AE"/>
    <w:rsid w:val="00B1241C"/>
    <w:rsid w:val="00B13276"/>
    <w:rsid w:val="00B13869"/>
    <w:rsid w:val="00B1466A"/>
    <w:rsid w:val="00B1472D"/>
    <w:rsid w:val="00B1473A"/>
    <w:rsid w:val="00B14DCE"/>
    <w:rsid w:val="00B15033"/>
    <w:rsid w:val="00B158C6"/>
    <w:rsid w:val="00B15A58"/>
    <w:rsid w:val="00B171FC"/>
    <w:rsid w:val="00B174F5"/>
    <w:rsid w:val="00B1763A"/>
    <w:rsid w:val="00B177B5"/>
    <w:rsid w:val="00B17CF3"/>
    <w:rsid w:val="00B2096A"/>
    <w:rsid w:val="00B20DEF"/>
    <w:rsid w:val="00B20F6E"/>
    <w:rsid w:val="00B210B5"/>
    <w:rsid w:val="00B210B8"/>
    <w:rsid w:val="00B21AF8"/>
    <w:rsid w:val="00B21F47"/>
    <w:rsid w:val="00B22123"/>
    <w:rsid w:val="00B221F9"/>
    <w:rsid w:val="00B223F0"/>
    <w:rsid w:val="00B224E7"/>
    <w:rsid w:val="00B23681"/>
    <w:rsid w:val="00B23B01"/>
    <w:rsid w:val="00B23BEB"/>
    <w:rsid w:val="00B24C1F"/>
    <w:rsid w:val="00B24D58"/>
    <w:rsid w:val="00B251D1"/>
    <w:rsid w:val="00B2577C"/>
    <w:rsid w:val="00B257B4"/>
    <w:rsid w:val="00B258BD"/>
    <w:rsid w:val="00B2698E"/>
    <w:rsid w:val="00B269BF"/>
    <w:rsid w:val="00B27183"/>
    <w:rsid w:val="00B2718B"/>
    <w:rsid w:val="00B27559"/>
    <w:rsid w:val="00B27B17"/>
    <w:rsid w:val="00B27D35"/>
    <w:rsid w:val="00B30098"/>
    <w:rsid w:val="00B3050C"/>
    <w:rsid w:val="00B318FA"/>
    <w:rsid w:val="00B31D23"/>
    <w:rsid w:val="00B32015"/>
    <w:rsid w:val="00B32240"/>
    <w:rsid w:val="00B32C73"/>
    <w:rsid w:val="00B32FBF"/>
    <w:rsid w:val="00B331E8"/>
    <w:rsid w:val="00B33548"/>
    <w:rsid w:val="00B34330"/>
    <w:rsid w:val="00B350E4"/>
    <w:rsid w:val="00B35C1C"/>
    <w:rsid w:val="00B365BB"/>
    <w:rsid w:val="00B365F4"/>
    <w:rsid w:val="00B3665E"/>
    <w:rsid w:val="00B36C94"/>
    <w:rsid w:val="00B377F0"/>
    <w:rsid w:val="00B379B0"/>
    <w:rsid w:val="00B37E36"/>
    <w:rsid w:val="00B37E74"/>
    <w:rsid w:val="00B405BF"/>
    <w:rsid w:val="00B40D46"/>
    <w:rsid w:val="00B41367"/>
    <w:rsid w:val="00B41398"/>
    <w:rsid w:val="00B4197E"/>
    <w:rsid w:val="00B41BCB"/>
    <w:rsid w:val="00B41C0D"/>
    <w:rsid w:val="00B422C9"/>
    <w:rsid w:val="00B423F8"/>
    <w:rsid w:val="00B42AAB"/>
    <w:rsid w:val="00B42E13"/>
    <w:rsid w:val="00B434B4"/>
    <w:rsid w:val="00B435B7"/>
    <w:rsid w:val="00B436BC"/>
    <w:rsid w:val="00B43F23"/>
    <w:rsid w:val="00B44284"/>
    <w:rsid w:val="00B44A02"/>
    <w:rsid w:val="00B44F94"/>
    <w:rsid w:val="00B4529C"/>
    <w:rsid w:val="00B453D2"/>
    <w:rsid w:val="00B454D2"/>
    <w:rsid w:val="00B4597E"/>
    <w:rsid w:val="00B45E96"/>
    <w:rsid w:val="00B465CD"/>
    <w:rsid w:val="00B466E1"/>
    <w:rsid w:val="00B47272"/>
    <w:rsid w:val="00B4788A"/>
    <w:rsid w:val="00B50265"/>
    <w:rsid w:val="00B50387"/>
    <w:rsid w:val="00B505BD"/>
    <w:rsid w:val="00B5074F"/>
    <w:rsid w:val="00B50866"/>
    <w:rsid w:val="00B50A06"/>
    <w:rsid w:val="00B51448"/>
    <w:rsid w:val="00B51CA5"/>
    <w:rsid w:val="00B52296"/>
    <w:rsid w:val="00B52B0A"/>
    <w:rsid w:val="00B52F8B"/>
    <w:rsid w:val="00B53112"/>
    <w:rsid w:val="00B5317E"/>
    <w:rsid w:val="00B5364E"/>
    <w:rsid w:val="00B5378F"/>
    <w:rsid w:val="00B537C6"/>
    <w:rsid w:val="00B53833"/>
    <w:rsid w:val="00B53BBC"/>
    <w:rsid w:val="00B5412A"/>
    <w:rsid w:val="00B54695"/>
    <w:rsid w:val="00B54733"/>
    <w:rsid w:val="00B548EA"/>
    <w:rsid w:val="00B54B87"/>
    <w:rsid w:val="00B54EF3"/>
    <w:rsid w:val="00B553DB"/>
    <w:rsid w:val="00B55675"/>
    <w:rsid w:val="00B5651B"/>
    <w:rsid w:val="00B56FD9"/>
    <w:rsid w:val="00B57134"/>
    <w:rsid w:val="00B5766A"/>
    <w:rsid w:val="00B578AE"/>
    <w:rsid w:val="00B57AA8"/>
    <w:rsid w:val="00B57E51"/>
    <w:rsid w:val="00B57E65"/>
    <w:rsid w:val="00B60545"/>
    <w:rsid w:val="00B60567"/>
    <w:rsid w:val="00B61948"/>
    <w:rsid w:val="00B61C74"/>
    <w:rsid w:val="00B62AE4"/>
    <w:rsid w:val="00B630BB"/>
    <w:rsid w:val="00B63E89"/>
    <w:rsid w:val="00B63FF9"/>
    <w:rsid w:val="00B6460D"/>
    <w:rsid w:val="00B64870"/>
    <w:rsid w:val="00B64AC4"/>
    <w:rsid w:val="00B64EB3"/>
    <w:rsid w:val="00B64F23"/>
    <w:rsid w:val="00B64F48"/>
    <w:rsid w:val="00B65ACC"/>
    <w:rsid w:val="00B65D2A"/>
    <w:rsid w:val="00B661CD"/>
    <w:rsid w:val="00B66328"/>
    <w:rsid w:val="00B66B08"/>
    <w:rsid w:val="00B66E45"/>
    <w:rsid w:val="00B72C80"/>
    <w:rsid w:val="00B73230"/>
    <w:rsid w:val="00B7335A"/>
    <w:rsid w:val="00B738DA"/>
    <w:rsid w:val="00B739C0"/>
    <w:rsid w:val="00B73B45"/>
    <w:rsid w:val="00B73BEE"/>
    <w:rsid w:val="00B741C0"/>
    <w:rsid w:val="00B746FC"/>
    <w:rsid w:val="00B74712"/>
    <w:rsid w:val="00B7481E"/>
    <w:rsid w:val="00B74A60"/>
    <w:rsid w:val="00B74F2E"/>
    <w:rsid w:val="00B752EE"/>
    <w:rsid w:val="00B75F71"/>
    <w:rsid w:val="00B761C4"/>
    <w:rsid w:val="00B7625B"/>
    <w:rsid w:val="00B76534"/>
    <w:rsid w:val="00B76695"/>
    <w:rsid w:val="00B76D41"/>
    <w:rsid w:val="00B77210"/>
    <w:rsid w:val="00B7744F"/>
    <w:rsid w:val="00B77793"/>
    <w:rsid w:val="00B77798"/>
    <w:rsid w:val="00B77ACE"/>
    <w:rsid w:val="00B77CB9"/>
    <w:rsid w:val="00B80431"/>
    <w:rsid w:val="00B80534"/>
    <w:rsid w:val="00B80A28"/>
    <w:rsid w:val="00B80A94"/>
    <w:rsid w:val="00B80B0A"/>
    <w:rsid w:val="00B80E47"/>
    <w:rsid w:val="00B8103A"/>
    <w:rsid w:val="00B815BC"/>
    <w:rsid w:val="00B830C9"/>
    <w:rsid w:val="00B8328F"/>
    <w:rsid w:val="00B8360A"/>
    <w:rsid w:val="00B83F61"/>
    <w:rsid w:val="00B8431D"/>
    <w:rsid w:val="00B865F5"/>
    <w:rsid w:val="00B86BAE"/>
    <w:rsid w:val="00B8714E"/>
    <w:rsid w:val="00B87329"/>
    <w:rsid w:val="00B8737F"/>
    <w:rsid w:val="00B90113"/>
    <w:rsid w:val="00B90241"/>
    <w:rsid w:val="00B90CC7"/>
    <w:rsid w:val="00B911B6"/>
    <w:rsid w:val="00B912A2"/>
    <w:rsid w:val="00B91FB7"/>
    <w:rsid w:val="00B926E5"/>
    <w:rsid w:val="00B92E70"/>
    <w:rsid w:val="00B93702"/>
    <w:rsid w:val="00B93C4F"/>
    <w:rsid w:val="00B94A8D"/>
    <w:rsid w:val="00B95184"/>
    <w:rsid w:val="00B9524C"/>
    <w:rsid w:val="00B952C5"/>
    <w:rsid w:val="00B952CE"/>
    <w:rsid w:val="00B957FD"/>
    <w:rsid w:val="00B95919"/>
    <w:rsid w:val="00B95A47"/>
    <w:rsid w:val="00B95A93"/>
    <w:rsid w:val="00B95CF3"/>
    <w:rsid w:val="00B96578"/>
    <w:rsid w:val="00B96841"/>
    <w:rsid w:val="00B96F72"/>
    <w:rsid w:val="00B979B1"/>
    <w:rsid w:val="00B97E76"/>
    <w:rsid w:val="00BA000C"/>
    <w:rsid w:val="00BA060C"/>
    <w:rsid w:val="00BA0854"/>
    <w:rsid w:val="00BA0D55"/>
    <w:rsid w:val="00BA19A1"/>
    <w:rsid w:val="00BA1A78"/>
    <w:rsid w:val="00BA1D27"/>
    <w:rsid w:val="00BA2FC0"/>
    <w:rsid w:val="00BA34E3"/>
    <w:rsid w:val="00BA39E0"/>
    <w:rsid w:val="00BA3BC5"/>
    <w:rsid w:val="00BA3F95"/>
    <w:rsid w:val="00BA46E2"/>
    <w:rsid w:val="00BA4D9B"/>
    <w:rsid w:val="00BA57D5"/>
    <w:rsid w:val="00BA5BE2"/>
    <w:rsid w:val="00BA5DA2"/>
    <w:rsid w:val="00BA5E6F"/>
    <w:rsid w:val="00BA6024"/>
    <w:rsid w:val="00BA6548"/>
    <w:rsid w:val="00BA6A0E"/>
    <w:rsid w:val="00BA6A37"/>
    <w:rsid w:val="00BA6AB5"/>
    <w:rsid w:val="00BA6DA3"/>
    <w:rsid w:val="00BA76E8"/>
    <w:rsid w:val="00BA7871"/>
    <w:rsid w:val="00BA7A1A"/>
    <w:rsid w:val="00BA7E03"/>
    <w:rsid w:val="00BA7EDD"/>
    <w:rsid w:val="00BB10FF"/>
    <w:rsid w:val="00BB11E8"/>
    <w:rsid w:val="00BB1468"/>
    <w:rsid w:val="00BB1496"/>
    <w:rsid w:val="00BB182E"/>
    <w:rsid w:val="00BB19F0"/>
    <w:rsid w:val="00BB1BE1"/>
    <w:rsid w:val="00BB1CD6"/>
    <w:rsid w:val="00BB2044"/>
    <w:rsid w:val="00BB2347"/>
    <w:rsid w:val="00BB23A6"/>
    <w:rsid w:val="00BB2440"/>
    <w:rsid w:val="00BB287E"/>
    <w:rsid w:val="00BB2AB0"/>
    <w:rsid w:val="00BB2BF7"/>
    <w:rsid w:val="00BB308B"/>
    <w:rsid w:val="00BB4F23"/>
    <w:rsid w:val="00BB5416"/>
    <w:rsid w:val="00BB5618"/>
    <w:rsid w:val="00BB56FD"/>
    <w:rsid w:val="00BB57A2"/>
    <w:rsid w:val="00BB5B10"/>
    <w:rsid w:val="00BB5D30"/>
    <w:rsid w:val="00BB636D"/>
    <w:rsid w:val="00BB65A9"/>
    <w:rsid w:val="00BB6B93"/>
    <w:rsid w:val="00BB71CB"/>
    <w:rsid w:val="00BC0187"/>
    <w:rsid w:val="00BC0A6C"/>
    <w:rsid w:val="00BC0D06"/>
    <w:rsid w:val="00BC13A1"/>
    <w:rsid w:val="00BC1688"/>
    <w:rsid w:val="00BC17A8"/>
    <w:rsid w:val="00BC18D6"/>
    <w:rsid w:val="00BC1A9C"/>
    <w:rsid w:val="00BC1CD9"/>
    <w:rsid w:val="00BC1FAB"/>
    <w:rsid w:val="00BC3766"/>
    <w:rsid w:val="00BC3840"/>
    <w:rsid w:val="00BC3C10"/>
    <w:rsid w:val="00BC3F43"/>
    <w:rsid w:val="00BC460F"/>
    <w:rsid w:val="00BC4B82"/>
    <w:rsid w:val="00BC4BF7"/>
    <w:rsid w:val="00BC4E45"/>
    <w:rsid w:val="00BC66FD"/>
    <w:rsid w:val="00BC6B8E"/>
    <w:rsid w:val="00BC6F95"/>
    <w:rsid w:val="00BC6FEB"/>
    <w:rsid w:val="00BC73F1"/>
    <w:rsid w:val="00BD0F3D"/>
    <w:rsid w:val="00BD155F"/>
    <w:rsid w:val="00BD1AB1"/>
    <w:rsid w:val="00BD1B08"/>
    <w:rsid w:val="00BD2470"/>
    <w:rsid w:val="00BD3325"/>
    <w:rsid w:val="00BD333D"/>
    <w:rsid w:val="00BD3A13"/>
    <w:rsid w:val="00BD3D1A"/>
    <w:rsid w:val="00BD4258"/>
    <w:rsid w:val="00BD42C8"/>
    <w:rsid w:val="00BD4C41"/>
    <w:rsid w:val="00BD4F9F"/>
    <w:rsid w:val="00BD54B0"/>
    <w:rsid w:val="00BD554F"/>
    <w:rsid w:val="00BD66F3"/>
    <w:rsid w:val="00BD72CF"/>
    <w:rsid w:val="00BD75DC"/>
    <w:rsid w:val="00BE149E"/>
    <w:rsid w:val="00BE14F6"/>
    <w:rsid w:val="00BE19C4"/>
    <w:rsid w:val="00BE2192"/>
    <w:rsid w:val="00BE2566"/>
    <w:rsid w:val="00BE2F94"/>
    <w:rsid w:val="00BE39AD"/>
    <w:rsid w:val="00BE3D3E"/>
    <w:rsid w:val="00BE4690"/>
    <w:rsid w:val="00BE4C1B"/>
    <w:rsid w:val="00BE5074"/>
    <w:rsid w:val="00BE55FD"/>
    <w:rsid w:val="00BE5D5C"/>
    <w:rsid w:val="00BE663A"/>
    <w:rsid w:val="00BE673C"/>
    <w:rsid w:val="00BE6B98"/>
    <w:rsid w:val="00BE6F2E"/>
    <w:rsid w:val="00BE71E9"/>
    <w:rsid w:val="00BE743F"/>
    <w:rsid w:val="00BE768C"/>
    <w:rsid w:val="00BE7A9F"/>
    <w:rsid w:val="00BE7F76"/>
    <w:rsid w:val="00BE7FC7"/>
    <w:rsid w:val="00BF0310"/>
    <w:rsid w:val="00BF0499"/>
    <w:rsid w:val="00BF0DDB"/>
    <w:rsid w:val="00BF0E95"/>
    <w:rsid w:val="00BF17E3"/>
    <w:rsid w:val="00BF19E5"/>
    <w:rsid w:val="00BF1A36"/>
    <w:rsid w:val="00BF24C9"/>
    <w:rsid w:val="00BF256D"/>
    <w:rsid w:val="00BF3212"/>
    <w:rsid w:val="00BF32BC"/>
    <w:rsid w:val="00BF3908"/>
    <w:rsid w:val="00BF3ED8"/>
    <w:rsid w:val="00BF4328"/>
    <w:rsid w:val="00BF492C"/>
    <w:rsid w:val="00BF4A3F"/>
    <w:rsid w:val="00BF5011"/>
    <w:rsid w:val="00BF5537"/>
    <w:rsid w:val="00BF5846"/>
    <w:rsid w:val="00BF5B2D"/>
    <w:rsid w:val="00BF5CB8"/>
    <w:rsid w:val="00BF657D"/>
    <w:rsid w:val="00BF6C5A"/>
    <w:rsid w:val="00BF7B4E"/>
    <w:rsid w:val="00BF7BB1"/>
    <w:rsid w:val="00BF7CF3"/>
    <w:rsid w:val="00C00472"/>
    <w:rsid w:val="00C0140B"/>
    <w:rsid w:val="00C02658"/>
    <w:rsid w:val="00C0280C"/>
    <w:rsid w:val="00C0281F"/>
    <w:rsid w:val="00C03216"/>
    <w:rsid w:val="00C03257"/>
    <w:rsid w:val="00C038D8"/>
    <w:rsid w:val="00C03955"/>
    <w:rsid w:val="00C03E42"/>
    <w:rsid w:val="00C04089"/>
    <w:rsid w:val="00C041E0"/>
    <w:rsid w:val="00C059FD"/>
    <w:rsid w:val="00C05B81"/>
    <w:rsid w:val="00C06A47"/>
    <w:rsid w:val="00C06FE3"/>
    <w:rsid w:val="00C0714A"/>
    <w:rsid w:val="00C07518"/>
    <w:rsid w:val="00C0781A"/>
    <w:rsid w:val="00C079B0"/>
    <w:rsid w:val="00C07AD9"/>
    <w:rsid w:val="00C07DFC"/>
    <w:rsid w:val="00C102B2"/>
    <w:rsid w:val="00C10B40"/>
    <w:rsid w:val="00C11295"/>
    <w:rsid w:val="00C11C7D"/>
    <w:rsid w:val="00C12099"/>
    <w:rsid w:val="00C120EF"/>
    <w:rsid w:val="00C123D8"/>
    <w:rsid w:val="00C12467"/>
    <w:rsid w:val="00C128DE"/>
    <w:rsid w:val="00C1295C"/>
    <w:rsid w:val="00C13535"/>
    <w:rsid w:val="00C1355A"/>
    <w:rsid w:val="00C13601"/>
    <w:rsid w:val="00C137F0"/>
    <w:rsid w:val="00C14648"/>
    <w:rsid w:val="00C148A7"/>
    <w:rsid w:val="00C14EDC"/>
    <w:rsid w:val="00C156EF"/>
    <w:rsid w:val="00C1576D"/>
    <w:rsid w:val="00C1597F"/>
    <w:rsid w:val="00C15B5F"/>
    <w:rsid w:val="00C15EEC"/>
    <w:rsid w:val="00C162D8"/>
    <w:rsid w:val="00C164C8"/>
    <w:rsid w:val="00C16CEC"/>
    <w:rsid w:val="00C16D16"/>
    <w:rsid w:val="00C1771B"/>
    <w:rsid w:val="00C1787D"/>
    <w:rsid w:val="00C20C13"/>
    <w:rsid w:val="00C2180F"/>
    <w:rsid w:val="00C2227E"/>
    <w:rsid w:val="00C222A4"/>
    <w:rsid w:val="00C22AF3"/>
    <w:rsid w:val="00C22C63"/>
    <w:rsid w:val="00C2329C"/>
    <w:rsid w:val="00C2360F"/>
    <w:rsid w:val="00C23CBC"/>
    <w:rsid w:val="00C24042"/>
    <w:rsid w:val="00C248BC"/>
    <w:rsid w:val="00C24D6D"/>
    <w:rsid w:val="00C2554D"/>
    <w:rsid w:val="00C2583C"/>
    <w:rsid w:val="00C258BB"/>
    <w:rsid w:val="00C258DC"/>
    <w:rsid w:val="00C25C07"/>
    <w:rsid w:val="00C25EE3"/>
    <w:rsid w:val="00C26D4C"/>
    <w:rsid w:val="00C270DC"/>
    <w:rsid w:val="00C274D7"/>
    <w:rsid w:val="00C30011"/>
    <w:rsid w:val="00C301E6"/>
    <w:rsid w:val="00C3041E"/>
    <w:rsid w:val="00C30564"/>
    <w:rsid w:val="00C3094E"/>
    <w:rsid w:val="00C30B2B"/>
    <w:rsid w:val="00C30CF6"/>
    <w:rsid w:val="00C30DCD"/>
    <w:rsid w:val="00C30F9E"/>
    <w:rsid w:val="00C3125C"/>
    <w:rsid w:val="00C312A0"/>
    <w:rsid w:val="00C313CB"/>
    <w:rsid w:val="00C313F1"/>
    <w:rsid w:val="00C318E2"/>
    <w:rsid w:val="00C31A80"/>
    <w:rsid w:val="00C31D43"/>
    <w:rsid w:val="00C31E47"/>
    <w:rsid w:val="00C31F6D"/>
    <w:rsid w:val="00C32BA2"/>
    <w:rsid w:val="00C32D70"/>
    <w:rsid w:val="00C331CB"/>
    <w:rsid w:val="00C333BF"/>
    <w:rsid w:val="00C33AB7"/>
    <w:rsid w:val="00C33F97"/>
    <w:rsid w:val="00C34D40"/>
    <w:rsid w:val="00C35377"/>
    <w:rsid w:val="00C357D1"/>
    <w:rsid w:val="00C359B1"/>
    <w:rsid w:val="00C360E3"/>
    <w:rsid w:val="00C36D88"/>
    <w:rsid w:val="00C3710A"/>
    <w:rsid w:val="00C37215"/>
    <w:rsid w:val="00C372C7"/>
    <w:rsid w:val="00C3742C"/>
    <w:rsid w:val="00C376E2"/>
    <w:rsid w:val="00C3773A"/>
    <w:rsid w:val="00C37FE6"/>
    <w:rsid w:val="00C40DAA"/>
    <w:rsid w:val="00C420B5"/>
    <w:rsid w:val="00C42A68"/>
    <w:rsid w:val="00C430CE"/>
    <w:rsid w:val="00C43151"/>
    <w:rsid w:val="00C436EB"/>
    <w:rsid w:val="00C438DE"/>
    <w:rsid w:val="00C43E4E"/>
    <w:rsid w:val="00C446BE"/>
    <w:rsid w:val="00C449CC"/>
    <w:rsid w:val="00C44E30"/>
    <w:rsid w:val="00C45205"/>
    <w:rsid w:val="00C453FE"/>
    <w:rsid w:val="00C45962"/>
    <w:rsid w:val="00C45AD7"/>
    <w:rsid w:val="00C46997"/>
    <w:rsid w:val="00C46DD4"/>
    <w:rsid w:val="00C46E14"/>
    <w:rsid w:val="00C46E7D"/>
    <w:rsid w:val="00C47492"/>
    <w:rsid w:val="00C4771A"/>
    <w:rsid w:val="00C47B88"/>
    <w:rsid w:val="00C50722"/>
    <w:rsid w:val="00C50953"/>
    <w:rsid w:val="00C50BA4"/>
    <w:rsid w:val="00C50BFF"/>
    <w:rsid w:val="00C5188C"/>
    <w:rsid w:val="00C52051"/>
    <w:rsid w:val="00C520B5"/>
    <w:rsid w:val="00C52B8E"/>
    <w:rsid w:val="00C52FBE"/>
    <w:rsid w:val="00C53025"/>
    <w:rsid w:val="00C53588"/>
    <w:rsid w:val="00C5482B"/>
    <w:rsid w:val="00C54BEE"/>
    <w:rsid w:val="00C561BB"/>
    <w:rsid w:val="00C56686"/>
    <w:rsid w:val="00C56CB0"/>
    <w:rsid w:val="00C5705B"/>
    <w:rsid w:val="00C570F6"/>
    <w:rsid w:val="00C571AB"/>
    <w:rsid w:val="00C5727C"/>
    <w:rsid w:val="00C5736A"/>
    <w:rsid w:val="00C5738B"/>
    <w:rsid w:val="00C5743D"/>
    <w:rsid w:val="00C604A8"/>
    <w:rsid w:val="00C60AA6"/>
    <w:rsid w:val="00C60BE5"/>
    <w:rsid w:val="00C61781"/>
    <w:rsid w:val="00C61DC5"/>
    <w:rsid w:val="00C621CF"/>
    <w:rsid w:val="00C622D7"/>
    <w:rsid w:val="00C624E8"/>
    <w:rsid w:val="00C6337C"/>
    <w:rsid w:val="00C64FF7"/>
    <w:rsid w:val="00C65312"/>
    <w:rsid w:val="00C656CD"/>
    <w:rsid w:val="00C65FB2"/>
    <w:rsid w:val="00C66B5D"/>
    <w:rsid w:val="00C67395"/>
    <w:rsid w:val="00C67ADA"/>
    <w:rsid w:val="00C704B1"/>
    <w:rsid w:val="00C70CC0"/>
    <w:rsid w:val="00C71402"/>
    <w:rsid w:val="00C7168F"/>
    <w:rsid w:val="00C7177B"/>
    <w:rsid w:val="00C71DA8"/>
    <w:rsid w:val="00C71F15"/>
    <w:rsid w:val="00C71FC0"/>
    <w:rsid w:val="00C720CF"/>
    <w:rsid w:val="00C7219D"/>
    <w:rsid w:val="00C723EA"/>
    <w:rsid w:val="00C72486"/>
    <w:rsid w:val="00C725BE"/>
    <w:rsid w:val="00C72EC9"/>
    <w:rsid w:val="00C740EE"/>
    <w:rsid w:val="00C74C6A"/>
    <w:rsid w:val="00C74DA7"/>
    <w:rsid w:val="00C7524C"/>
    <w:rsid w:val="00C753BC"/>
    <w:rsid w:val="00C75B85"/>
    <w:rsid w:val="00C75C16"/>
    <w:rsid w:val="00C76328"/>
    <w:rsid w:val="00C76729"/>
    <w:rsid w:val="00C7682B"/>
    <w:rsid w:val="00C76DFE"/>
    <w:rsid w:val="00C7788A"/>
    <w:rsid w:val="00C8042C"/>
    <w:rsid w:val="00C8077C"/>
    <w:rsid w:val="00C80B23"/>
    <w:rsid w:val="00C80F34"/>
    <w:rsid w:val="00C81243"/>
    <w:rsid w:val="00C81700"/>
    <w:rsid w:val="00C81848"/>
    <w:rsid w:val="00C8194E"/>
    <w:rsid w:val="00C819FC"/>
    <w:rsid w:val="00C81E86"/>
    <w:rsid w:val="00C827D9"/>
    <w:rsid w:val="00C82920"/>
    <w:rsid w:val="00C829A7"/>
    <w:rsid w:val="00C82D8B"/>
    <w:rsid w:val="00C82E78"/>
    <w:rsid w:val="00C833C8"/>
    <w:rsid w:val="00C834FF"/>
    <w:rsid w:val="00C83657"/>
    <w:rsid w:val="00C8369A"/>
    <w:rsid w:val="00C83C5B"/>
    <w:rsid w:val="00C843A0"/>
    <w:rsid w:val="00C84484"/>
    <w:rsid w:val="00C84F52"/>
    <w:rsid w:val="00C85114"/>
    <w:rsid w:val="00C85BC2"/>
    <w:rsid w:val="00C85D00"/>
    <w:rsid w:val="00C85D4B"/>
    <w:rsid w:val="00C865DF"/>
    <w:rsid w:val="00C8711A"/>
    <w:rsid w:val="00C87596"/>
    <w:rsid w:val="00C875E4"/>
    <w:rsid w:val="00C902A4"/>
    <w:rsid w:val="00C902A8"/>
    <w:rsid w:val="00C911F8"/>
    <w:rsid w:val="00C91E2A"/>
    <w:rsid w:val="00C9227A"/>
    <w:rsid w:val="00C9293B"/>
    <w:rsid w:val="00C92A5A"/>
    <w:rsid w:val="00C93513"/>
    <w:rsid w:val="00C93529"/>
    <w:rsid w:val="00C9388E"/>
    <w:rsid w:val="00C93A60"/>
    <w:rsid w:val="00C93C8B"/>
    <w:rsid w:val="00C94939"/>
    <w:rsid w:val="00C94B6C"/>
    <w:rsid w:val="00C94C42"/>
    <w:rsid w:val="00C95140"/>
    <w:rsid w:val="00C9534F"/>
    <w:rsid w:val="00C95BA2"/>
    <w:rsid w:val="00C96AC0"/>
    <w:rsid w:val="00C96C69"/>
    <w:rsid w:val="00C96DF1"/>
    <w:rsid w:val="00CA0417"/>
    <w:rsid w:val="00CA05CB"/>
    <w:rsid w:val="00CA06B7"/>
    <w:rsid w:val="00CA1344"/>
    <w:rsid w:val="00CA13E1"/>
    <w:rsid w:val="00CA1438"/>
    <w:rsid w:val="00CA14CB"/>
    <w:rsid w:val="00CA1C6B"/>
    <w:rsid w:val="00CA2090"/>
    <w:rsid w:val="00CA2EE7"/>
    <w:rsid w:val="00CA32E2"/>
    <w:rsid w:val="00CA555D"/>
    <w:rsid w:val="00CA5F72"/>
    <w:rsid w:val="00CA7201"/>
    <w:rsid w:val="00CA77C5"/>
    <w:rsid w:val="00CA7C83"/>
    <w:rsid w:val="00CA7D80"/>
    <w:rsid w:val="00CA7E7B"/>
    <w:rsid w:val="00CB215D"/>
    <w:rsid w:val="00CB2385"/>
    <w:rsid w:val="00CB2792"/>
    <w:rsid w:val="00CB2FB3"/>
    <w:rsid w:val="00CB3989"/>
    <w:rsid w:val="00CB456D"/>
    <w:rsid w:val="00CB46C4"/>
    <w:rsid w:val="00CB4CD7"/>
    <w:rsid w:val="00CB5476"/>
    <w:rsid w:val="00CB62AE"/>
    <w:rsid w:val="00CB68B0"/>
    <w:rsid w:val="00CB6933"/>
    <w:rsid w:val="00CB69AF"/>
    <w:rsid w:val="00CB6A17"/>
    <w:rsid w:val="00CB6A1B"/>
    <w:rsid w:val="00CB6B6E"/>
    <w:rsid w:val="00CB6D46"/>
    <w:rsid w:val="00CB73BF"/>
    <w:rsid w:val="00CC026A"/>
    <w:rsid w:val="00CC03E5"/>
    <w:rsid w:val="00CC10A3"/>
    <w:rsid w:val="00CC1C24"/>
    <w:rsid w:val="00CC1EDD"/>
    <w:rsid w:val="00CC1FFB"/>
    <w:rsid w:val="00CC240A"/>
    <w:rsid w:val="00CC2531"/>
    <w:rsid w:val="00CC2BC3"/>
    <w:rsid w:val="00CC2EB5"/>
    <w:rsid w:val="00CC3E11"/>
    <w:rsid w:val="00CC3FB2"/>
    <w:rsid w:val="00CC44E4"/>
    <w:rsid w:val="00CC45DD"/>
    <w:rsid w:val="00CC462E"/>
    <w:rsid w:val="00CC47ED"/>
    <w:rsid w:val="00CC480D"/>
    <w:rsid w:val="00CC51F4"/>
    <w:rsid w:val="00CC52FD"/>
    <w:rsid w:val="00CC5922"/>
    <w:rsid w:val="00CC6058"/>
    <w:rsid w:val="00CC63B1"/>
    <w:rsid w:val="00CC6476"/>
    <w:rsid w:val="00CC698D"/>
    <w:rsid w:val="00CC6AF3"/>
    <w:rsid w:val="00CC6F1F"/>
    <w:rsid w:val="00CC74E5"/>
    <w:rsid w:val="00CC760C"/>
    <w:rsid w:val="00CC76EA"/>
    <w:rsid w:val="00CC781E"/>
    <w:rsid w:val="00CC7AA5"/>
    <w:rsid w:val="00CD0493"/>
    <w:rsid w:val="00CD071D"/>
    <w:rsid w:val="00CD07C2"/>
    <w:rsid w:val="00CD0C9A"/>
    <w:rsid w:val="00CD0ECE"/>
    <w:rsid w:val="00CD0EEE"/>
    <w:rsid w:val="00CD12DD"/>
    <w:rsid w:val="00CD1348"/>
    <w:rsid w:val="00CD1AEF"/>
    <w:rsid w:val="00CD24BB"/>
    <w:rsid w:val="00CD24C2"/>
    <w:rsid w:val="00CD260A"/>
    <w:rsid w:val="00CD29D4"/>
    <w:rsid w:val="00CD2FED"/>
    <w:rsid w:val="00CD35E5"/>
    <w:rsid w:val="00CD3639"/>
    <w:rsid w:val="00CD40E5"/>
    <w:rsid w:val="00CD47FE"/>
    <w:rsid w:val="00CD4988"/>
    <w:rsid w:val="00CD4FAA"/>
    <w:rsid w:val="00CD5132"/>
    <w:rsid w:val="00CD5B9C"/>
    <w:rsid w:val="00CD5DA6"/>
    <w:rsid w:val="00CD63F9"/>
    <w:rsid w:val="00CD6660"/>
    <w:rsid w:val="00CD66DF"/>
    <w:rsid w:val="00CD6CB6"/>
    <w:rsid w:val="00CD776E"/>
    <w:rsid w:val="00CD7FF7"/>
    <w:rsid w:val="00CE02EC"/>
    <w:rsid w:val="00CE0C86"/>
    <w:rsid w:val="00CE0D55"/>
    <w:rsid w:val="00CE0E90"/>
    <w:rsid w:val="00CE0FA6"/>
    <w:rsid w:val="00CE19C5"/>
    <w:rsid w:val="00CE21A4"/>
    <w:rsid w:val="00CE2575"/>
    <w:rsid w:val="00CE2B16"/>
    <w:rsid w:val="00CE30BB"/>
    <w:rsid w:val="00CE3BAF"/>
    <w:rsid w:val="00CE402C"/>
    <w:rsid w:val="00CE4528"/>
    <w:rsid w:val="00CE46EC"/>
    <w:rsid w:val="00CE4F12"/>
    <w:rsid w:val="00CE52B9"/>
    <w:rsid w:val="00CE599C"/>
    <w:rsid w:val="00CE5A1F"/>
    <w:rsid w:val="00CE6027"/>
    <w:rsid w:val="00CE6414"/>
    <w:rsid w:val="00CE658E"/>
    <w:rsid w:val="00CE6820"/>
    <w:rsid w:val="00CE6C83"/>
    <w:rsid w:val="00CE6F48"/>
    <w:rsid w:val="00CE6FC8"/>
    <w:rsid w:val="00CE73C4"/>
    <w:rsid w:val="00CE7B93"/>
    <w:rsid w:val="00CF01DB"/>
    <w:rsid w:val="00CF1166"/>
    <w:rsid w:val="00CF17A7"/>
    <w:rsid w:val="00CF17EF"/>
    <w:rsid w:val="00CF1C44"/>
    <w:rsid w:val="00CF21C9"/>
    <w:rsid w:val="00CF2E29"/>
    <w:rsid w:val="00CF320C"/>
    <w:rsid w:val="00CF356D"/>
    <w:rsid w:val="00CF3A8C"/>
    <w:rsid w:val="00CF3D6C"/>
    <w:rsid w:val="00CF466E"/>
    <w:rsid w:val="00CF4A06"/>
    <w:rsid w:val="00CF4CF5"/>
    <w:rsid w:val="00CF4D06"/>
    <w:rsid w:val="00CF4DE9"/>
    <w:rsid w:val="00CF4F62"/>
    <w:rsid w:val="00CF5467"/>
    <w:rsid w:val="00CF54FD"/>
    <w:rsid w:val="00CF5550"/>
    <w:rsid w:val="00CF5595"/>
    <w:rsid w:val="00CF5602"/>
    <w:rsid w:val="00CF5827"/>
    <w:rsid w:val="00CF5B01"/>
    <w:rsid w:val="00CF5B26"/>
    <w:rsid w:val="00CF5C25"/>
    <w:rsid w:val="00CF6454"/>
    <w:rsid w:val="00CF682D"/>
    <w:rsid w:val="00CF684C"/>
    <w:rsid w:val="00CF7069"/>
    <w:rsid w:val="00CF7870"/>
    <w:rsid w:val="00D0141D"/>
    <w:rsid w:val="00D01824"/>
    <w:rsid w:val="00D02408"/>
    <w:rsid w:val="00D02ECA"/>
    <w:rsid w:val="00D03B84"/>
    <w:rsid w:val="00D03E66"/>
    <w:rsid w:val="00D03F99"/>
    <w:rsid w:val="00D043FE"/>
    <w:rsid w:val="00D04B6A"/>
    <w:rsid w:val="00D04DCC"/>
    <w:rsid w:val="00D05B18"/>
    <w:rsid w:val="00D05E65"/>
    <w:rsid w:val="00D05E92"/>
    <w:rsid w:val="00D0621C"/>
    <w:rsid w:val="00D06DEA"/>
    <w:rsid w:val="00D07711"/>
    <w:rsid w:val="00D07886"/>
    <w:rsid w:val="00D07DC9"/>
    <w:rsid w:val="00D10265"/>
    <w:rsid w:val="00D10732"/>
    <w:rsid w:val="00D10D45"/>
    <w:rsid w:val="00D10DF2"/>
    <w:rsid w:val="00D111F6"/>
    <w:rsid w:val="00D1171F"/>
    <w:rsid w:val="00D1193D"/>
    <w:rsid w:val="00D11EC3"/>
    <w:rsid w:val="00D1290E"/>
    <w:rsid w:val="00D12B29"/>
    <w:rsid w:val="00D131E3"/>
    <w:rsid w:val="00D13564"/>
    <w:rsid w:val="00D13A61"/>
    <w:rsid w:val="00D14364"/>
    <w:rsid w:val="00D144B9"/>
    <w:rsid w:val="00D14A23"/>
    <w:rsid w:val="00D14B94"/>
    <w:rsid w:val="00D14C4E"/>
    <w:rsid w:val="00D15739"/>
    <w:rsid w:val="00D15E36"/>
    <w:rsid w:val="00D15F8E"/>
    <w:rsid w:val="00D161F6"/>
    <w:rsid w:val="00D162DC"/>
    <w:rsid w:val="00D16D39"/>
    <w:rsid w:val="00D170BE"/>
    <w:rsid w:val="00D170F7"/>
    <w:rsid w:val="00D17898"/>
    <w:rsid w:val="00D20145"/>
    <w:rsid w:val="00D20CBE"/>
    <w:rsid w:val="00D21B4B"/>
    <w:rsid w:val="00D228D9"/>
    <w:rsid w:val="00D22921"/>
    <w:rsid w:val="00D22F42"/>
    <w:rsid w:val="00D23550"/>
    <w:rsid w:val="00D23C45"/>
    <w:rsid w:val="00D2455C"/>
    <w:rsid w:val="00D25436"/>
    <w:rsid w:val="00D25850"/>
    <w:rsid w:val="00D2699A"/>
    <w:rsid w:val="00D272FB"/>
    <w:rsid w:val="00D302C8"/>
    <w:rsid w:val="00D30300"/>
    <w:rsid w:val="00D304BC"/>
    <w:rsid w:val="00D308C0"/>
    <w:rsid w:val="00D30B52"/>
    <w:rsid w:val="00D311EA"/>
    <w:rsid w:val="00D315E0"/>
    <w:rsid w:val="00D323FD"/>
    <w:rsid w:val="00D32E66"/>
    <w:rsid w:val="00D32F7A"/>
    <w:rsid w:val="00D33271"/>
    <w:rsid w:val="00D336E9"/>
    <w:rsid w:val="00D3392B"/>
    <w:rsid w:val="00D33F87"/>
    <w:rsid w:val="00D3497B"/>
    <w:rsid w:val="00D34A11"/>
    <w:rsid w:val="00D354A5"/>
    <w:rsid w:val="00D357B0"/>
    <w:rsid w:val="00D361C8"/>
    <w:rsid w:val="00D36D12"/>
    <w:rsid w:val="00D36E27"/>
    <w:rsid w:val="00D36E84"/>
    <w:rsid w:val="00D374EB"/>
    <w:rsid w:val="00D4049A"/>
    <w:rsid w:val="00D406D1"/>
    <w:rsid w:val="00D409A2"/>
    <w:rsid w:val="00D40C1F"/>
    <w:rsid w:val="00D40D0A"/>
    <w:rsid w:val="00D40F2B"/>
    <w:rsid w:val="00D40F71"/>
    <w:rsid w:val="00D42374"/>
    <w:rsid w:val="00D423D9"/>
    <w:rsid w:val="00D43251"/>
    <w:rsid w:val="00D43332"/>
    <w:rsid w:val="00D435A0"/>
    <w:rsid w:val="00D43DF9"/>
    <w:rsid w:val="00D4429E"/>
    <w:rsid w:val="00D44607"/>
    <w:rsid w:val="00D44C90"/>
    <w:rsid w:val="00D45497"/>
    <w:rsid w:val="00D45571"/>
    <w:rsid w:val="00D45762"/>
    <w:rsid w:val="00D45A25"/>
    <w:rsid w:val="00D4630F"/>
    <w:rsid w:val="00D466C3"/>
    <w:rsid w:val="00D46931"/>
    <w:rsid w:val="00D46E40"/>
    <w:rsid w:val="00D50370"/>
    <w:rsid w:val="00D51F44"/>
    <w:rsid w:val="00D52020"/>
    <w:rsid w:val="00D521C9"/>
    <w:rsid w:val="00D523EB"/>
    <w:rsid w:val="00D52F94"/>
    <w:rsid w:val="00D530D0"/>
    <w:rsid w:val="00D53C08"/>
    <w:rsid w:val="00D5435C"/>
    <w:rsid w:val="00D54BB5"/>
    <w:rsid w:val="00D54E78"/>
    <w:rsid w:val="00D555E8"/>
    <w:rsid w:val="00D55968"/>
    <w:rsid w:val="00D56350"/>
    <w:rsid w:val="00D5697F"/>
    <w:rsid w:val="00D56C3E"/>
    <w:rsid w:val="00D572CC"/>
    <w:rsid w:val="00D574F4"/>
    <w:rsid w:val="00D577A5"/>
    <w:rsid w:val="00D57BF8"/>
    <w:rsid w:val="00D60075"/>
    <w:rsid w:val="00D61371"/>
    <w:rsid w:val="00D613EF"/>
    <w:rsid w:val="00D615A7"/>
    <w:rsid w:val="00D61605"/>
    <w:rsid w:val="00D628ED"/>
    <w:rsid w:val="00D632D9"/>
    <w:rsid w:val="00D633AD"/>
    <w:rsid w:val="00D64082"/>
    <w:rsid w:val="00D640B4"/>
    <w:rsid w:val="00D64C88"/>
    <w:rsid w:val="00D659C9"/>
    <w:rsid w:val="00D66948"/>
    <w:rsid w:val="00D67209"/>
    <w:rsid w:val="00D6745E"/>
    <w:rsid w:val="00D67F9C"/>
    <w:rsid w:val="00D67FED"/>
    <w:rsid w:val="00D70CE7"/>
    <w:rsid w:val="00D7113A"/>
    <w:rsid w:val="00D71276"/>
    <w:rsid w:val="00D7169E"/>
    <w:rsid w:val="00D71ADB"/>
    <w:rsid w:val="00D71D8B"/>
    <w:rsid w:val="00D72384"/>
    <w:rsid w:val="00D727FB"/>
    <w:rsid w:val="00D72C49"/>
    <w:rsid w:val="00D72F4B"/>
    <w:rsid w:val="00D73771"/>
    <w:rsid w:val="00D73993"/>
    <w:rsid w:val="00D74581"/>
    <w:rsid w:val="00D74D2D"/>
    <w:rsid w:val="00D75C1B"/>
    <w:rsid w:val="00D76C76"/>
    <w:rsid w:val="00D77764"/>
    <w:rsid w:val="00D77E90"/>
    <w:rsid w:val="00D800D9"/>
    <w:rsid w:val="00D80155"/>
    <w:rsid w:val="00D8026B"/>
    <w:rsid w:val="00D81462"/>
    <w:rsid w:val="00D814E1"/>
    <w:rsid w:val="00D82606"/>
    <w:rsid w:val="00D82EF4"/>
    <w:rsid w:val="00D8334B"/>
    <w:rsid w:val="00D83716"/>
    <w:rsid w:val="00D83DF7"/>
    <w:rsid w:val="00D83E94"/>
    <w:rsid w:val="00D84322"/>
    <w:rsid w:val="00D843E1"/>
    <w:rsid w:val="00D843F9"/>
    <w:rsid w:val="00D84559"/>
    <w:rsid w:val="00D84652"/>
    <w:rsid w:val="00D84A86"/>
    <w:rsid w:val="00D850D0"/>
    <w:rsid w:val="00D85CF7"/>
    <w:rsid w:val="00D86737"/>
    <w:rsid w:val="00D872B2"/>
    <w:rsid w:val="00D872D3"/>
    <w:rsid w:val="00D87BAA"/>
    <w:rsid w:val="00D90565"/>
    <w:rsid w:val="00D9183C"/>
    <w:rsid w:val="00D92090"/>
    <w:rsid w:val="00D9335F"/>
    <w:rsid w:val="00D9347C"/>
    <w:rsid w:val="00D9412B"/>
    <w:rsid w:val="00D94421"/>
    <w:rsid w:val="00D945F7"/>
    <w:rsid w:val="00D951C2"/>
    <w:rsid w:val="00D952EB"/>
    <w:rsid w:val="00D95313"/>
    <w:rsid w:val="00D9555A"/>
    <w:rsid w:val="00D95706"/>
    <w:rsid w:val="00D95977"/>
    <w:rsid w:val="00D95FBC"/>
    <w:rsid w:val="00D96318"/>
    <w:rsid w:val="00D96C4D"/>
    <w:rsid w:val="00D97135"/>
    <w:rsid w:val="00D975E5"/>
    <w:rsid w:val="00D97976"/>
    <w:rsid w:val="00DA03C4"/>
    <w:rsid w:val="00DA06CB"/>
    <w:rsid w:val="00DA0E15"/>
    <w:rsid w:val="00DA1292"/>
    <w:rsid w:val="00DA1A4E"/>
    <w:rsid w:val="00DA1DAF"/>
    <w:rsid w:val="00DA3597"/>
    <w:rsid w:val="00DA3B66"/>
    <w:rsid w:val="00DA4575"/>
    <w:rsid w:val="00DA45D2"/>
    <w:rsid w:val="00DA4E8A"/>
    <w:rsid w:val="00DA5088"/>
    <w:rsid w:val="00DA5315"/>
    <w:rsid w:val="00DA5363"/>
    <w:rsid w:val="00DA5858"/>
    <w:rsid w:val="00DA58CB"/>
    <w:rsid w:val="00DA5C22"/>
    <w:rsid w:val="00DA5D92"/>
    <w:rsid w:val="00DA61CF"/>
    <w:rsid w:val="00DA6348"/>
    <w:rsid w:val="00DA64C4"/>
    <w:rsid w:val="00DA6650"/>
    <w:rsid w:val="00DA6709"/>
    <w:rsid w:val="00DA7870"/>
    <w:rsid w:val="00DB0A60"/>
    <w:rsid w:val="00DB114A"/>
    <w:rsid w:val="00DB17FB"/>
    <w:rsid w:val="00DB2EAB"/>
    <w:rsid w:val="00DB327A"/>
    <w:rsid w:val="00DB3F13"/>
    <w:rsid w:val="00DB49E2"/>
    <w:rsid w:val="00DB4BD5"/>
    <w:rsid w:val="00DB586F"/>
    <w:rsid w:val="00DB5AC2"/>
    <w:rsid w:val="00DB67BE"/>
    <w:rsid w:val="00DB6B1F"/>
    <w:rsid w:val="00DB6EB1"/>
    <w:rsid w:val="00DB6F34"/>
    <w:rsid w:val="00DB7001"/>
    <w:rsid w:val="00DB7031"/>
    <w:rsid w:val="00DB765D"/>
    <w:rsid w:val="00DC01D8"/>
    <w:rsid w:val="00DC0A8C"/>
    <w:rsid w:val="00DC11E9"/>
    <w:rsid w:val="00DC144A"/>
    <w:rsid w:val="00DC15B5"/>
    <w:rsid w:val="00DC1C92"/>
    <w:rsid w:val="00DC20C5"/>
    <w:rsid w:val="00DC26D8"/>
    <w:rsid w:val="00DC29C0"/>
    <w:rsid w:val="00DC2B38"/>
    <w:rsid w:val="00DC2BD2"/>
    <w:rsid w:val="00DC2CB3"/>
    <w:rsid w:val="00DC2D84"/>
    <w:rsid w:val="00DC30D6"/>
    <w:rsid w:val="00DC3469"/>
    <w:rsid w:val="00DC3590"/>
    <w:rsid w:val="00DC384D"/>
    <w:rsid w:val="00DC3D08"/>
    <w:rsid w:val="00DC3D9B"/>
    <w:rsid w:val="00DC4083"/>
    <w:rsid w:val="00DC4BBF"/>
    <w:rsid w:val="00DC5010"/>
    <w:rsid w:val="00DC5012"/>
    <w:rsid w:val="00DC5043"/>
    <w:rsid w:val="00DC5818"/>
    <w:rsid w:val="00DC6881"/>
    <w:rsid w:val="00DC7636"/>
    <w:rsid w:val="00DC7A23"/>
    <w:rsid w:val="00DC7F00"/>
    <w:rsid w:val="00DD057F"/>
    <w:rsid w:val="00DD0D4A"/>
    <w:rsid w:val="00DD0E4F"/>
    <w:rsid w:val="00DD1D52"/>
    <w:rsid w:val="00DD1E25"/>
    <w:rsid w:val="00DD2665"/>
    <w:rsid w:val="00DD2DEB"/>
    <w:rsid w:val="00DD2FF9"/>
    <w:rsid w:val="00DD4439"/>
    <w:rsid w:val="00DD4926"/>
    <w:rsid w:val="00DD4B6F"/>
    <w:rsid w:val="00DD4E1F"/>
    <w:rsid w:val="00DD53D2"/>
    <w:rsid w:val="00DD550A"/>
    <w:rsid w:val="00DD5EB1"/>
    <w:rsid w:val="00DD66AB"/>
    <w:rsid w:val="00DD6C4A"/>
    <w:rsid w:val="00DD6CF4"/>
    <w:rsid w:val="00DD7D28"/>
    <w:rsid w:val="00DE00D6"/>
    <w:rsid w:val="00DE0B53"/>
    <w:rsid w:val="00DE0B68"/>
    <w:rsid w:val="00DE0C82"/>
    <w:rsid w:val="00DE0D79"/>
    <w:rsid w:val="00DE17DF"/>
    <w:rsid w:val="00DE1865"/>
    <w:rsid w:val="00DE1899"/>
    <w:rsid w:val="00DE2B77"/>
    <w:rsid w:val="00DE2E9A"/>
    <w:rsid w:val="00DE30EF"/>
    <w:rsid w:val="00DE3204"/>
    <w:rsid w:val="00DE34D8"/>
    <w:rsid w:val="00DE3ACD"/>
    <w:rsid w:val="00DE3C40"/>
    <w:rsid w:val="00DE440D"/>
    <w:rsid w:val="00DE4AA3"/>
    <w:rsid w:val="00DE50F3"/>
    <w:rsid w:val="00DE53A7"/>
    <w:rsid w:val="00DE5547"/>
    <w:rsid w:val="00DE5A64"/>
    <w:rsid w:val="00DE5BF8"/>
    <w:rsid w:val="00DE60FC"/>
    <w:rsid w:val="00DE6187"/>
    <w:rsid w:val="00DE62FE"/>
    <w:rsid w:val="00DE6371"/>
    <w:rsid w:val="00DE682C"/>
    <w:rsid w:val="00DE69E8"/>
    <w:rsid w:val="00DE7146"/>
    <w:rsid w:val="00DE736C"/>
    <w:rsid w:val="00DE75E2"/>
    <w:rsid w:val="00DE7C36"/>
    <w:rsid w:val="00DF0125"/>
    <w:rsid w:val="00DF0227"/>
    <w:rsid w:val="00DF04E3"/>
    <w:rsid w:val="00DF06D3"/>
    <w:rsid w:val="00DF0826"/>
    <w:rsid w:val="00DF0BE2"/>
    <w:rsid w:val="00DF0DF6"/>
    <w:rsid w:val="00DF0F46"/>
    <w:rsid w:val="00DF11F3"/>
    <w:rsid w:val="00DF15E0"/>
    <w:rsid w:val="00DF1775"/>
    <w:rsid w:val="00DF1E58"/>
    <w:rsid w:val="00DF1F8C"/>
    <w:rsid w:val="00DF236A"/>
    <w:rsid w:val="00DF28A6"/>
    <w:rsid w:val="00DF2C09"/>
    <w:rsid w:val="00DF3294"/>
    <w:rsid w:val="00DF405D"/>
    <w:rsid w:val="00DF423C"/>
    <w:rsid w:val="00DF43C8"/>
    <w:rsid w:val="00DF507E"/>
    <w:rsid w:val="00DF5D27"/>
    <w:rsid w:val="00DF5E78"/>
    <w:rsid w:val="00DF68FA"/>
    <w:rsid w:val="00DF6F82"/>
    <w:rsid w:val="00DF7263"/>
    <w:rsid w:val="00DF734C"/>
    <w:rsid w:val="00DF73ED"/>
    <w:rsid w:val="00DF787A"/>
    <w:rsid w:val="00DF7A7A"/>
    <w:rsid w:val="00DF7F01"/>
    <w:rsid w:val="00E00CB3"/>
    <w:rsid w:val="00E00EDA"/>
    <w:rsid w:val="00E01E69"/>
    <w:rsid w:val="00E02187"/>
    <w:rsid w:val="00E02B25"/>
    <w:rsid w:val="00E02ED2"/>
    <w:rsid w:val="00E037D3"/>
    <w:rsid w:val="00E03A0F"/>
    <w:rsid w:val="00E03ACF"/>
    <w:rsid w:val="00E0409D"/>
    <w:rsid w:val="00E0460E"/>
    <w:rsid w:val="00E04B7B"/>
    <w:rsid w:val="00E04D7A"/>
    <w:rsid w:val="00E05153"/>
    <w:rsid w:val="00E05701"/>
    <w:rsid w:val="00E05808"/>
    <w:rsid w:val="00E05933"/>
    <w:rsid w:val="00E0678F"/>
    <w:rsid w:val="00E06CDC"/>
    <w:rsid w:val="00E06DC4"/>
    <w:rsid w:val="00E074EB"/>
    <w:rsid w:val="00E0791F"/>
    <w:rsid w:val="00E1077E"/>
    <w:rsid w:val="00E108FD"/>
    <w:rsid w:val="00E10B82"/>
    <w:rsid w:val="00E1107D"/>
    <w:rsid w:val="00E11C48"/>
    <w:rsid w:val="00E12926"/>
    <w:rsid w:val="00E130FC"/>
    <w:rsid w:val="00E13B78"/>
    <w:rsid w:val="00E14726"/>
    <w:rsid w:val="00E14A09"/>
    <w:rsid w:val="00E152C3"/>
    <w:rsid w:val="00E156BC"/>
    <w:rsid w:val="00E15B63"/>
    <w:rsid w:val="00E15B8B"/>
    <w:rsid w:val="00E15CCF"/>
    <w:rsid w:val="00E15E7A"/>
    <w:rsid w:val="00E15FC1"/>
    <w:rsid w:val="00E16625"/>
    <w:rsid w:val="00E172F1"/>
    <w:rsid w:val="00E1730D"/>
    <w:rsid w:val="00E17A21"/>
    <w:rsid w:val="00E17B08"/>
    <w:rsid w:val="00E2053D"/>
    <w:rsid w:val="00E20736"/>
    <w:rsid w:val="00E20BFE"/>
    <w:rsid w:val="00E210E1"/>
    <w:rsid w:val="00E21E61"/>
    <w:rsid w:val="00E22FF7"/>
    <w:rsid w:val="00E2301B"/>
    <w:rsid w:val="00E23986"/>
    <w:rsid w:val="00E23F09"/>
    <w:rsid w:val="00E25072"/>
    <w:rsid w:val="00E25295"/>
    <w:rsid w:val="00E25406"/>
    <w:rsid w:val="00E258A0"/>
    <w:rsid w:val="00E25CFE"/>
    <w:rsid w:val="00E26787"/>
    <w:rsid w:val="00E268AD"/>
    <w:rsid w:val="00E26AB9"/>
    <w:rsid w:val="00E26BA3"/>
    <w:rsid w:val="00E26BB5"/>
    <w:rsid w:val="00E270CA"/>
    <w:rsid w:val="00E27443"/>
    <w:rsid w:val="00E27621"/>
    <w:rsid w:val="00E27BDA"/>
    <w:rsid w:val="00E303D5"/>
    <w:rsid w:val="00E305CD"/>
    <w:rsid w:val="00E30E82"/>
    <w:rsid w:val="00E316B7"/>
    <w:rsid w:val="00E31CE6"/>
    <w:rsid w:val="00E31DDB"/>
    <w:rsid w:val="00E3288E"/>
    <w:rsid w:val="00E32CFF"/>
    <w:rsid w:val="00E330CE"/>
    <w:rsid w:val="00E330D0"/>
    <w:rsid w:val="00E3329C"/>
    <w:rsid w:val="00E337E1"/>
    <w:rsid w:val="00E33ABA"/>
    <w:rsid w:val="00E341C9"/>
    <w:rsid w:val="00E34B59"/>
    <w:rsid w:val="00E34F47"/>
    <w:rsid w:val="00E34F48"/>
    <w:rsid w:val="00E35A1C"/>
    <w:rsid w:val="00E35C76"/>
    <w:rsid w:val="00E35CF5"/>
    <w:rsid w:val="00E35F46"/>
    <w:rsid w:val="00E369B2"/>
    <w:rsid w:val="00E37D7F"/>
    <w:rsid w:val="00E40D35"/>
    <w:rsid w:val="00E415F7"/>
    <w:rsid w:val="00E41B32"/>
    <w:rsid w:val="00E41B34"/>
    <w:rsid w:val="00E41E49"/>
    <w:rsid w:val="00E42137"/>
    <w:rsid w:val="00E4217E"/>
    <w:rsid w:val="00E4237D"/>
    <w:rsid w:val="00E42BEA"/>
    <w:rsid w:val="00E43191"/>
    <w:rsid w:val="00E43251"/>
    <w:rsid w:val="00E43257"/>
    <w:rsid w:val="00E4338B"/>
    <w:rsid w:val="00E43E5C"/>
    <w:rsid w:val="00E44435"/>
    <w:rsid w:val="00E44578"/>
    <w:rsid w:val="00E45953"/>
    <w:rsid w:val="00E4652C"/>
    <w:rsid w:val="00E467C1"/>
    <w:rsid w:val="00E46887"/>
    <w:rsid w:val="00E46C40"/>
    <w:rsid w:val="00E46DCF"/>
    <w:rsid w:val="00E50B53"/>
    <w:rsid w:val="00E51244"/>
    <w:rsid w:val="00E51CEC"/>
    <w:rsid w:val="00E525E8"/>
    <w:rsid w:val="00E531B0"/>
    <w:rsid w:val="00E53E90"/>
    <w:rsid w:val="00E53F06"/>
    <w:rsid w:val="00E53F63"/>
    <w:rsid w:val="00E54ECC"/>
    <w:rsid w:val="00E5505C"/>
    <w:rsid w:val="00E550C2"/>
    <w:rsid w:val="00E5535F"/>
    <w:rsid w:val="00E56786"/>
    <w:rsid w:val="00E56AF1"/>
    <w:rsid w:val="00E56C78"/>
    <w:rsid w:val="00E56E98"/>
    <w:rsid w:val="00E5721F"/>
    <w:rsid w:val="00E57C97"/>
    <w:rsid w:val="00E605A8"/>
    <w:rsid w:val="00E612FB"/>
    <w:rsid w:val="00E61AB5"/>
    <w:rsid w:val="00E61FF9"/>
    <w:rsid w:val="00E6237B"/>
    <w:rsid w:val="00E62668"/>
    <w:rsid w:val="00E6292C"/>
    <w:rsid w:val="00E639A8"/>
    <w:rsid w:val="00E63CA3"/>
    <w:rsid w:val="00E63CE7"/>
    <w:rsid w:val="00E64914"/>
    <w:rsid w:val="00E6497E"/>
    <w:rsid w:val="00E64B3B"/>
    <w:rsid w:val="00E64E38"/>
    <w:rsid w:val="00E65420"/>
    <w:rsid w:val="00E656DA"/>
    <w:rsid w:val="00E65BA2"/>
    <w:rsid w:val="00E65EE6"/>
    <w:rsid w:val="00E66103"/>
    <w:rsid w:val="00E66C28"/>
    <w:rsid w:val="00E6703A"/>
    <w:rsid w:val="00E67C36"/>
    <w:rsid w:val="00E701A9"/>
    <w:rsid w:val="00E7027A"/>
    <w:rsid w:val="00E7121E"/>
    <w:rsid w:val="00E71847"/>
    <w:rsid w:val="00E7198C"/>
    <w:rsid w:val="00E71E56"/>
    <w:rsid w:val="00E735DA"/>
    <w:rsid w:val="00E740E2"/>
    <w:rsid w:val="00E74CAF"/>
    <w:rsid w:val="00E74E75"/>
    <w:rsid w:val="00E75131"/>
    <w:rsid w:val="00E7524F"/>
    <w:rsid w:val="00E75309"/>
    <w:rsid w:val="00E75359"/>
    <w:rsid w:val="00E75743"/>
    <w:rsid w:val="00E75ED0"/>
    <w:rsid w:val="00E7697D"/>
    <w:rsid w:val="00E76FEA"/>
    <w:rsid w:val="00E774D9"/>
    <w:rsid w:val="00E779D7"/>
    <w:rsid w:val="00E77DA2"/>
    <w:rsid w:val="00E800A8"/>
    <w:rsid w:val="00E802C2"/>
    <w:rsid w:val="00E802D3"/>
    <w:rsid w:val="00E81431"/>
    <w:rsid w:val="00E816C8"/>
    <w:rsid w:val="00E81792"/>
    <w:rsid w:val="00E81927"/>
    <w:rsid w:val="00E81962"/>
    <w:rsid w:val="00E81DE3"/>
    <w:rsid w:val="00E824E9"/>
    <w:rsid w:val="00E82551"/>
    <w:rsid w:val="00E82C8E"/>
    <w:rsid w:val="00E83611"/>
    <w:rsid w:val="00E83805"/>
    <w:rsid w:val="00E83904"/>
    <w:rsid w:val="00E83BFA"/>
    <w:rsid w:val="00E83CBC"/>
    <w:rsid w:val="00E8461D"/>
    <w:rsid w:val="00E848E5"/>
    <w:rsid w:val="00E84BC1"/>
    <w:rsid w:val="00E850AE"/>
    <w:rsid w:val="00E8613B"/>
    <w:rsid w:val="00E8691D"/>
    <w:rsid w:val="00E86A02"/>
    <w:rsid w:val="00E86CB3"/>
    <w:rsid w:val="00E86E55"/>
    <w:rsid w:val="00E87261"/>
    <w:rsid w:val="00E8735F"/>
    <w:rsid w:val="00E87A27"/>
    <w:rsid w:val="00E87F86"/>
    <w:rsid w:val="00E9047C"/>
    <w:rsid w:val="00E904D8"/>
    <w:rsid w:val="00E90D57"/>
    <w:rsid w:val="00E914E6"/>
    <w:rsid w:val="00E915B2"/>
    <w:rsid w:val="00E91802"/>
    <w:rsid w:val="00E91884"/>
    <w:rsid w:val="00E91AFB"/>
    <w:rsid w:val="00E92331"/>
    <w:rsid w:val="00E9243E"/>
    <w:rsid w:val="00E925DF"/>
    <w:rsid w:val="00E928C3"/>
    <w:rsid w:val="00E93014"/>
    <w:rsid w:val="00E93415"/>
    <w:rsid w:val="00E939EA"/>
    <w:rsid w:val="00E93E5A"/>
    <w:rsid w:val="00E93E9F"/>
    <w:rsid w:val="00E93F0D"/>
    <w:rsid w:val="00E9409A"/>
    <w:rsid w:val="00E94260"/>
    <w:rsid w:val="00E94646"/>
    <w:rsid w:val="00E94E4A"/>
    <w:rsid w:val="00E951AF"/>
    <w:rsid w:val="00E9569D"/>
    <w:rsid w:val="00E95804"/>
    <w:rsid w:val="00E96984"/>
    <w:rsid w:val="00E96A8A"/>
    <w:rsid w:val="00E96ACA"/>
    <w:rsid w:val="00E96D7D"/>
    <w:rsid w:val="00E9709A"/>
    <w:rsid w:val="00E97398"/>
    <w:rsid w:val="00E977FD"/>
    <w:rsid w:val="00E97AE1"/>
    <w:rsid w:val="00EA0334"/>
    <w:rsid w:val="00EA04FB"/>
    <w:rsid w:val="00EA138A"/>
    <w:rsid w:val="00EA1AA7"/>
    <w:rsid w:val="00EA1EEF"/>
    <w:rsid w:val="00EA2ED6"/>
    <w:rsid w:val="00EA347C"/>
    <w:rsid w:val="00EA3C39"/>
    <w:rsid w:val="00EA424D"/>
    <w:rsid w:val="00EA45ED"/>
    <w:rsid w:val="00EA4B74"/>
    <w:rsid w:val="00EA51A1"/>
    <w:rsid w:val="00EA532A"/>
    <w:rsid w:val="00EA54B8"/>
    <w:rsid w:val="00EA592F"/>
    <w:rsid w:val="00EA59D1"/>
    <w:rsid w:val="00EA5CEE"/>
    <w:rsid w:val="00EA7167"/>
    <w:rsid w:val="00EA7616"/>
    <w:rsid w:val="00EB0570"/>
    <w:rsid w:val="00EB06E1"/>
    <w:rsid w:val="00EB06F1"/>
    <w:rsid w:val="00EB1142"/>
    <w:rsid w:val="00EB18CE"/>
    <w:rsid w:val="00EB1E36"/>
    <w:rsid w:val="00EB1EA9"/>
    <w:rsid w:val="00EB25BE"/>
    <w:rsid w:val="00EB2F44"/>
    <w:rsid w:val="00EB2F4D"/>
    <w:rsid w:val="00EB30E4"/>
    <w:rsid w:val="00EB40EA"/>
    <w:rsid w:val="00EB4499"/>
    <w:rsid w:val="00EB45DB"/>
    <w:rsid w:val="00EB47AB"/>
    <w:rsid w:val="00EB5124"/>
    <w:rsid w:val="00EB5312"/>
    <w:rsid w:val="00EB57E6"/>
    <w:rsid w:val="00EB6340"/>
    <w:rsid w:val="00EB64F9"/>
    <w:rsid w:val="00EB77B4"/>
    <w:rsid w:val="00EC03D1"/>
    <w:rsid w:val="00EC0ADC"/>
    <w:rsid w:val="00EC0CDF"/>
    <w:rsid w:val="00EC1146"/>
    <w:rsid w:val="00EC18FC"/>
    <w:rsid w:val="00EC2325"/>
    <w:rsid w:val="00EC2B69"/>
    <w:rsid w:val="00EC2CB2"/>
    <w:rsid w:val="00EC325B"/>
    <w:rsid w:val="00EC3D18"/>
    <w:rsid w:val="00EC3DC3"/>
    <w:rsid w:val="00EC3F5E"/>
    <w:rsid w:val="00EC43C0"/>
    <w:rsid w:val="00EC4C06"/>
    <w:rsid w:val="00EC4E07"/>
    <w:rsid w:val="00EC587E"/>
    <w:rsid w:val="00EC589A"/>
    <w:rsid w:val="00EC5AE0"/>
    <w:rsid w:val="00EC6468"/>
    <w:rsid w:val="00EC6DF8"/>
    <w:rsid w:val="00EC711F"/>
    <w:rsid w:val="00EC71AD"/>
    <w:rsid w:val="00EC7372"/>
    <w:rsid w:val="00EC797A"/>
    <w:rsid w:val="00EC7D72"/>
    <w:rsid w:val="00ED16C1"/>
    <w:rsid w:val="00ED1930"/>
    <w:rsid w:val="00ED21A5"/>
    <w:rsid w:val="00ED23F5"/>
    <w:rsid w:val="00ED2AA8"/>
    <w:rsid w:val="00ED2B4F"/>
    <w:rsid w:val="00ED2E8C"/>
    <w:rsid w:val="00ED38CE"/>
    <w:rsid w:val="00ED3952"/>
    <w:rsid w:val="00ED3A26"/>
    <w:rsid w:val="00ED3A27"/>
    <w:rsid w:val="00ED3DB1"/>
    <w:rsid w:val="00ED4E7E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7F6"/>
    <w:rsid w:val="00EE28FB"/>
    <w:rsid w:val="00EE3574"/>
    <w:rsid w:val="00EE36AE"/>
    <w:rsid w:val="00EE3C4B"/>
    <w:rsid w:val="00EE401D"/>
    <w:rsid w:val="00EE42C1"/>
    <w:rsid w:val="00EE4485"/>
    <w:rsid w:val="00EE4F96"/>
    <w:rsid w:val="00EE5844"/>
    <w:rsid w:val="00EE5863"/>
    <w:rsid w:val="00EE613A"/>
    <w:rsid w:val="00EE6567"/>
    <w:rsid w:val="00EE6F0E"/>
    <w:rsid w:val="00EE6FB3"/>
    <w:rsid w:val="00EE70C9"/>
    <w:rsid w:val="00EE7625"/>
    <w:rsid w:val="00EF0019"/>
    <w:rsid w:val="00EF048F"/>
    <w:rsid w:val="00EF07A8"/>
    <w:rsid w:val="00EF1892"/>
    <w:rsid w:val="00EF2591"/>
    <w:rsid w:val="00EF28F0"/>
    <w:rsid w:val="00EF35DA"/>
    <w:rsid w:val="00EF3675"/>
    <w:rsid w:val="00EF4797"/>
    <w:rsid w:val="00EF4FFA"/>
    <w:rsid w:val="00EF54F4"/>
    <w:rsid w:val="00EF5897"/>
    <w:rsid w:val="00EF58D4"/>
    <w:rsid w:val="00EF59F8"/>
    <w:rsid w:val="00EF6127"/>
    <w:rsid w:val="00EF662F"/>
    <w:rsid w:val="00EF6F97"/>
    <w:rsid w:val="00EF7179"/>
    <w:rsid w:val="00EF7C67"/>
    <w:rsid w:val="00F00123"/>
    <w:rsid w:val="00F00A5E"/>
    <w:rsid w:val="00F04744"/>
    <w:rsid w:val="00F048B8"/>
    <w:rsid w:val="00F04BE6"/>
    <w:rsid w:val="00F058B9"/>
    <w:rsid w:val="00F058D0"/>
    <w:rsid w:val="00F05A27"/>
    <w:rsid w:val="00F063F1"/>
    <w:rsid w:val="00F065F3"/>
    <w:rsid w:val="00F10288"/>
    <w:rsid w:val="00F10759"/>
    <w:rsid w:val="00F108BD"/>
    <w:rsid w:val="00F10AC9"/>
    <w:rsid w:val="00F10ECF"/>
    <w:rsid w:val="00F110D7"/>
    <w:rsid w:val="00F11122"/>
    <w:rsid w:val="00F11CB6"/>
    <w:rsid w:val="00F11D69"/>
    <w:rsid w:val="00F12BFF"/>
    <w:rsid w:val="00F13121"/>
    <w:rsid w:val="00F13245"/>
    <w:rsid w:val="00F1351B"/>
    <w:rsid w:val="00F14457"/>
    <w:rsid w:val="00F14D54"/>
    <w:rsid w:val="00F163BB"/>
    <w:rsid w:val="00F16427"/>
    <w:rsid w:val="00F16ABC"/>
    <w:rsid w:val="00F17136"/>
    <w:rsid w:val="00F17C23"/>
    <w:rsid w:val="00F17CAE"/>
    <w:rsid w:val="00F203BC"/>
    <w:rsid w:val="00F211A1"/>
    <w:rsid w:val="00F21282"/>
    <w:rsid w:val="00F2133E"/>
    <w:rsid w:val="00F217B8"/>
    <w:rsid w:val="00F21F09"/>
    <w:rsid w:val="00F22744"/>
    <w:rsid w:val="00F22F2C"/>
    <w:rsid w:val="00F23307"/>
    <w:rsid w:val="00F23615"/>
    <w:rsid w:val="00F239B5"/>
    <w:rsid w:val="00F240EB"/>
    <w:rsid w:val="00F2494A"/>
    <w:rsid w:val="00F24C2C"/>
    <w:rsid w:val="00F24D44"/>
    <w:rsid w:val="00F24D78"/>
    <w:rsid w:val="00F27046"/>
    <w:rsid w:val="00F27429"/>
    <w:rsid w:val="00F30033"/>
    <w:rsid w:val="00F31344"/>
    <w:rsid w:val="00F3141C"/>
    <w:rsid w:val="00F31FF7"/>
    <w:rsid w:val="00F32B2F"/>
    <w:rsid w:val="00F32D65"/>
    <w:rsid w:val="00F32DF1"/>
    <w:rsid w:val="00F32E20"/>
    <w:rsid w:val="00F334B5"/>
    <w:rsid w:val="00F33601"/>
    <w:rsid w:val="00F33C53"/>
    <w:rsid w:val="00F34AA6"/>
    <w:rsid w:val="00F34AAD"/>
    <w:rsid w:val="00F34D3A"/>
    <w:rsid w:val="00F354FC"/>
    <w:rsid w:val="00F35769"/>
    <w:rsid w:val="00F35E1D"/>
    <w:rsid w:val="00F367A1"/>
    <w:rsid w:val="00F369F5"/>
    <w:rsid w:val="00F37077"/>
    <w:rsid w:val="00F37716"/>
    <w:rsid w:val="00F4024A"/>
    <w:rsid w:val="00F40AE7"/>
    <w:rsid w:val="00F40C7C"/>
    <w:rsid w:val="00F40D44"/>
    <w:rsid w:val="00F41456"/>
    <w:rsid w:val="00F41935"/>
    <w:rsid w:val="00F420AA"/>
    <w:rsid w:val="00F420C9"/>
    <w:rsid w:val="00F421BC"/>
    <w:rsid w:val="00F429B7"/>
    <w:rsid w:val="00F431A1"/>
    <w:rsid w:val="00F43322"/>
    <w:rsid w:val="00F436BA"/>
    <w:rsid w:val="00F43EE8"/>
    <w:rsid w:val="00F44C19"/>
    <w:rsid w:val="00F45EC4"/>
    <w:rsid w:val="00F46012"/>
    <w:rsid w:val="00F461D0"/>
    <w:rsid w:val="00F46985"/>
    <w:rsid w:val="00F46CF5"/>
    <w:rsid w:val="00F46FC5"/>
    <w:rsid w:val="00F47D0E"/>
    <w:rsid w:val="00F47F78"/>
    <w:rsid w:val="00F505BB"/>
    <w:rsid w:val="00F51737"/>
    <w:rsid w:val="00F517AE"/>
    <w:rsid w:val="00F521DC"/>
    <w:rsid w:val="00F52A63"/>
    <w:rsid w:val="00F52EA0"/>
    <w:rsid w:val="00F53B27"/>
    <w:rsid w:val="00F54967"/>
    <w:rsid w:val="00F54998"/>
    <w:rsid w:val="00F56BE5"/>
    <w:rsid w:val="00F56FE7"/>
    <w:rsid w:val="00F5765D"/>
    <w:rsid w:val="00F57969"/>
    <w:rsid w:val="00F60CF2"/>
    <w:rsid w:val="00F6156C"/>
    <w:rsid w:val="00F6166B"/>
    <w:rsid w:val="00F61801"/>
    <w:rsid w:val="00F62446"/>
    <w:rsid w:val="00F62A6F"/>
    <w:rsid w:val="00F62AB5"/>
    <w:rsid w:val="00F62FE3"/>
    <w:rsid w:val="00F631F8"/>
    <w:rsid w:val="00F63224"/>
    <w:rsid w:val="00F63805"/>
    <w:rsid w:val="00F63F1F"/>
    <w:rsid w:val="00F640B1"/>
    <w:rsid w:val="00F64359"/>
    <w:rsid w:val="00F650A1"/>
    <w:rsid w:val="00F65438"/>
    <w:rsid w:val="00F65459"/>
    <w:rsid w:val="00F654BC"/>
    <w:rsid w:val="00F6618F"/>
    <w:rsid w:val="00F66C7B"/>
    <w:rsid w:val="00F670CF"/>
    <w:rsid w:val="00F70145"/>
    <w:rsid w:val="00F7083E"/>
    <w:rsid w:val="00F70E6D"/>
    <w:rsid w:val="00F70F47"/>
    <w:rsid w:val="00F70FC6"/>
    <w:rsid w:val="00F71F2D"/>
    <w:rsid w:val="00F7215D"/>
    <w:rsid w:val="00F723D3"/>
    <w:rsid w:val="00F72765"/>
    <w:rsid w:val="00F72A0C"/>
    <w:rsid w:val="00F72E10"/>
    <w:rsid w:val="00F73CF4"/>
    <w:rsid w:val="00F745AF"/>
    <w:rsid w:val="00F75543"/>
    <w:rsid w:val="00F758B0"/>
    <w:rsid w:val="00F75B2D"/>
    <w:rsid w:val="00F75C00"/>
    <w:rsid w:val="00F75FE3"/>
    <w:rsid w:val="00F7694B"/>
    <w:rsid w:val="00F771C5"/>
    <w:rsid w:val="00F77567"/>
    <w:rsid w:val="00F77955"/>
    <w:rsid w:val="00F80262"/>
    <w:rsid w:val="00F803B4"/>
    <w:rsid w:val="00F803BC"/>
    <w:rsid w:val="00F80CA0"/>
    <w:rsid w:val="00F80E60"/>
    <w:rsid w:val="00F812DF"/>
    <w:rsid w:val="00F82241"/>
    <w:rsid w:val="00F82BA7"/>
    <w:rsid w:val="00F832C2"/>
    <w:rsid w:val="00F83B61"/>
    <w:rsid w:val="00F840B5"/>
    <w:rsid w:val="00F840EC"/>
    <w:rsid w:val="00F84AEA"/>
    <w:rsid w:val="00F86088"/>
    <w:rsid w:val="00F86193"/>
    <w:rsid w:val="00F86306"/>
    <w:rsid w:val="00F86CF7"/>
    <w:rsid w:val="00F86EE9"/>
    <w:rsid w:val="00F87463"/>
    <w:rsid w:val="00F87F79"/>
    <w:rsid w:val="00F90245"/>
    <w:rsid w:val="00F9032D"/>
    <w:rsid w:val="00F906C3"/>
    <w:rsid w:val="00F9072C"/>
    <w:rsid w:val="00F90941"/>
    <w:rsid w:val="00F90ACA"/>
    <w:rsid w:val="00F91853"/>
    <w:rsid w:val="00F92200"/>
    <w:rsid w:val="00F9294B"/>
    <w:rsid w:val="00F92BCF"/>
    <w:rsid w:val="00F93DA5"/>
    <w:rsid w:val="00F93DD8"/>
    <w:rsid w:val="00F940A9"/>
    <w:rsid w:val="00F9423B"/>
    <w:rsid w:val="00F94669"/>
    <w:rsid w:val="00F94724"/>
    <w:rsid w:val="00F948D0"/>
    <w:rsid w:val="00F94CC6"/>
    <w:rsid w:val="00F94ED1"/>
    <w:rsid w:val="00F9509A"/>
    <w:rsid w:val="00F9533F"/>
    <w:rsid w:val="00F95D32"/>
    <w:rsid w:val="00F95E20"/>
    <w:rsid w:val="00F95E6F"/>
    <w:rsid w:val="00F95E83"/>
    <w:rsid w:val="00F9639D"/>
    <w:rsid w:val="00F9677B"/>
    <w:rsid w:val="00F96ABB"/>
    <w:rsid w:val="00F97275"/>
    <w:rsid w:val="00F9751B"/>
    <w:rsid w:val="00F975AF"/>
    <w:rsid w:val="00F97998"/>
    <w:rsid w:val="00FA05CA"/>
    <w:rsid w:val="00FA12EF"/>
    <w:rsid w:val="00FA1322"/>
    <w:rsid w:val="00FA20BE"/>
    <w:rsid w:val="00FA2423"/>
    <w:rsid w:val="00FA26C4"/>
    <w:rsid w:val="00FA278A"/>
    <w:rsid w:val="00FA35D4"/>
    <w:rsid w:val="00FA41BE"/>
    <w:rsid w:val="00FA508D"/>
    <w:rsid w:val="00FA576B"/>
    <w:rsid w:val="00FA5F71"/>
    <w:rsid w:val="00FA63FE"/>
    <w:rsid w:val="00FA6661"/>
    <w:rsid w:val="00FA6C59"/>
    <w:rsid w:val="00FA6E18"/>
    <w:rsid w:val="00FA74F7"/>
    <w:rsid w:val="00FB0507"/>
    <w:rsid w:val="00FB0BE2"/>
    <w:rsid w:val="00FB1576"/>
    <w:rsid w:val="00FB197B"/>
    <w:rsid w:val="00FB1CF5"/>
    <w:rsid w:val="00FB1E46"/>
    <w:rsid w:val="00FB1FC4"/>
    <w:rsid w:val="00FB248D"/>
    <w:rsid w:val="00FB2CC8"/>
    <w:rsid w:val="00FB3C65"/>
    <w:rsid w:val="00FB3FA9"/>
    <w:rsid w:val="00FB43AE"/>
    <w:rsid w:val="00FB4792"/>
    <w:rsid w:val="00FB4A04"/>
    <w:rsid w:val="00FB4FAE"/>
    <w:rsid w:val="00FB5CCF"/>
    <w:rsid w:val="00FB601A"/>
    <w:rsid w:val="00FB7311"/>
    <w:rsid w:val="00FB793A"/>
    <w:rsid w:val="00FC0CAA"/>
    <w:rsid w:val="00FC0EFA"/>
    <w:rsid w:val="00FC147E"/>
    <w:rsid w:val="00FC1FC4"/>
    <w:rsid w:val="00FC21FA"/>
    <w:rsid w:val="00FC2407"/>
    <w:rsid w:val="00FC4389"/>
    <w:rsid w:val="00FC444F"/>
    <w:rsid w:val="00FC4E11"/>
    <w:rsid w:val="00FC4EAF"/>
    <w:rsid w:val="00FC5379"/>
    <w:rsid w:val="00FC544E"/>
    <w:rsid w:val="00FC5D5C"/>
    <w:rsid w:val="00FC629D"/>
    <w:rsid w:val="00FC6652"/>
    <w:rsid w:val="00FC675F"/>
    <w:rsid w:val="00FC6951"/>
    <w:rsid w:val="00FC7078"/>
    <w:rsid w:val="00FC735E"/>
    <w:rsid w:val="00FC76B8"/>
    <w:rsid w:val="00FC7A72"/>
    <w:rsid w:val="00FD0AF9"/>
    <w:rsid w:val="00FD0C4B"/>
    <w:rsid w:val="00FD17EF"/>
    <w:rsid w:val="00FD19F7"/>
    <w:rsid w:val="00FD1ACC"/>
    <w:rsid w:val="00FD1B3C"/>
    <w:rsid w:val="00FD1FCB"/>
    <w:rsid w:val="00FD2765"/>
    <w:rsid w:val="00FD31C0"/>
    <w:rsid w:val="00FD3769"/>
    <w:rsid w:val="00FD37AD"/>
    <w:rsid w:val="00FD3F2D"/>
    <w:rsid w:val="00FD40C1"/>
    <w:rsid w:val="00FD4713"/>
    <w:rsid w:val="00FD47F2"/>
    <w:rsid w:val="00FD493E"/>
    <w:rsid w:val="00FD502D"/>
    <w:rsid w:val="00FD5540"/>
    <w:rsid w:val="00FD5793"/>
    <w:rsid w:val="00FD5A05"/>
    <w:rsid w:val="00FD5CAE"/>
    <w:rsid w:val="00FD6869"/>
    <w:rsid w:val="00FD6880"/>
    <w:rsid w:val="00FD68F6"/>
    <w:rsid w:val="00FD729C"/>
    <w:rsid w:val="00FD7AAF"/>
    <w:rsid w:val="00FE0228"/>
    <w:rsid w:val="00FE098B"/>
    <w:rsid w:val="00FE0CE9"/>
    <w:rsid w:val="00FE1510"/>
    <w:rsid w:val="00FE2023"/>
    <w:rsid w:val="00FE24A7"/>
    <w:rsid w:val="00FE2EB3"/>
    <w:rsid w:val="00FE2F36"/>
    <w:rsid w:val="00FE37FA"/>
    <w:rsid w:val="00FE451D"/>
    <w:rsid w:val="00FE4D21"/>
    <w:rsid w:val="00FE4DA0"/>
    <w:rsid w:val="00FE4F50"/>
    <w:rsid w:val="00FE50B9"/>
    <w:rsid w:val="00FE527D"/>
    <w:rsid w:val="00FE5359"/>
    <w:rsid w:val="00FE5C67"/>
    <w:rsid w:val="00FE5EF9"/>
    <w:rsid w:val="00FE6017"/>
    <w:rsid w:val="00FE680B"/>
    <w:rsid w:val="00FE6E6C"/>
    <w:rsid w:val="00FE6EDE"/>
    <w:rsid w:val="00FE70D8"/>
    <w:rsid w:val="00FE7179"/>
    <w:rsid w:val="00FE7392"/>
    <w:rsid w:val="00FE7E35"/>
    <w:rsid w:val="00FE7EF5"/>
    <w:rsid w:val="00FF0245"/>
    <w:rsid w:val="00FF0BE6"/>
    <w:rsid w:val="00FF1C93"/>
    <w:rsid w:val="00FF20CA"/>
    <w:rsid w:val="00FF2A8F"/>
    <w:rsid w:val="00FF2CDA"/>
    <w:rsid w:val="00FF3658"/>
    <w:rsid w:val="00FF3D56"/>
    <w:rsid w:val="00FF3E25"/>
    <w:rsid w:val="00FF4368"/>
    <w:rsid w:val="00FF4768"/>
    <w:rsid w:val="00FF48AF"/>
    <w:rsid w:val="00FF4BC4"/>
    <w:rsid w:val="00FF623D"/>
    <w:rsid w:val="00FF6871"/>
    <w:rsid w:val="00FF68BA"/>
    <w:rsid w:val="00FF69DD"/>
    <w:rsid w:val="00FF6B77"/>
    <w:rsid w:val="00FF7254"/>
    <w:rsid w:val="00FF785E"/>
    <w:rsid w:val="00FF7BD0"/>
    <w:rsid w:val="0282E466"/>
    <w:rsid w:val="030FF6F1"/>
    <w:rsid w:val="064B4FE1"/>
    <w:rsid w:val="0F290ED6"/>
    <w:rsid w:val="1260AF98"/>
    <w:rsid w:val="13726FB3"/>
    <w:rsid w:val="18EBB6A0"/>
    <w:rsid w:val="290CEC45"/>
    <w:rsid w:val="2AA8BCA6"/>
    <w:rsid w:val="2D504961"/>
    <w:rsid w:val="2EFCF389"/>
    <w:rsid w:val="34178CB6"/>
    <w:rsid w:val="367EE7E5"/>
    <w:rsid w:val="3B4E45BE"/>
    <w:rsid w:val="3CF7130E"/>
    <w:rsid w:val="3EB231EF"/>
    <w:rsid w:val="4385A312"/>
    <w:rsid w:val="45653CE9"/>
    <w:rsid w:val="4908CA1A"/>
    <w:rsid w:val="512A056D"/>
    <w:rsid w:val="5312A347"/>
    <w:rsid w:val="54F30E9C"/>
    <w:rsid w:val="56C22CC7"/>
    <w:rsid w:val="57909BD1"/>
    <w:rsid w:val="6433A6D4"/>
    <w:rsid w:val="6F215D37"/>
    <w:rsid w:val="72F59DCE"/>
    <w:rsid w:val="74916E2F"/>
    <w:rsid w:val="77230C0A"/>
    <w:rsid w:val="7F0DE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FD1BBF0"/>
  <w15:docId w15:val="{76025FD1-5D50-4C00-9AFF-9E3DBB7F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3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UnresolvedMention7">
    <w:name w:val="Unresolved Mention7"/>
    <w:basedOn w:val="Absatz-Standardschriftart"/>
    <w:uiPriority w:val="99"/>
    <w:rsid w:val="004028B7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CC2EB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3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ED3A27"/>
    <w:pPr>
      <w:numPr>
        <w:numId w:val="9"/>
      </w:numPr>
      <w:spacing w:after="200" w:line="276" w:lineRule="auto"/>
      <w:contextualSpacing/>
    </w:pPr>
    <w:rPr>
      <w:rFonts w:ascii="Franklin Gothic Book" w:eastAsiaTheme="minorEastAsia" w:hAnsi="Franklin Gothic Book"/>
      <w:sz w:val="20"/>
      <w:szCs w:val="22"/>
    </w:rPr>
  </w:style>
  <w:style w:type="character" w:customStyle="1" w:styleId="UnresolvedMention9">
    <w:name w:val="Unresolved Mention9"/>
    <w:basedOn w:val="Absatz-Standardschriftart"/>
    <w:uiPriority w:val="99"/>
    <w:semiHidden/>
    <w:unhideWhenUsed/>
    <w:rsid w:val="007B081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bsatz-Standardschriftart"/>
    <w:uiPriority w:val="99"/>
    <w:semiHidden/>
    <w:unhideWhenUsed/>
    <w:rsid w:val="0024176B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Absatz-Standardschriftart"/>
    <w:uiPriority w:val="99"/>
    <w:semiHidden/>
    <w:unhideWhenUsed/>
    <w:rsid w:val="001A0D2D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Absatz-Standardschriftart"/>
    <w:uiPriority w:val="99"/>
    <w:semiHidden/>
    <w:unhideWhenUsed/>
    <w:rsid w:val="0013664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Absatz-Standardschriftart"/>
    <w:uiPriority w:val="99"/>
    <w:semiHidden/>
    <w:unhideWhenUsed/>
    <w:rsid w:val="00E66C28"/>
    <w:rPr>
      <w:color w:val="605E5C"/>
      <w:shd w:val="clear" w:color="auto" w:fill="E1DFDD"/>
    </w:rPr>
  </w:style>
  <w:style w:type="character" w:customStyle="1" w:styleId="A21">
    <w:name w:val="A21"/>
    <w:uiPriority w:val="99"/>
    <w:rsid w:val="001D12DD"/>
    <w:rPr>
      <w:rFonts w:ascii="Univers 47 CondensedLight" w:hAnsi="Univers 47 CondensedLight" w:cs="Univers 47 CondensedLight" w:hint="default"/>
      <w:color w:val="000000"/>
      <w:sz w:val="23"/>
      <w:szCs w:val="23"/>
    </w:rPr>
  </w:style>
  <w:style w:type="character" w:customStyle="1" w:styleId="UnresolvedMention14">
    <w:name w:val="Unresolved Mention14"/>
    <w:basedOn w:val="Absatz-Standardschriftart"/>
    <w:uiPriority w:val="99"/>
    <w:semiHidden/>
    <w:unhideWhenUsed/>
    <w:rsid w:val="00C8194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5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2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4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6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3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5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32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4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6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9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7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5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832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55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18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1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products/automotive-products/automotive-power-management/motor-and-solenoid-drivers/raj2930004agm-gate-driver-hevev" TargetMode="External"/><Relationship Id="rId18" Type="http://schemas.openxmlformats.org/officeDocument/2006/relationships/hyperlink" Target="https://www.youtube.com/user/RenesasPres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bi.d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products/microcontrollers-microprocessors/rh850-automotive-mcus/pr-inv06500780-fb-xev-inverter-kit" TargetMode="External"/><Relationship Id="rId17" Type="http://schemas.openxmlformats.org/officeDocument/2006/relationships/hyperlink" Target="https://twitter.com/renesasgloba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RenesasElectronics/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eu/en/products/automotive-products/automotive-power-management/motor-and-solenoid-drivers/r2a25110ksp-gate-driver-hevev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renesas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renesas_globa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6D84FE9DE12468D8D6CAB160CC6D5" ma:contentTypeVersion="11" ma:contentTypeDescription="Create a new document." ma:contentTypeScope="" ma:versionID="adbf9296f24a4eb278914477df6a92ae">
  <xsd:schema xmlns:xsd="http://www.w3.org/2001/XMLSchema" xmlns:xs="http://www.w3.org/2001/XMLSchema" xmlns:p="http://schemas.microsoft.com/office/2006/metadata/properties" xmlns:ns3="b8365942-66d5-4561-80c1-0d0439688a16" xmlns:ns4="c4721fa6-ba31-4292-91eb-2f2a8eaa0b72" targetNamespace="http://schemas.microsoft.com/office/2006/metadata/properties" ma:root="true" ma:fieldsID="513510c5ca49d577c68ef171b57a2b19" ns3:_="" ns4:_="">
    <xsd:import namespace="b8365942-66d5-4561-80c1-0d0439688a16"/>
    <xsd:import namespace="c4721fa6-ba31-4292-91eb-2f2a8eaa0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65942-66d5-4561-80c1-0d0439688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21fa6-ba31-4292-91eb-2f2a8eaa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D5430-ED00-4DD6-896A-85E76ACD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65942-66d5-4561-80c1-0d0439688a16"/>
    <ds:schemaRef ds:uri="c4721fa6-ba31-4292-91eb-2f2a8eaa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AFBC99-082A-442D-B8CD-877C87399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5530</Characters>
  <Application>Microsoft Office Word</Application>
  <DocSecurity>0</DocSecurity>
  <Lines>46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6</cp:revision>
  <cp:lastPrinted>2021-02-24T13:30:00Z</cp:lastPrinted>
  <dcterms:created xsi:type="dcterms:W3CDTF">2023-01-24T16:27:00Z</dcterms:created>
  <dcterms:modified xsi:type="dcterms:W3CDTF">2023-01-25T14:09:00Z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0x0101004766D84FE9DE12468D8D6CAB160CC6D5</vt:lpwstr>
  </property>
</Properties>
</file>