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EAFF" w14:textId="77777777" w:rsidR="00C07A23" w:rsidRPr="00E56078" w:rsidRDefault="00C07A23" w:rsidP="00C07A23">
      <w:pPr>
        <w:keepNext/>
        <w:widowControl w:val="0"/>
        <w:jc w:val="right"/>
        <w:outlineLvl w:val="0"/>
        <w:rPr>
          <w:rFonts w:ascii="Arial" w:eastAsia="MS Mincho" w:hAnsi="Arial" w:cs="Arial"/>
          <w:b/>
          <w:color w:val="000000"/>
          <w:kern w:val="2"/>
          <w:sz w:val="26"/>
          <w:szCs w:val="26"/>
          <w:lang w:val="it-IT" w:eastAsia="de-DE"/>
        </w:rPr>
      </w:pPr>
      <w:bookmarkStart w:id="0" w:name="_Hlk62126143"/>
      <w:r w:rsidRPr="00E56078">
        <w:rPr>
          <w:rFonts w:ascii="Arial" w:eastAsia="MS Mincho" w:hAnsi="Arial" w:cs="Arial"/>
          <w:b/>
          <w:color w:val="000000"/>
          <w:kern w:val="2"/>
          <w:sz w:val="26"/>
          <w:szCs w:val="26"/>
          <w:lang w:val="it-IT" w:eastAsia="de-DE"/>
        </w:rPr>
        <w:t>News Release</w:t>
      </w:r>
    </w:p>
    <w:p w14:paraId="0C3C01B2" w14:textId="0D46AFD9" w:rsidR="00C07A23" w:rsidRDefault="00C07A23" w:rsidP="00C07A23">
      <w:pPr>
        <w:widowControl w:val="0"/>
        <w:jc w:val="right"/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</w:pPr>
      <w:r w:rsidRPr="00E56078"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  <w:t>No.: REN</w:t>
      </w:r>
      <w:r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  <w:t>2226</w:t>
      </w:r>
      <w:r w:rsidRPr="00E56078"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  <w:t>(A)</w:t>
      </w:r>
    </w:p>
    <w:p w14:paraId="26B7F248" w14:textId="77777777" w:rsidR="00C07A23" w:rsidRDefault="00C07A23" w:rsidP="00A8416A">
      <w:pPr>
        <w:snapToGri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</w:pPr>
    </w:p>
    <w:p w14:paraId="68EB65F8" w14:textId="6C37A58C" w:rsidR="005608D5" w:rsidRPr="00A8416A" w:rsidRDefault="00815FCC" w:rsidP="00A8416A">
      <w:pPr>
        <w:snapToGri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</w:pPr>
      <w:r w:rsidRPr="00815FCC"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Renesas Lancia </w:t>
      </w:r>
      <w:r w:rsidR="00560C21"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il</w:t>
      </w:r>
      <w:r w:rsidRPr="00815FCC"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="00C33359"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SoC</w:t>
      </w:r>
      <w:proofErr w:type="spellEnd"/>
      <w:r w:rsidRPr="00815FCC"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 </w:t>
      </w:r>
      <w:r w:rsidR="00560C21"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con Connettività Bluetooth Low Energy p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iù </w:t>
      </w:r>
      <w:r w:rsidR="00560C21"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Integrato ed Innovativo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al </w:t>
      </w:r>
      <w:r w:rsidR="005608D5"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M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ondo</w:t>
      </w:r>
    </w:p>
    <w:p w14:paraId="544C1F5E" w14:textId="075C39BC" w:rsidR="00821C12" w:rsidRPr="00A8416A" w:rsidRDefault="00821C12" w:rsidP="00FA7842">
      <w:pPr>
        <w:jc w:val="center"/>
        <w:rPr>
          <w:rFonts w:asciiTheme="majorHAnsi" w:hAnsiTheme="majorHAnsi" w:cstheme="majorHAnsi"/>
          <w:i/>
          <w:color w:val="000000" w:themeColor="text1"/>
          <w:lang w:val="it-IT"/>
        </w:rPr>
      </w:pPr>
    </w:p>
    <w:p w14:paraId="7EC48D87" w14:textId="2ED89A9B" w:rsidR="002F7128" w:rsidRPr="00EE61F1" w:rsidRDefault="008F38F0" w:rsidP="00821C12">
      <w:pPr>
        <w:jc w:val="center"/>
        <w:rPr>
          <w:rFonts w:asciiTheme="majorHAnsi" w:hAnsiTheme="majorHAnsi" w:cstheme="majorHAnsi"/>
          <w:i/>
          <w:color w:val="000000" w:themeColor="text1"/>
          <w:lang w:val="it-IT"/>
        </w:rPr>
      </w:pPr>
      <w:r w:rsidRPr="00EE61F1">
        <w:rPr>
          <w:rFonts w:asciiTheme="majorHAnsi" w:hAnsiTheme="majorHAnsi" w:cstheme="majorHAnsi"/>
          <w:i/>
          <w:color w:val="000000" w:themeColor="text1"/>
          <w:lang w:val="it-IT"/>
        </w:rPr>
        <w:t xml:space="preserve">La nuova </w:t>
      </w:r>
      <w:r w:rsidR="000023BE">
        <w:rPr>
          <w:rFonts w:asciiTheme="majorHAnsi" w:hAnsiTheme="majorHAnsi" w:cstheme="majorHAnsi"/>
          <w:i/>
          <w:color w:val="000000" w:themeColor="text1"/>
          <w:lang w:val="it-IT"/>
        </w:rPr>
        <w:t>f</w:t>
      </w:r>
      <w:r w:rsidRPr="00EE61F1">
        <w:rPr>
          <w:rFonts w:asciiTheme="majorHAnsi" w:hAnsiTheme="majorHAnsi" w:cstheme="majorHAnsi"/>
          <w:i/>
          <w:color w:val="000000" w:themeColor="text1"/>
          <w:lang w:val="it-IT"/>
        </w:rPr>
        <w:t>amiglia</w:t>
      </w:r>
      <w:r w:rsidR="00EE61F1" w:rsidRPr="00EE61F1">
        <w:rPr>
          <w:rFonts w:asciiTheme="majorHAnsi" w:hAnsiTheme="majorHAnsi" w:cstheme="majorHAnsi"/>
          <w:i/>
          <w:color w:val="000000" w:themeColor="text1"/>
          <w:lang w:val="it-IT"/>
        </w:rPr>
        <w:t xml:space="preserve"> </w:t>
      </w:r>
      <w:r w:rsidR="00EE61F1">
        <w:rPr>
          <w:rFonts w:asciiTheme="majorHAnsi" w:hAnsiTheme="majorHAnsi" w:cstheme="majorHAnsi"/>
          <w:i/>
          <w:color w:val="000000" w:themeColor="text1"/>
          <w:lang w:val="it-IT"/>
        </w:rPr>
        <w:t xml:space="preserve">di </w:t>
      </w:r>
      <w:proofErr w:type="spellStart"/>
      <w:r w:rsidR="00821C12" w:rsidRPr="00EE61F1">
        <w:rPr>
          <w:rFonts w:asciiTheme="majorHAnsi" w:hAnsiTheme="majorHAnsi" w:cstheme="majorHAnsi"/>
          <w:i/>
          <w:color w:val="000000" w:themeColor="text1"/>
          <w:lang w:val="it-IT"/>
        </w:rPr>
        <w:t>SmartBond</w:t>
      </w:r>
      <w:proofErr w:type="spellEnd"/>
      <w:r w:rsidR="00821C12" w:rsidRPr="00EE61F1">
        <w:rPr>
          <w:rFonts w:asciiTheme="majorHAnsi" w:hAnsiTheme="majorHAnsi" w:cstheme="majorHAnsi"/>
          <w:i/>
          <w:color w:val="000000" w:themeColor="text1"/>
          <w:lang w:val="it-IT"/>
        </w:rPr>
        <w:t xml:space="preserve"> DA1470x </w:t>
      </w:r>
      <w:r w:rsidR="000023BE">
        <w:rPr>
          <w:rFonts w:asciiTheme="majorHAnsi" w:hAnsiTheme="majorHAnsi" w:cstheme="majorHAnsi"/>
          <w:i/>
          <w:color w:val="000000" w:themeColor="text1"/>
          <w:lang w:val="it-IT"/>
        </w:rPr>
        <w:t xml:space="preserve">offre </w:t>
      </w:r>
      <w:r w:rsidR="00EE61F1">
        <w:rPr>
          <w:rFonts w:asciiTheme="majorHAnsi" w:hAnsiTheme="majorHAnsi" w:cstheme="majorHAnsi"/>
          <w:i/>
          <w:color w:val="000000" w:themeColor="text1"/>
          <w:lang w:val="it-IT"/>
        </w:rPr>
        <w:t>dimension</w:t>
      </w:r>
      <w:r w:rsidR="000023BE">
        <w:rPr>
          <w:rFonts w:asciiTheme="majorHAnsi" w:hAnsiTheme="majorHAnsi" w:cstheme="majorHAnsi"/>
          <w:i/>
          <w:color w:val="000000" w:themeColor="text1"/>
          <w:lang w:val="it-IT"/>
        </w:rPr>
        <w:t>i</w:t>
      </w:r>
      <w:r w:rsidR="00EE61F1">
        <w:rPr>
          <w:rFonts w:asciiTheme="majorHAnsi" w:hAnsiTheme="majorHAnsi" w:cstheme="majorHAnsi"/>
          <w:i/>
          <w:color w:val="000000" w:themeColor="text1"/>
          <w:lang w:val="it-IT"/>
        </w:rPr>
        <w:t xml:space="preserve"> </w:t>
      </w:r>
      <w:r w:rsidR="000023BE">
        <w:rPr>
          <w:rFonts w:asciiTheme="majorHAnsi" w:hAnsiTheme="majorHAnsi" w:cstheme="majorHAnsi"/>
          <w:i/>
          <w:color w:val="000000" w:themeColor="text1"/>
          <w:lang w:val="it-IT"/>
        </w:rPr>
        <w:t xml:space="preserve">estremamente </w:t>
      </w:r>
      <w:r w:rsidR="00EE61F1">
        <w:rPr>
          <w:rFonts w:asciiTheme="majorHAnsi" w:hAnsiTheme="majorHAnsi" w:cstheme="majorHAnsi"/>
          <w:i/>
          <w:color w:val="000000" w:themeColor="text1"/>
          <w:lang w:val="it-IT"/>
        </w:rPr>
        <w:t>ridott</w:t>
      </w:r>
      <w:r w:rsidR="000023BE">
        <w:rPr>
          <w:rFonts w:asciiTheme="majorHAnsi" w:hAnsiTheme="majorHAnsi" w:cstheme="majorHAnsi"/>
          <w:i/>
          <w:color w:val="000000" w:themeColor="text1"/>
          <w:lang w:val="it-IT"/>
        </w:rPr>
        <w:t>e</w:t>
      </w:r>
      <w:r w:rsidR="00EE61F1">
        <w:rPr>
          <w:rFonts w:asciiTheme="majorHAnsi" w:hAnsiTheme="majorHAnsi" w:cstheme="majorHAnsi"/>
          <w:i/>
          <w:color w:val="000000" w:themeColor="text1"/>
          <w:lang w:val="it-IT"/>
        </w:rPr>
        <w:t xml:space="preserve"> per </w:t>
      </w:r>
      <w:r w:rsidR="00FA44D5">
        <w:rPr>
          <w:rFonts w:asciiTheme="majorHAnsi" w:hAnsiTheme="majorHAnsi" w:cstheme="majorHAnsi"/>
          <w:i/>
          <w:color w:val="000000" w:themeColor="text1"/>
          <w:lang w:val="it-IT"/>
        </w:rPr>
        <w:t>a</w:t>
      </w:r>
      <w:r w:rsidR="00EE61F1">
        <w:rPr>
          <w:rFonts w:asciiTheme="majorHAnsi" w:hAnsiTheme="majorHAnsi" w:cstheme="majorHAnsi"/>
          <w:i/>
          <w:color w:val="000000" w:themeColor="text1"/>
          <w:lang w:val="it-IT"/>
        </w:rPr>
        <w:t xml:space="preserve">pplicazioni </w:t>
      </w:r>
      <w:r w:rsidR="00FA44D5">
        <w:rPr>
          <w:rFonts w:asciiTheme="majorHAnsi" w:hAnsiTheme="majorHAnsi" w:cstheme="majorHAnsi"/>
          <w:i/>
          <w:color w:val="000000" w:themeColor="text1"/>
          <w:lang w:val="it-IT"/>
        </w:rPr>
        <w:t>in</w:t>
      </w:r>
      <w:r w:rsidR="00EE61F1">
        <w:rPr>
          <w:rFonts w:asciiTheme="majorHAnsi" w:hAnsiTheme="majorHAnsi" w:cstheme="majorHAnsi"/>
          <w:i/>
          <w:color w:val="000000" w:themeColor="text1"/>
          <w:lang w:val="it-IT"/>
        </w:rPr>
        <w:t>tegrate</w:t>
      </w:r>
      <w:r w:rsidR="00FA44D5">
        <w:rPr>
          <w:rFonts w:asciiTheme="majorHAnsi" w:hAnsiTheme="majorHAnsi" w:cstheme="majorHAnsi"/>
          <w:i/>
          <w:color w:val="000000" w:themeColor="text1"/>
          <w:lang w:val="it-IT"/>
        </w:rPr>
        <w:t>,</w:t>
      </w:r>
      <w:r w:rsidR="00EE61F1">
        <w:rPr>
          <w:rFonts w:asciiTheme="majorHAnsi" w:hAnsiTheme="majorHAnsi" w:cstheme="majorHAnsi"/>
          <w:i/>
          <w:color w:val="000000" w:themeColor="text1"/>
          <w:lang w:val="it-IT"/>
        </w:rPr>
        <w:t xml:space="preserve"> </w:t>
      </w:r>
      <w:r w:rsidR="00FA44D5">
        <w:rPr>
          <w:rFonts w:asciiTheme="majorHAnsi" w:hAnsiTheme="majorHAnsi" w:cstheme="majorHAnsi"/>
          <w:i/>
          <w:color w:val="000000" w:themeColor="text1"/>
          <w:lang w:val="it-IT"/>
        </w:rPr>
        <w:t>ed include p</w:t>
      </w:r>
      <w:r w:rsidR="00EE61F1">
        <w:rPr>
          <w:rFonts w:asciiTheme="majorHAnsi" w:hAnsiTheme="majorHAnsi" w:cstheme="majorHAnsi"/>
          <w:i/>
          <w:color w:val="000000" w:themeColor="text1"/>
          <w:lang w:val="it-IT"/>
        </w:rPr>
        <w:t xml:space="preserve">rocessori </w:t>
      </w:r>
      <w:r w:rsidR="00FA44D5">
        <w:rPr>
          <w:rFonts w:asciiTheme="majorHAnsi" w:hAnsiTheme="majorHAnsi" w:cstheme="majorHAnsi"/>
          <w:i/>
          <w:color w:val="000000" w:themeColor="text1"/>
          <w:lang w:val="it-IT"/>
        </w:rPr>
        <w:t>g</w:t>
      </w:r>
      <w:r w:rsidR="00EE61F1">
        <w:rPr>
          <w:rFonts w:asciiTheme="majorHAnsi" w:hAnsiTheme="majorHAnsi" w:cstheme="majorHAnsi"/>
          <w:i/>
          <w:color w:val="000000" w:themeColor="text1"/>
          <w:lang w:val="it-IT"/>
        </w:rPr>
        <w:t xml:space="preserve">rafici 2D, </w:t>
      </w:r>
      <w:r w:rsidR="00FA44D5">
        <w:rPr>
          <w:rFonts w:asciiTheme="majorHAnsi" w:hAnsiTheme="majorHAnsi" w:cstheme="majorHAnsi"/>
          <w:i/>
          <w:color w:val="000000" w:themeColor="text1"/>
          <w:lang w:val="it-IT"/>
        </w:rPr>
        <w:t>r</w:t>
      </w:r>
      <w:r w:rsidR="00EE61F1">
        <w:rPr>
          <w:rFonts w:asciiTheme="majorHAnsi" w:hAnsiTheme="majorHAnsi" w:cstheme="majorHAnsi"/>
          <w:i/>
          <w:color w:val="000000" w:themeColor="text1"/>
          <w:lang w:val="it-IT"/>
        </w:rPr>
        <w:t xml:space="preserve">ilevatore di </w:t>
      </w:r>
      <w:r w:rsidR="00FA44D5">
        <w:rPr>
          <w:rFonts w:asciiTheme="majorHAnsi" w:hAnsiTheme="majorHAnsi" w:cstheme="majorHAnsi"/>
          <w:i/>
          <w:color w:val="000000" w:themeColor="text1"/>
          <w:lang w:val="it-IT"/>
        </w:rPr>
        <w:t>a</w:t>
      </w:r>
      <w:r w:rsidR="00EE61F1">
        <w:rPr>
          <w:rFonts w:asciiTheme="majorHAnsi" w:hAnsiTheme="majorHAnsi" w:cstheme="majorHAnsi"/>
          <w:i/>
          <w:color w:val="000000" w:themeColor="text1"/>
          <w:lang w:val="it-IT"/>
        </w:rPr>
        <w:t xml:space="preserve">ttività </w:t>
      </w:r>
      <w:r w:rsidR="00FA44D5">
        <w:rPr>
          <w:rFonts w:asciiTheme="majorHAnsi" w:hAnsiTheme="majorHAnsi" w:cstheme="majorHAnsi"/>
          <w:i/>
          <w:color w:val="000000" w:themeColor="text1"/>
          <w:lang w:val="it-IT"/>
        </w:rPr>
        <w:t>v</w:t>
      </w:r>
      <w:r w:rsidR="00EE61F1">
        <w:rPr>
          <w:rFonts w:asciiTheme="majorHAnsi" w:hAnsiTheme="majorHAnsi" w:cstheme="majorHAnsi"/>
          <w:i/>
          <w:color w:val="000000" w:themeColor="text1"/>
          <w:lang w:val="it-IT"/>
        </w:rPr>
        <w:t xml:space="preserve">ocale e </w:t>
      </w:r>
      <w:r w:rsidR="00FA44D5">
        <w:rPr>
          <w:rFonts w:asciiTheme="majorHAnsi" w:hAnsiTheme="majorHAnsi" w:cstheme="majorHAnsi"/>
          <w:i/>
          <w:color w:val="000000" w:themeColor="text1"/>
          <w:lang w:val="it-IT"/>
        </w:rPr>
        <w:t>un</w:t>
      </w:r>
      <w:r w:rsidR="004909F2">
        <w:rPr>
          <w:rFonts w:asciiTheme="majorHAnsi" w:hAnsiTheme="majorHAnsi" w:cstheme="majorHAnsi"/>
          <w:i/>
          <w:color w:val="000000" w:themeColor="text1"/>
          <w:lang w:val="it-IT"/>
        </w:rPr>
        <w:t>ità di g</w:t>
      </w:r>
      <w:r w:rsidR="00EE61F1">
        <w:rPr>
          <w:rFonts w:asciiTheme="majorHAnsi" w:hAnsiTheme="majorHAnsi" w:cstheme="majorHAnsi"/>
          <w:i/>
          <w:color w:val="000000" w:themeColor="text1"/>
          <w:lang w:val="it-IT"/>
        </w:rPr>
        <w:t>estione dell’</w:t>
      </w:r>
      <w:r w:rsidR="004909F2">
        <w:rPr>
          <w:rFonts w:asciiTheme="majorHAnsi" w:hAnsiTheme="majorHAnsi" w:cstheme="majorHAnsi"/>
          <w:i/>
          <w:color w:val="000000" w:themeColor="text1"/>
          <w:lang w:val="it-IT"/>
        </w:rPr>
        <w:t>a</w:t>
      </w:r>
      <w:r w:rsidR="00EE61F1">
        <w:rPr>
          <w:rFonts w:asciiTheme="majorHAnsi" w:hAnsiTheme="majorHAnsi" w:cstheme="majorHAnsi"/>
          <w:i/>
          <w:color w:val="000000" w:themeColor="text1"/>
          <w:lang w:val="it-IT"/>
        </w:rPr>
        <w:t>limentazione</w:t>
      </w:r>
      <w:r w:rsidR="004909F2">
        <w:rPr>
          <w:rFonts w:asciiTheme="majorHAnsi" w:hAnsiTheme="majorHAnsi" w:cstheme="majorHAnsi"/>
          <w:i/>
          <w:color w:val="000000" w:themeColor="text1"/>
          <w:lang w:val="it-IT"/>
        </w:rPr>
        <w:t>; queste caratteristiche e funzionalità rende</w:t>
      </w:r>
      <w:r w:rsidR="000023BE">
        <w:rPr>
          <w:rFonts w:asciiTheme="majorHAnsi" w:hAnsiTheme="majorHAnsi" w:cstheme="majorHAnsi"/>
          <w:i/>
          <w:color w:val="000000" w:themeColor="text1"/>
          <w:lang w:val="it-IT"/>
        </w:rPr>
        <w:t xml:space="preserve"> </w:t>
      </w:r>
      <w:r w:rsidR="00000606">
        <w:rPr>
          <w:rFonts w:asciiTheme="majorHAnsi" w:hAnsiTheme="majorHAnsi" w:cstheme="majorHAnsi"/>
          <w:i/>
          <w:color w:val="000000" w:themeColor="text1"/>
          <w:lang w:val="it-IT"/>
        </w:rPr>
        <w:t xml:space="preserve">questi dispositivi </w:t>
      </w:r>
      <w:r w:rsidR="000023BE">
        <w:rPr>
          <w:rFonts w:asciiTheme="majorHAnsi" w:hAnsiTheme="majorHAnsi" w:cstheme="majorHAnsi"/>
          <w:i/>
          <w:color w:val="000000" w:themeColor="text1"/>
          <w:lang w:val="it-IT"/>
        </w:rPr>
        <w:t>perfetti per</w:t>
      </w:r>
      <w:r w:rsidR="00EE61F1">
        <w:rPr>
          <w:rFonts w:asciiTheme="majorHAnsi" w:hAnsiTheme="majorHAnsi" w:cstheme="majorHAnsi"/>
          <w:i/>
          <w:color w:val="000000" w:themeColor="text1"/>
          <w:lang w:val="it-IT"/>
        </w:rPr>
        <w:t xml:space="preserve"> realizzare pro</w:t>
      </w:r>
      <w:r w:rsidR="000023BE">
        <w:rPr>
          <w:rFonts w:asciiTheme="majorHAnsi" w:hAnsiTheme="majorHAnsi" w:cstheme="majorHAnsi"/>
          <w:i/>
          <w:color w:val="000000" w:themeColor="text1"/>
          <w:lang w:val="it-IT"/>
        </w:rPr>
        <w:t>dotti</w:t>
      </w:r>
      <w:r w:rsidR="00EE61F1">
        <w:rPr>
          <w:rFonts w:asciiTheme="majorHAnsi" w:hAnsiTheme="majorHAnsi" w:cstheme="majorHAnsi"/>
          <w:i/>
          <w:color w:val="000000" w:themeColor="text1"/>
          <w:lang w:val="it-IT"/>
        </w:rPr>
        <w:t xml:space="preserve"> IoT</w:t>
      </w:r>
      <w:r w:rsidR="004909F2">
        <w:rPr>
          <w:rFonts w:asciiTheme="majorHAnsi" w:hAnsiTheme="majorHAnsi" w:cstheme="majorHAnsi"/>
          <w:i/>
          <w:color w:val="000000" w:themeColor="text1"/>
          <w:lang w:val="it-IT"/>
        </w:rPr>
        <w:t xml:space="preserve"> di piccole dimensioni</w:t>
      </w:r>
    </w:p>
    <w:bookmarkEnd w:id="0"/>
    <w:p w14:paraId="5E830A6C" w14:textId="77777777" w:rsidR="00A8416A" w:rsidRPr="00000606" w:rsidRDefault="00A8416A" w:rsidP="00870BA0">
      <w:pPr>
        <w:snapToGrid w:val="0"/>
        <w:rPr>
          <w:rFonts w:ascii="Arial" w:hAnsi="Arial" w:cs="Arial"/>
          <w:bCs/>
          <w:color w:val="000000" w:themeColor="text1"/>
          <w:sz w:val="22"/>
          <w:szCs w:val="22"/>
          <w:lang w:val="it-IT"/>
        </w:rPr>
      </w:pPr>
    </w:p>
    <w:p w14:paraId="7DB3BF4A" w14:textId="7CAB76A7" w:rsidR="008A29DF" w:rsidRPr="00ED3CD1" w:rsidRDefault="008A29DF" w:rsidP="008A29DF">
      <w:pPr>
        <w:snapToGrid w:val="0"/>
        <w:rPr>
          <w:rFonts w:ascii="Arial" w:hAnsi="Arial" w:cs="Arial"/>
          <w:bCs/>
          <w:color w:val="000000" w:themeColor="text1"/>
          <w:sz w:val="22"/>
          <w:szCs w:val="22"/>
          <w:lang w:val="it-IT"/>
        </w:rPr>
      </w:pPr>
      <w:r w:rsidRPr="008A29DF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Düsseldorf, 2</w:t>
      </w:r>
      <w:r w:rsidR="00821C12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1</w:t>
      </w:r>
      <w:r w:rsidRPr="008A29DF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Giugno 2022</w:t>
      </w:r>
      <w:r w:rsidR="008F0133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– </w:t>
      </w:r>
      <w:r w:rsidRPr="008A29DF">
        <w:rPr>
          <w:rFonts w:ascii="Arial" w:hAnsi="Arial" w:cs="Arial"/>
          <w:color w:val="000000" w:themeColor="text1"/>
          <w:sz w:val="22"/>
          <w:szCs w:val="22"/>
          <w:lang w:val="it-IT"/>
        </w:rPr>
        <w:t>Renesas Electronics Corporation (TSE:6723</w:t>
      </w:r>
      <w:r w:rsidR="00361E74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) </w:t>
      </w:r>
      <w:r w:rsidRPr="008A29DF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oggi annuncia la famiglia </w:t>
      </w:r>
      <w:proofErr w:type="spellStart"/>
      <w:r w:rsidRPr="008A29DF">
        <w:rPr>
          <w:rFonts w:ascii="Arial" w:hAnsi="Arial" w:cs="Arial"/>
          <w:color w:val="000000" w:themeColor="text1"/>
          <w:sz w:val="22"/>
          <w:szCs w:val="22"/>
          <w:lang w:val="it-IT"/>
        </w:rPr>
        <w:t>SmartBond</w:t>
      </w:r>
      <w:proofErr w:type="spellEnd"/>
      <w:r w:rsidRPr="008A29DF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™ DA1470x per soluzioni Bluetooth® </w:t>
      </w:r>
      <w:r w:rsidR="00D45E69">
        <w:rPr>
          <w:rFonts w:ascii="Arial" w:hAnsi="Arial" w:cs="Arial"/>
          <w:color w:val="000000" w:themeColor="text1"/>
          <w:sz w:val="22"/>
          <w:szCs w:val="22"/>
          <w:lang w:val="it-IT"/>
        </w:rPr>
        <w:t>L</w:t>
      </w:r>
      <w:r w:rsidRPr="008A29DF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ow </w:t>
      </w:r>
      <w:r w:rsidR="00D45E69">
        <w:rPr>
          <w:rFonts w:ascii="Arial" w:hAnsi="Arial" w:cs="Arial"/>
          <w:color w:val="000000" w:themeColor="text1"/>
          <w:sz w:val="22"/>
          <w:szCs w:val="22"/>
          <w:lang w:val="it-IT"/>
        </w:rPr>
        <w:t>E</w:t>
      </w:r>
      <w:r w:rsidRPr="008A29DF">
        <w:rPr>
          <w:rFonts w:ascii="Arial" w:hAnsi="Arial" w:cs="Arial"/>
          <w:color w:val="000000" w:themeColor="text1"/>
          <w:sz w:val="22"/>
          <w:szCs w:val="22"/>
          <w:lang w:val="it-IT"/>
        </w:rPr>
        <w:t>nergy (LE)</w:t>
      </w:r>
      <w:r w:rsidR="008F013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– </w:t>
      </w:r>
      <w:r w:rsidRPr="008A29DF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i </w:t>
      </w:r>
      <w:proofErr w:type="spellStart"/>
      <w:r w:rsidR="00C3335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SoC</w:t>
      </w:r>
      <w:proofErr w:type="spellEnd"/>
      <w:r w:rsidRPr="008A29DF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(</w:t>
      </w:r>
      <w:r w:rsidR="00C33359" w:rsidRPr="00C3335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System-on-Chip</w:t>
      </w:r>
      <w:r w:rsidRPr="008A29DF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)</w:t>
      </w:r>
      <w:r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più avanzati</w:t>
      </w:r>
      <w:r w:rsidR="00361E74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ed integrati</w:t>
      </w:r>
      <w:r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al mondo</w:t>
      </w:r>
      <w:r w:rsidR="00361E74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,</w:t>
      </w:r>
      <w:r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per la connettività wireless.</w:t>
      </w:r>
    </w:p>
    <w:p w14:paraId="2BF9A032" w14:textId="3AEE9001" w:rsidR="00E44DE4" w:rsidRPr="00000606" w:rsidRDefault="00E44DE4" w:rsidP="00870BA0">
      <w:pPr>
        <w:snapToGrid w:val="0"/>
        <w:rPr>
          <w:rFonts w:ascii="Arial" w:hAnsi="Arial" w:cs="Arial"/>
          <w:bCs/>
          <w:color w:val="000000" w:themeColor="text1"/>
          <w:sz w:val="22"/>
          <w:szCs w:val="22"/>
          <w:lang w:val="it-IT"/>
        </w:rPr>
      </w:pPr>
    </w:p>
    <w:p w14:paraId="27A85B29" w14:textId="02EC227B" w:rsidR="00E44DE4" w:rsidRPr="00370C51" w:rsidRDefault="00CD72D6" w:rsidP="00870BA0">
      <w:pPr>
        <w:snapToGrid w:val="0"/>
        <w:rPr>
          <w:rFonts w:ascii="Arial" w:hAnsi="Arial" w:cs="Arial"/>
          <w:bCs/>
          <w:color w:val="000000" w:themeColor="text1"/>
          <w:sz w:val="22"/>
          <w:szCs w:val="22"/>
          <w:lang w:val="it-IT"/>
        </w:rPr>
      </w:pPr>
      <w:r w:rsidRPr="00CD72D6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La </w:t>
      </w:r>
      <w:r w:rsidR="00ED7600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f</w:t>
      </w:r>
      <w:r w:rsidRPr="00CD72D6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amiglia DA1470x è l</w:t>
      </w:r>
      <w:r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’unica </w:t>
      </w:r>
      <w:r w:rsidR="00ED7600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serie di dispositivi</w:t>
      </w:r>
      <w:r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</w:t>
      </w:r>
      <w:hyperlink r:id="rId8" w:history="1">
        <w:r w:rsidR="00F26626" w:rsidRPr="006324E8">
          <w:rPr>
            <w:rStyle w:val="Hyperlink"/>
            <w:rFonts w:ascii="Arial" w:hAnsi="Arial" w:cs="Arial"/>
            <w:bCs/>
            <w:sz w:val="22"/>
            <w:szCs w:val="22"/>
          </w:rPr>
          <w:t>Bluetooth LE</w:t>
        </w:r>
      </w:hyperlink>
      <w:r w:rsidR="00ED7600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sul mercato</w:t>
      </w:r>
      <w:r w:rsidR="00D45E6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che</w:t>
      </w:r>
      <w:r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integra </w:t>
      </w:r>
      <w:r w:rsidR="00ED7600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un</w:t>
      </w:r>
      <w:r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’unità per la gestione dell’alimentazione, un </w:t>
      </w:r>
      <w:r w:rsidR="00ED7600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hardware dedicato al </w:t>
      </w:r>
      <w:r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riconoscimento di attività vocale (</w:t>
      </w:r>
      <w:r w:rsidRPr="00CD72D6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VAD)</w:t>
      </w:r>
      <w:r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, </w:t>
      </w:r>
      <w:r w:rsidR="00ED7600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un</w:t>
      </w:r>
      <w:r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’unità di elaborazione grafica (</w:t>
      </w:r>
      <w:r w:rsidRPr="00CD72D6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GPU</w:t>
      </w:r>
      <w:r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) e la connettività </w:t>
      </w:r>
      <w:r w:rsidRPr="00CD72D6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Bluetooth® LE</w:t>
      </w:r>
      <w:r w:rsidR="00ED7600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,</w:t>
      </w:r>
      <w:r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tutto all’interno di un unico chip.</w:t>
      </w:r>
      <w:r w:rsidR="00ED7600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</w:t>
      </w:r>
      <w:r w:rsidR="0066644A" w:rsidRPr="0066644A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La combinazione di quest</w:t>
      </w:r>
      <w:r w:rsidR="00E12148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i elementi</w:t>
      </w:r>
      <w:r w:rsidR="0066644A" w:rsidRPr="0066644A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</w:t>
      </w:r>
      <w:r w:rsidR="00ED7600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offre</w:t>
      </w:r>
      <w:r w:rsidR="0051041E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la possibilità di progettare</w:t>
      </w:r>
      <w:r w:rsidR="0066644A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</w:t>
      </w:r>
      <w:r w:rsidR="0051041E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prodotti</w:t>
      </w:r>
      <w:r w:rsidR="0066644A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IoT </w:t>
      </w:r>
      <w:r w:rsidR="0051041E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intelligenti, con le più avanzate </w:t>
      </w:r>
      <w:r w:rsidR="00E12148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funzionalità </w:t>
      </w:r>
      <w:r w:rsidR="0066644A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grafiche</w:t>
      </w:r>
      <w:r w:rsidR="00E12148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e di sensoristica, </w:t>
      </w:r>
      <w:r w:rsidR="0066644A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elaborazione audio</w:t>
      </w:r>
      <w:r w:rsidR="007A6DF0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sempre attiva, </w:t>
      </w:r>
      <w:r w:rsidR="00E12148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ed</w:t>
      </w:r>
      <w:r w:rsidR="007A6DF0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un bassissimo consumo.</w:t>
      </w:r>
      <w:r w:rsidR="0066644A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</w:t>
      </w:r>
      <w:r w:rsidR="00370C51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La nuova famiglia</w:t>
      </w:r>
      <w:r w:rsidR="00D45E6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</w:t>
      </w:r>
      <w:r w:rsidR="00E12148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è</w:t>
      </w:r>
      <w:r w:rsidR="00370C51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ideale per i dispositivi indossabili come smartwatch e </w:t>
      </w:r>
      <w:r w:rsidR="00370C51" w:rsidRPr="00370C51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fitness trackers</w:t>
      </w:r>
      <w:r w:rsidR="00370C51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, </w:t>
      </w:r>
      <w:r w:rsidR="00D45E6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dispositivi per </w:t>
      </w:r>
      <w:r w:rsidR="00370C51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lettura</w:t>
      </w:r>
      <w:r w:rsidR="00D45E6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e monitoraggio del g</w:t>
      </w:r>
      <w:r w:rsidR="00370C51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lucosio, dispositivi medici e sanitari di consumo, elettrodomestici con display, sistemi per automazione industriale e sicurezza, console </w:t>
      </w:r>
      <w:r w:rsidR="00370C51" w:rsidRPr="00370C51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Bluetooth</w:t>
      </w:r>
      <w:r w:rsidR="00370C51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per e-bike e </w:t>
      </w:r>
      <w:r w:rsidR="00E12148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attrezzatura</w:t>
      </w:r>
      <w:r w:rsidR="00370C51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per videogiochi.</w:t>
      </w:r>
    </w:p>
    <w:p w14:paraId="66A044BF" w14:textId="77777777" w:rsidR="00BB68B7" w:rsidRPr="00BB68B7" w:rsidRDefault="00BB68B7" w:rsidP="00BB68B7">
      <w:pPr>
        <w:snapToGrid w:val="0"/>
        <w:rPr>
          <w:rFonts w:ascii="Arial" w:hAnsi="Arial" w:cs="Arial"/>
          <w:bCs/>
          <w:color w:val="4472C4" w:themeColor="accent5"/>
          <w:sz w:val="22"/>
          <w:szCs w:val="22"/>
        </w:rPr>
      </w:pPr>
    </w:p>
    <w:p w14:paraId="0C882A39" w14:textId="406D1901" w:rsidR="00F85A61" w:rsidRDefault="00E94250" w:rsidP="00985569">
      <w:pPr>
        <w:snapToGrid w:val="0"/>
        <w:rPr>
          <w:rFonts w:ascii="Arial" w:hAnsi="Arial" w:cs="Arial"/>
          <w:bCs/>
          <w:color w:val="000000" w:themeColor="text1"/>
          <w:sz w:val="22"/>
          <w:szCs w:val="22"/>
          <w:lang w:val="it-IT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“</w:t>
      </w:r>
      <w:r w:rsidR="00985569" w:rsidRPr="0098556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La </w:t>
      </w:r>
      <w:r w:rsidR="00602BD5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f</w:t>
      </w:r>
      <w:r w:rsidR="00985569" w:rsidRPr="0098556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amiglia DA1470x </w:t>
      </w:r>
      <w:r w:rsidR="00602BD5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è basata sul</w:t>
      </w:r>
      <w:r w:rsidR="0098556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la nostra strategia vincente </w:t>
      </w:r>
      <w:r w:rsidR="00D45E6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d</w:t>
      </w:r>
      <w:r w:rsidR="00602BD5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i </w:t>
      </w:r>
      <w:r w:rsidR="00D45E6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integra</w:t>
      </w:r>
      <w:r w:rsidR="00602BD5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re</w:t>
      </w:r>
      <w:r w:rsidR="0098556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molte funzioni, </w:t>
      </w:r>
      <w:r w:rsidR="00602BD5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fornire una maggiore</w:t>
      </w:r>
      <w:r w:rsidR="0098556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potenza di elaborazione, </w:t>
      </w:r>
      <w:r w:rsidR="00602BD5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integrare più m</w:t>
      </w:r>
      <w:r w:rsidR="0098556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emoria e </w:t>
      </w:r>
      <w:r w:rsidR="000F0440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ottimizzare</w:t>
      </w:r>
      <w:r w:rsidR="0098556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i moduli d’alimentazione, </w:t>
      </w:r>
      <w:r w:rsidR="000F0440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aggiungendo anche la funzionalità </w:t>
      </w:r>
      <w:r w:rsidR="0098556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VAD</w:t>
      </w:r>
      <w:r w:rsidR="000F0440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,</w:t>
      </w:r>
      <w:r w:rsidR="0098556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per il risveglio del dispositivo mediante il riconoscimento di</w:t>
      </w:r>
      <w:r w:rsidR="000F0440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un</w:t>
      </w:r>
      <w:r w:rsidR="0098556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comando</w:t>
      </w:r>
      <w:r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”,</w:t>
      </w:r>
      <w:r w:rsidR="00F85A61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afferma </w:t>
      </w:r>
      <w:r w:rsidR="00F85A61" w:rsidRPr="00F85A61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Sean McGrath, Vice President</w:t>
      </w:r>
      <w:r w:rsidR="000F0440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e del dipartimento</w:t>
      </w:r>
      <w:r w:rsidR="00F85A61" w:rsidRPr="00F85A61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Connectivity and Audio</w:t>
      </w:r>
      <w:r w:rsidR="000F0440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, nella </w:t>
      </w:r>
      <w:r w:rsidR="000F0440" w:rsidRPr="00F85A61"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  <w:t>Business Unit</w:t>
      </w:r>
      <w:r w:rsidR="00F85A61" w:rsidRPr="00F85A61"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  <w:t xml:space="preserve"> IoT, Industrial and </w:t>
      </w:r>
      <w:proofErr w:type="spellStart"/>
      <w:r w:rsidR="00F85A61" w:rsidRPr="00F85A61"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  <w:t>Infrastructure</w:t>
      </w:r>
      <w:proofErr w:type="spellEnd"/>
      <w:r w:rsidR="000F0440"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  <w:t xml:space="preserve"> di </w:t>
      </w:r>
      <w:r w:rsidR="000F0440" w:rsidRPr="00F85A61"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  <w:t>Renesas</w:t>
      </w:r>
      <w:r w:rsidR="00F85A61" w:rsidRPr="00F85A61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.</w:t>
      </w:r>
      <w:r w:rsidR="009F3A34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“</w:t>
      </w:r>
      <w:r w:rsidR="009F3A34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Questa famiglia di </w:t>
      </w:r>
      <w:proofErr w:type="spellStart"/>
      <w:r w:rsidR="00C3335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SoC</w:t>
      </w:r>
      <w:proofErr w:type="spellEnd"/>
      <w:r w:rsidR="000F0440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ad alta integrazione</w:t>
      </w:r>
      <w:r w:rsidR="009F3A34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</w:t>
      </w:r>
      <w:r w:rsidR="00D444AC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consente </w:t>
      </w:r>
      <w:r w:rsidR="009F3A34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agli sviluppatori di </w:t>
      </w:r>
      <w:r w:rsidR="000F0440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innovare </w:t>
      </w:r>
      <w:r w:rsidR="00D444AC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i prodotti</w:t>
      </w:r>
      <w:r w:rsidR="00D45E6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conness</w:t>
      </w:r>
      <w:r w:rsidR="00D444AC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i, sia in campo</w:t>
      </w:r>
      <w:r w:rsidR="00D45E6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</w:t>
      </w:r>
      <w:r w:rsidR="009F3A34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industrial</w:t>
      </w:r>
      <w:r w:rsidR="00D444AC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e</w:t>
      </w:r>
      <w:r w:rsidR="00000606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,</w:t>
      </w:r>
      <w:r w:rsidR="00D45E6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</w:t>
      </w:r>
      <w:r w:rsidR="00D444AC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sia </w:t>
      </w:r>
      <w:r w:rsidR="00D45E6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di </w:t>
      </w:r>
      <w:r w:rsidR="009F3A34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consumo</w:t>
      </w:r>
      <w:r w:rsidR="00D444AC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,</w:t>
      </w:r>
      <w:r w:rsidR="009F3A34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e </w:t>
      </w:r>
      <w:r w:rsidR="00D45E6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rendere</w:t>
      </w:r>
      <w:r w:rsidR="009F3A34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i loro prodotti IoT a</w:t>
      </w:r>
      <w:r w:rsidR="00453E33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prova di futuro</w:t>
      </w:r>
      <w:r w:rsidR="00D444AC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,</w:t>
      </w:r>
      <w:r w:rsidR="00453E33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per soddisfare l</w:t>
      </w:r>
      <w:r w:rsidR="00D444AC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’</w:t>
      </w:r>
      <w:r w:rsidR="00453E33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esigenz</w:t>
      </w:r>
      <w:r w:rsidR="00D444AC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a</w:t>
      </w:r>
      <w:r w:rsidR="00453E33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di diverse applicazioni, ottimizzando allo stesso tempo la loro distinta base.</w:t>
      </w:r>
      <w:r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”</w:t>
      </w:r>
    </w:p>
    <w:p w14:paraId="303BDA57" w14:textId="751E3668" w:rsidR="00453E33" w:rsidRPr="00000606" w:rsidRDefault="00453E33" w:rsidP="00A90081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406DDDF1" w14:textId="3E8AC9C7" w:rsidR="0063125B" w:rsidRPr="0063125B" w:rsidRDefault="0063125B" w:rsidP="00A90081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63125B">
        <w:rPr>
          <w:rFonts w:ascii="Arial" w:hAnsi="Arial" w:cs="Arial"/>
          <w:sz w:val="22"/>
          <w:szCs w:val="22"/>
          <w:lang w:val="it-IT"/>
        </w:rPr>
        <w:t>L’alto livello d’integrazione</w:t>
      </w:r>
      <w:r w:rsidR="0037137D">
        <w:rPr>
          <w:rFonts w:ascii="Arial" w:hAnsi="Arial" w:cs="Arial"/>
          <w:sz w:val="22"/>
          <w:szCs w:val="22"/>
          <w:lang w:val="it-IT"/>
        </w:rPr>
        <w:t xml:space="preserve"> </w:t>
      </w:r>
      <w:r w:rsidR="00D444AC">
        <w:rPr>
          <w:rFonts w:ascii="Arial" w:hAnsi="Arial" w:cs="Arial"/>
          <w:sz w:val="22"/>
          <w:szCs w:val="22"/>
          <w:lang w:val="it-IT"/>
        </w:rPr>
        <w:t xml:space="preserve">si traduce </w:t>
      </w:r>
      <w:r w:rsidR="0037137D">
        <w:rPr>
          <w:rFonts w:ascii="Arial" w:hAnsi="Arial" w:cs="Arial"/>
          <w:sz w:val="22"/>
          <w:szCs w:val="22"/>
          <w:lang w:val="it-IT"/>
        </w:rPr>
        <w:t xml:space="preserve">inoltre </w:t>
      </w:r>
      <w:r w:rsidR="00D444AC">
        <w:rPr>
          <w:rFonts w:ascii="Arial" w:hAnsi="Arial" w:cs="Arial"/>
          <w:sz w:val="22"/>
          <w:szCs w:val="22"/>
          <w:lang w:val="it-IT"/>
        </w:rPr>
        <w:t>in un notevole</w:t>
      </w:r>
      <w:r>
        <w:rPr>
          <w:rFonts w:ascii="Arial" w:hAnsi="Arial" w:cs="Arial"/>
          <w:sz w:val="22"/>
          <w:szCs w:val="22"/>
          <w:lang w:val="it-IT"/>
        </w:rPr>
        <w:t xml:space="preserve"> risparmio </w:t>
      </w:r>
      <w:r w:rsidR="00D444AC">
        <w:rPr>
          <w:rFonts w:ascii="Arial" w:hAnsi="Arial" w:cs="Arial"/>
          <w:sz w:val="22"/>
          <w:szCs w:val="22"/>
          <w:lang w:val="it-IT"/>
        </w:rPr>
        <w:t>in termini di costo</w:t>
      </w:r>
      <w:r w:rsidR="0037137D">
        <w:rPr>
          <w:rFonts w:ascii="Arial" w:hAnsi="Arial" w:cs="Arial"/>
          <w:sz w:val="22"/>
          <w:szCs w:val="22"/>
          <w:lang w:val="it-IT"/>
        </w:rPr>
        <w:t xml:space="preserve"> per la</w:t>
      </w:r>
      <w:r>
        <w:rPr>
          <w:rFonts w:ascii="Arial" w:hAnsi="Arial" w:cs="Arial"/>
          <w:sz w:val="22"/>
          <w:szCs w:val="22"/>
          <w:lang w:val="it-IT"/>
        </w:rPr>
        <w:t xml:space="preserve"> distinta base </w:t>
      </w:r>
      <w:r w:rsidRPr="0063125B">
        <w:rPr>
          <w:rFonts w:ascii="Arial" w:hAnsi="Arial" w:cs="Arial"/>
          <w:sz w:val="22"/>
          <w:szCs w:val="22"/>
          <w:lang w:val="it-IT"/>
        </w:rPr>
        <w:t>(</w:t>
      </w:r>
      <w:proofErr w:type="spellStart"/>
      <w:r w:rsidRPr="0063125B">
        <w:rPr>
          <w:rFonts w:ascii="Arial" w:hAnsi="Arial" w:cs="Arial"/>
          <w:sz w:val="22"/>
          <w:szCs w:val="22"/>
          <w:lang w:val="it-IT"/>
        </w:rPr>
        <w:t>BoM</w:t>
      </w:r>
      <w:proofErr w:type="spellEnd"/>
      <w:r w:rsidRPr="0063125B">
        <w:rPr>
          <w:rFonts w:ascii="Arial" w:hAnsi="Arial" w:cs="Arial"/>
          <w:sz w:val="22"/>
          <w:szCs w:val="22"/>
          <w:lang w:val="it-IT"/>
        </w:rPr>
        <w:t>),</w:t>
      </w:r>
      <w:r>
        <w:rPr>
          <w:rFonts w:ascii="Arial" w:hAnsi="Arial" w:cs="Arial"/>
          <w:sz w:val="22"/>
          <w:szCs w:val="22"/>
          <w:lang w:val="it-IT"/>
        </w:rPr>
        <w:t xml:space="preserve"> pe</w:t>
      </w:r>
      <w:r w:rsidR="0037137D">
        <w:rPr>
          <w:rFonts w:ascii="Arial" w:hAnsi="Arial" w:cs="Arial"/>
          <w:sz w:val="22"/>
          <w:szCs w:val="22"/>
          <w:lang w:val="it-IT"/>
        </w:rPr>
        <w:t>r</w:t>
      </w:r>
      <w:r>
        <w:rPr>
          <w:rFonts w:ascii="Arial" w:hAnsi="Arial" w:cs="Arial"/>
          <w:sz w:val="22"/>
          <w:szCs w:val="22"/>
          <w:lang w:val="it-IT"/>
        </w:rPr>
        <w:t>mettendo di realizzare soluzioni</w:t>
      </w:r>
      <w:r w:rsidR="0037137D">
        <w:rPr>
          <w:rFonts w:ascii="Arial" w:hAnsi="Arial" w:cs="Arial"/>
          <w:sz w:val="22"/>
          <w:szCs w:val="22"/>
          <w:lang w:val="it-IT"/>
        </w:rPr>
        <w:t xml:space="preserve"> convenienti a livello di</w:t>
      </w:r>
      <w:r>
        <w:rPr>
          <w:rFonts w:ascii="Arial" w:hAnsi="Arial" w:cs="Arial"/>
          <w:sz w:val="22"/>
          <w:szCs w:val="22"/>
          <w:lang w:val="it-IT"/>
        </w:rPr>
        <w:t xml:space="preserve"> sistema. </w:t>
      </w:r>
      <w:r w:rsidR="0037137D">
        <w:rPr>
          <w:rFonts w:ascii="Arial" w:hAnsi="Arial" w:cs="Arial"/>
          <w:sz w:val="22"/>
          <w:szCs w:val="22"/>
          <w:lang w:val="it-IT"/>
        </w:rPr>
        <w:t>I</w:t>
      </w:r>
      <w:r>
        <w:rPr>
          <w:rFonts w:ascii="Arial" w:hAnsi="Arial" w:cs="Arial"/>
          <w:sz w:val="22"/>
          <w:szCs w:val="22"/>
          <w:lang w:val="it-IT"/>
        </w:rPr>
        <w:t>l numero di componenti sul</w:t>
      </w:r>
      <w:r w:rsidR="0037137D">
        <w:rPr>
          <w:rFonts w:ascii="Arial" w:hAnsi="Arial" w:cs="Arial"/>
          <w:sz w:val="22"/>
          <w:szCs w:val="22"/>
          <w:lang w:val="it-IT"/>
        </w:rPr>
        <w:t>la scheda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37137D">
        <w:rPr>
          <w:rFonts w:ascii="Arial" w:hAnsi="Arial" w:cs="Arial"/>
          <w:sz w:val="22"/>
          <w:szCs w:val="22"/>
          <w:lang w:val="it-IT"/>
        </w:rPr>
        <w:t>è minore, ciò consent</w:t>
      </w:r>
      <w:r>
        <w:rPr>
          <w:rFonts w:ascii="Arial" w:hAnsi="Arial" w:cs="Arial"/>
          <w:sz w:val="22"/>
          <w:szCs w:val="22"/>
          <w:lang w:val="it-IT"/>
        </w:rPr>
        <w:t>e</w:t>
      </w:r>
      <w:r w:rsidR="003A2A64">
        <w:rPr>
          <w:rFonts w:ascii="Arial" w:hAnsi="Arial" w:cs="Arial"/>
          <w:sz w:val="22"/>
          <w:szCs w:val="22"/>
          <w:lang w:val="it-IT"/>
        </w:rPr>
        <w:t xml:space="preserve"> di </w:t>
      </w:r>
      <w:r w:rsidR="0037137D">
        <w:rPr>
          <w:rFonts w:ascii="Arial" w:hAnsi="Arial" w:cs="Arial"/>
          <w:sz w:val="22"/>
          <w:szCs w:val="22"/>
          <w:lang w:val="it-IT"/>
        </w:rPr>
        <w:t>produrre</w:t>
      </w:r>
      <w:r>
        <w:rPr>
          <w:rFonts w:ascii="Arial" w:hAnsi="Arial" w:cs="Arial"/>
          <w:sz w:val="22"/>
          <w:szCs w:val="22"/>
          <w:lang w:val="it-IT"/>
        </w:rPr>
        <w:t xml:space="preserve"> un prodotto di dimensioni </w:t>
      </w:r>
      <w:r w:rsidR="00000606">
        <w:rPr>
          <w:rFonts w:ascii="Arial" w:hAnsi="Arial" w:cs="Arial"/>
          <w:sz w:val="22"/>
          <w:szCs w:val="22"/>
          <w:lang w:val="it-IT"/>
        </w:rPr>
        <w:t xml:space="preserve">contenute, </w:t>
      </w:r>
      <w:r>
        <w:rPr>
          <w:rFonts w:ascii="Arial" w:hAnsi="Arial" w:cs="Arial"/>
          <w:sz w:val="22"/>
          <w:szCs w:val="22"/>
          <w:lang w:val="it-IT"/>
        </w:rPr>
        <w:t>la</w:t>
      </w:r>
      <w:r w:rsidR="0037137D">
        <w:rPr>
          <w:rFonts w:ascii="Arial" w:hAnsi="Arial" w:cs="Arial"/>
          <w:sz w:val="22"/>
          <w:szCs w:val="22"/>
          <w:lang w:val="it-IT"/>
        </w:rPr>
        <w:t>sciando</w:t>
      </w:r>
      <w:r>
        <w:rPr>
          <w:rFonts w:ascii="Arial" w:hAnsi="Arial" w:cs="Arial"/>
          <w:sz w:val="22"/>
          <w:szCs w:val="22"/>
          <w:lang w:val="it-IT"/>
        </w:rPr>
        <w:t xml:space="preserve"> spazio libero per l’aggiunta di componenti addizionali o batterie di </w:t>
      </w:r>
      <w:r w:rsidR="0037137D">
        <w:rPr>
          <w:rFonts w:ascii="Arial" w:hAnsi="Arial" w:cs="Arial"/>
          <w:sz w:val="22"/>
          <w:szCs w:val="22"/>
          <w:lang w:val="it-IT"/>
        </w:rPr>
        <w:t>maggiori</w:t>
      </w:r>
      <w:r>
        <w:rPr>
          <w:rFonts w:ascii="Arial" w:hAnsi="Arial" w:cs="Arial"/>
          <w:sz w:val="22"/>
          <w:szCs w:val="22"/>
          <w:lang w:val="it-IT"/>
        </w:rPr>
        <w:t xml:space="preserve"> dimensioni.</w:t>
      </w:r>
      <w:r w:rsidR="0037137D">
        <w:rPr>
          <w:rFonts w:ascii="Arial" w:hAnsi="Arial" w:cs="Arial"/>
          <w:sz w:val="22"/>
          <w:szCs w:val="22"/>
          <w:lang w:val="it-IT"/>
        </w:rPr>
        <w:t xml:space="preserve"> </w:t>
      </w:r>
      <w:r w:rsidR="009869AB">
        <w:rPr>
          <w:rFonts w:ascii="Arial" w:hAnsi="Arial" w:cs="Arial"/>
          <w:sz w:val="22"/>
          <w:szCs w:val="22"/>
          <w:lang w:val="it-IT"/>
        </w:rPr>
        <w:t>La riduzion</w:t>
      </w:r>
      <w:r w:rsidR="003A2A64">
        <w:rPr>
          <w:rFonts w:ascii="Arial" w:hAnsi="Arial" w:cs="Arial"/>
          <w:sz w:val="22"/>
          <w:szCs w:val="22"/>
          <w:lang w:val="it-IT"/>
        </w:rPr>
        <w:t>e</w:t>
      </w:r>
      <w:r>
        <w:rPr>
          <w:rFonts w:ascii="Arial" w:hAnsi="Arial" w:cs="Arial"/>
          <w:sz w:val="22"/>
          <w:szCs w:val="22"/>
          <w:lang w:val="it-IT"/>
        </w:rPr>
        <w:t xml:space="preserve"> d</w:t>
      </w:r>
      <w:r w:rsidR="003A2A64">
        <w:rPr>
          <w:rFonts w:ascii="Arial" w:hAnsi="Arial" w:cs="Arial"/>
          <w:sz w:val="22"/>
          <w:szCs w:val="22"/>
          <w:lang w:val="it-IT"/>
        </w:rPr>
        <w:t xml:space="preserve">el numero di </w:t>
      </w:r>
      <w:r>
        <w:rPr>
          <w:rFonts w:ascii="Arial" w:hAnsi="Arial" w:cs="Arial"/>
          <w:sz w:val="22"/>
          <w:szCs w:val="22"/>
          <w:lang w:val="it-IT"/>
        </w:rPr>
        <w:t>componenti presenti sul</w:t>
      </w:r>
      <w:r w:rsidR="0037137D">
        <w:rPr>
          <w:rFonts w:ascii="Arial" w:hAnsi="Arial" w:cs="Arial"/>
          <w:sz w:val="22"/>
          <w:szCs w:val="22"/>
          <w:lang w:val="it-IT"/>
        </w:rPr>
        <w:t>la scheda</w:t>
      </w:r>
      <w:r w:rsidR="009869AB">
        <w:rPr>
          <w:rFonts w:ascii="Arial" w:hAnsi="Arial" w:cs="Arial"/>
          <w:sz w:val="22"/>
          <w:szCs w:val="22"/>
          <w:lang w:val="it-IT"/>
        </w:rPr>
        <w:t xml:space="preserve"> </w:t>
      </w:r>
      <w:r w:rsidR="00CC3EB3">
        <w:rPr>
          <w:rFonts w:ascii="Arial" w:hAnsi="Arial" w:cs="Arial"/>
          <w:sz w:val="22"/>
          <w:szCs w:val="22"/>
          <w:lang w:val="it-IT"/>
        </w:rPr>
        <w:t>incrementa</w:t>
      </w:r>
      <w:r w:rsidR="009869AB">
        <w:rPr>
          <w:rFonts w:ascii="Arial" w:hAnsi="Arial" w:cs="Arial"/>
          <w:sz w:val="22"/>
          <w:szCs w:val="22"/>
          <w:lang w:val="it-IT"/>
        </w:rPr>
        <w:t xml:space="preserve"> l’affidabilità del sistema </w:t>
      </w:r>
      <w:r w:rsidR="0067062B">
        <w:rPr>
          <w:rFonts w:ascii="Arial" w:hAnsi="Arial" w:cs="Arial"/>
          <w:sz w:val="22"/>
          <w:szCs w:val="22"/>
          <w:lang w:val="it-IT"/>
        </w:rPr>
        <w:t>e di conseguenza abbatte i</w:t>
      </w:r>
      <w:r w:rsidR="009869AB">
        <w:rPr>
          <w:rFonts w:ascii="Arial" w:hAnsi="Arial" w:cs="Arial"/>
          <w:sz w:val="22"/>
          <w:szCs w:val="22"/>
          <w:lang w:val="it-IT"/>
        </w:rPr>
        <w:t xml:space="preserve">l costo totale </w:t>
      </w:r>
      <w:r w:rsidR="0067062B">
        <w:rPr>
          <w:rFonts w:ascii="Arial" w:hAnsi="Arial" w:cs="Arial"/>
          <w:sz w:val="22"/>
          <w:szCs w:val="22"/>
          <w:lang w:val="it-IT"/>
        </w:rPr>
        <w:t xml:space="preserve">del prodotto finito </w:t>
      </w:r>
      <w:r w:rsidR="009869AB">
        <w:rPr>
          <w:rFonts w:ascii="Arial" w:hAnsi="Arial" w:cs="Arial"/>
          <w:sz w:val="22"/>
          <w:szCs w:val="22"/>
          <w:lang w:val="it-IT"/>
        </w:rPr>
        <w:t>(COGS).</w:t>
      </w:r>
    </w:p>
    <w:p w14:paraId="38A71F4B" w14:textId="60DD8811" w:rsidR="001C6B9E" w:rsidRDefault="001C6B9E" w:rsidP="00870BA0">
      <w:pPr>
        <w:snapToGrid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2BAEF67" w14:textId="77777777" w:rsidR="00000606" w:rsidRDefault="009869AB" w:rsidP="00644441">
      <w:pPr>
        <w:snapToGrid w:val="0"/>
        <w:rPr>
          <w:rFonts w:ascii="Arial" w:hAnsi="Arial" w:cs="Arial"/>
          <w:bCs/>
          <w:sz w:val="22"/>
          <w:szCs w:val="22"/>
          <w:lang w:val="it-IT"/>
        </w:rPr>
      </w:pPr>
      <w:r w:rsidRPr="009869AB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La </w:t>
      </w:r>
      <w:r w:rsidR="0067062B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f</w:t>
      </w:r>
      <w:r w:rsidRPr="009869AB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amiglia </w:t>
      </w:r>
      <w:proofErr w:type="spellStart"/>
      <w:r w:rsidRPr="009869AB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SmartBond</w:t>
      </w:r>
      <w:proofErr w:type="spellEnd"/>
      <w:r w:rsidRPr="009869AB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DA1470x s</w:t>
      </w:r>
      <w:r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ta </w:t>
      </w:r>
      <w:r w:rsidR="0067062B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già prendendo piede</w:t>
      </w:r>
      <w:r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sul mercato.</w:t>
      </w:r>
      <w:r w:rsidR="00000606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Per esempio, </w:t>
      </w:r>
      <w:r w:rsidRPr="009869AB">
        <w:rPr>
          <w:rFonts w:ascii="Arial" w:hAnsi="Arial" w:cs="Arial"/>
          <w:b/>
          <w:sz w:val="22"/>
          <w:szCs w:val="22"/>
          <w:lang w:val="it-IT"/>
        </w:rPr>
        <w:t>il DA14706 è</w:t>
      </w:r>
      <w:r>
        <w:rPr>
          <w:rFonts w:ascii="Arial" w:hAnsi="Arial" w:cs="Arial"/>
          <w:b/>
          <w:sz w:val="22"/>
          <w:szCs w:val="22"/>
          <w:lang w:val="it-IT"/>
        </w:rPr>
        <w:t xml:space="preserve"> il cuore del nuovo </w:t>
      </w:r>
      <w:r w:rsidR="005E3675">
        <w:rPr>
          <w:rFonts w:ascii="Arial" w:hAnsi="Arial" w:cs="Arial"/>
          <w:b/>
          <w:sz w:val="22"/>
          <w:szCs w:val="22"/>
          <w:lang w:val="it-IT"/>
        </w:rPr>
        <w:t>bracciale</w:t>
      </w:r>
      <w:r>
        <w:rPr>
          <w:rFonts w:ascii="Arial" w:hAnsi="Arial" w:cs="Arial"/>
          <w:b/>
          <w:sz w:val="22"/>
          <w:szCs w:val="22"/>
          <w:lang w:val="it-IT"/>
        </w:rPr>
        <w:t xml:space="preserve"> Xiaomi Mi Band 7</w:t>
      </w:r>
      <w:r w:rsidR="005E3675">
        <w:rPr>
          <w:rFonts w:ascii="Arial" w:hAnsi="Arial" w:cs="Arial"/>
          <w:bCs/>
          <w:sz w:val="22"/>
          <w:szCs w:val="22"/>
          <w:lang w:val="it-IT"/>
        </w:rPr>
        <w:t xml:space="preserve">, il quale dispone di </w:t>
      </w:r>
      <w:r w:rsidR="00644441">
        <w:rPr>
          <w:rFonts w:ascii="Arial" w:hAnsi="Arial" w:cs="Arial"/>
          <w:bCs/>
          <w:sz w:val="22"/>
          <w:szCs w:val="22"/>
          <w:lang w:val="it-IT"/>
        </w:rPr>
        <w:t>un</w:t>
      </w:r>
      <w:r w:rsidR="005E3675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5E3675">
        <w:rPr>
          <w:rFonts w:ascii="Arial" w:hAnsi="Arial" w:cs="Arial"/>
          <w:bCs/>
          <w:sz w:val="22"/>
          <w:szCs w:val="22"/>
          <w:lang w:val="it-IT"/>
        </w:rPr>
        <w:lastRenderedPageBreak/>
        <w:t>accattivante display</w:t>
      </w:r>
      <w:r w:rsidR="00644441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5E3675" w:rsidRPr="00644441">
        <w:rPr>
          <w:rFonts w:ascii="Arial" w:hAnsi="Arial" w:cs="Arial"/>
          <w:bCs/>
          <w:sz w:val="22"/>
          <w:szCs w:val="22"/>
          <w:lang w:val="it-IT"/>
        </w:rPr>
        <w:t>AMOLED</w:t>
      </w:r>
      <w:r w:rsidR="005E3675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644441">
        <w:rPr>
          <w:rFonts w:ascii="Arial" w:hAnsi="Arial" w:cs="Arial"/>
          <w:bCs/>
          <w:sz w:val="22"/>
          <w:szCs w:val="22"/>
          <w:lang w:val="it-IT"/>
        </w:rPr>
        <w:t>d</w:t>
      </w:r>
      <w:r w:rsidR="005E3675">
        <w:rPr>
          <w:rFonts w:ascii="Arial" w:hAnsi="Arial" w:cs="Arial"/>
          <w:bCs/>
          <w:sz w:val="22"/>
          <w:szCs w:val="22"/>
          <w:lang w:val="it-IT"/>
        </w:rPr>
        <w:t>i d</w:t>
      </w:r>
      <w:r w:rsidR="00644441">
        <w:rPr>
          <w:rFonts w:ascii="Arial" w:hAnsi="Arial" w:cs="Arial"/>
          <w:bCs/>
          <w:sz w:val="22"/>
          <w:szCs w:val="22"/>
          <w:lang w:val="it-IT"/>
        </w:rPr>
        <w:t>imension</w:t>
      </w:r>
      <w:r w:rsidR="005E3675">
        <w:rPr>
          <w:rFonts w:ascii="Arial" w:hAnsi="Arial" w:cs="Arial"/>
          <w:bCs/>
          <w:sz w:val="22"/>
          <w:szCs w:val="22"/>
          <w:lang w:val="it-IT"/>
        </w:rPr>
        <w:t>i</w:t>
      </w:r>
      <w:r w:rsidR="00644441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644441" w:rsidRPr="00644441">
        <w:rPr>
          <w:rFonts w:ascii="Arial" w:hAnsi="Arial" w:cs="Arial"/>
          <w:bCs/>
          <w:sz w:val="22"/>
          <w:szCs w:val="22"/>
          <w:lang w:val="it-IT"/>
        </w:rPr>
        <w:t>192x490</w:t>
      </w:r>
      <w:r w:rsidR="005E3675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5E3675" w:rsidRPr="00644441">
        <w:rPr>
          <w:rFonts w:ascii="Arial" w:hAnsi="Arial" w:cs="Arial"/>
          <w:bCs/>
          <w:sz w:val="22"/>
          <w:szCs w:val="22"/>
          <w:lang w:val="it-IT"/>
        </w:rPr>
        <w:t>1.62</w:t>
      </w:r>
      <w:r w:rsidR="005E3675">
        <w:rPr>
          <w:rFonts w:ascii="Arial" w:hAnsi="Arial" w:cs="Arial"/>
          <w:bCs/>
          <w:sz w:val="22"/>
          <w:szCs w:val="22"/>
          <w:lang w:val="it-IT"/>
        </w:rPr>
        <w:t>”</w:t>
      </w:r>
      <w:r w:rsidR="00644441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r w:rsidR="005E3675">
        <w:rPr>
          <w:rFonts w:ascii="Arial" w:hAnsi="Arial" w:cs="Arial"/>
          <w:bCs/>
          <w:sz w:val="22"/>
          <w:szCs w:val="22"/>
          <w:lang w:val="it-IT"/>
        </w:rPr>
        <w:t xml:space="preserve">offre </w:t>
      </w:r>
      <w:r w:rsidR="00644441">
        <w:rPr>
          <w:rFonts w:ascii="Arial" w:hAnsi="Arial" w:cs="Arial"/>
          <w:bCs/>
          <w:sz w:val="22"/>
          <w:szCs w:val="22"/>
          <w:lang w:val="it-IT"/>
        </w:rPr>
        <w:t>120 modalità di sport e una durata della batteria di 15 giorni per l’utilizzo tipico.</w:t>
      </w:r>
    </w:p>
    <w:p w14:paraId="2D43FA7B" w14:textId="77777777" w:rsidR="00000606" w:rsidRDefault="00000606" w:rsidP="00644441">
      <w:pPr>
        <w:snapToGrid w:val="0"/>
        <w:rPr>
          <w:rFonts w:ascii="Arial" w:hAnsi="Arial" w:cs="Arial"/>
          <w:bCs/>
          <w:sz w:val="22"/>
          <w:szCs w:val="22"/>
          <w:lang w:val="it-IT"/>
        </w:rPr>
      </w:pPr>
    </w:p>
    <w:p w14:paraId="0EC396EB" w14:textId="25518C84" w:rsidR="000C2439" w:rsidRPr="00000606" w:rsidRDefault="000C2439" w:rsidP="00644441">
      <w:pPr>
        <w:snapToGrid w:val="0"/>
        <w:rPr>
          <w:rFonts w:ascii="Arial" w:hAnsi="Arial" w:cs="Arial"/>
          <w:bCs/>
          <w:sz w:val="22"/>
          <w:szCs w:val="22"/>
          <w:lang w:val="it-IT"/>
        </w:rPr>
      </w:pPr>
      <w:r w:rsidRPr="000C2439">
        <w:rPr>
          <w:rFonts w:ascii="Arial" w:hAnsi="Arial" w:cs="Arial"/>
          <w:b/>
          <w:sz w:val="22"/>
          <w:szCs w:val="22"/>
          <w:lang w:val="it-IT"/>
        </w:rPr>
        <w:t>Caratteristiche principal</w:t>
      </w:r>
      <w:r w:rsidR="00A8416A">
        <w:rPr>
          <w:rFonts w:ascii="Arial" w:hAnsi="Arial" w:cs="Arial"/>
          <w:b/>
          <w:sz w:val="22"/>
          <w:szCs w:val="22"/>
          <w:lang w:val="it-IT"/>
        </w:rPr>
        <w:t>i</w:t>
      </w:r>
      <w:r w:rsidRPr="000C2439">
        <w:rPr>
          <w:rFonts w:ascii="Arial" w:hAnsi="Arial" w:cs="Arial"/>
          <w:b/>
          <w:sz w:val="22"/>
          <w:szCs w:val="22"/>
          <w:lang w:val="it-IT"/>
        </w:rPr>
        <w:t xml:space="preserve"> de</w:t>
      </w:r>
      <w:r w:rsidR="00A8416A">
        <w:rPr>
          <w:rFonts w:ascii="Arial" w:hAnsi="Arial" w:cs="Arial"/>
          <w:b/>
          <w:sz w:val="22"/>
          <w:szCs w:val="22"/>
          <w:lang w:val="it-IT"/>
        </w:rPr>
        <w:t>i</w:t>
      </w:r>
      <w:r w:rsidRPr="000C243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C33359">
        <w:rPr>
          <w:rFonts w:ascii="Arial" w:hAnsi="Arial" w:cs="Arial"/>
          <w:b/>
          <w:sz w:val="22"/>
          <w:szCs w:val="22"/>
          <w:lang w:val="it-IT"/>
        </w:rPr>
        <w:t>SoC</w:t>
      </w:r>
      <w:proofErr w:type="spellEnd"/>
      <w:r w:rsidRPr="000C2439">
        <w:rPr>
          <w:rFonts w:ascii="Arial" w:hAnsi="Arial" w:cs="Arial"/>
          <w:b/>
          <w:sz w:val="22"/>
          <w:szCs w:val="22"/>
          <w:lang w:val="it-IT"/>
        </w:rPr>
        <w:t xml:space="preserve"> Wireless</w:t>
      </w:r>
      <w:r w:rsidR="00A8416A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A8416A" w:rsidRPr="000C2439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DA1470x</w:t>
      </w:r>
    </w:p>
    <w:p w14:paraId="05675660" w14:textId="1875A56B" w:rsidR="000C2439" w:rsidRPr="000C2439" w:rsidRDefault="000C2439" w:rsidP="00644441">
      <w:pPr>
        <w:numPr>
          <w:ilvl w:val="0"/>
          <w:numId w:val="44"/>
        </w:numPr>
        <w:snapToGrid w:val="0"/>
        <w:rPr>
          <w:rFonts w:ascii="Arial" w:hAnsi="Arial" w:cs="Arial"/>
          <w:sz w:val="22"/>
          <w:szCs w:val="22"/>
          <w:lang w:val="it-IT"/>
        </w:rPr>
      </w:pPr>
      <w:r w:rsidRPr="000C2439">
        <w:rPr>
          <w:rFonts w:ascii="Arial" w:hAnsi="Arial" w:cs="Arial"/>
          <w:sz w:val="22"/>
          <w:szCs w:val="22"/>
          <w:lang w:val="it-IT"/>
        </w:rPr>
        <w:t xml:space="preserve">Sistema </w:t>
      </w:r>
      <w:r w:rsidR="00A8416A">
        <w:rPr>
          <w:rFonts w:ascii="Arial" w:hAnsi="Arial" w:cs="Arial"/>
          <w:sz w:val="22"/>
          <w:szCs w:val="22"/>
          <w:lang w:val="it-IT"/>
        </w:rPr>
        <w:t>m</w:t>
      </w:r>
      <w:r w:rsidRPr="000C2439">
        <w:rPr>
          <w:rFonts w:ascii="Arial" w:hAnsi="Arial" w:cs="Arial"/>
          <w:sz w:val="22"/>
          <w:szCs w:val="22"/>
          <w:lang w:val="it-IT"/>
        </w:rPr>
        <w:t xml:space="preserve">ulti core – </w:t>
      </w:r>
      <w:r w:rsidR="00A8416A">
        <w:rPr>
          <w:rFonts w:ascii="Arial" w:hAnsi="Arial" w:cs="Arial"/>
          <w:sz w:val="22"/>
          <w:szCs w:val="22"/>
          <w:lang w:val="it-IT"/>
        </w:rPr>
        <w:t>un p</w:t>
      </w:r>
      <w:r>
        <w:rPr>
          <w:rFonts w:ascii="Arial" w:hAnsi="Arial" w:cs="Arial"/>
          <w:sz w:val="22"/>
          <w:szCs w:val="22"/>
          <w:lang w:val="it-IT"/>
        </w:rPr>
        <w:t xml:space="preserve">rocessore </w:t>
      </w:r>
      <w:r w:rsidRPr="000C2439">
        <w:rPr>
          <w:rFonts w:ascii="Arial" w:hAnsi="Arial" w:cs="Arial"/>
          <w:sz w:val="22"/>
          <w:szCs w:val="22"/>
          <w:lang w:val="it-IT"/>
        </w:rPr>
        <w:t>Arm® Cortex®-M33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A8416A">
        <w:rPr>
          <w:rFonts w:ascii="Arial" w:hAnsi="Arial" w:cs="Arial"/>
          <w:sz w:val="22"/>
          <w:szCs w:val="22"/>
          <w:lang w:val="it-IT"/>
        </w:rPr>
        <w:t>come</w:t>
      </w:r>
      <w:r>
        <w:rPr>
          <w:rFonts w:ascii="Arial" w:hAnsi="Arial" w:cs="Arial"/>
          <w:sz w:val="22"/>
          <w:szCs w:val="22"/>
          <w:lang w:val="it-IT"/>
        </w:rPr>
        <w:t xml:space="preserve"> core </w:t>
      </w:r>
      <w:r w:rsidR="00A8416A">
        <w:rPr>
          <w:rFonts w:ascii="Arial" w:hAnsi="Arial" w:cs="Arial"/>
          <w:sz w:val="22"/>
          <w:szCs w:val="22"/>
          <w:lang w:val="it-IT"/>
        </w:rPr>
        <w:t>per l’</w:t>
      </w:r>
      <w:r>
        <w:rPr>
          <w:rFonts w:ascii="Arial" w:hAnsi="Arial" w:cs="Arial"/>
          <w:sz w:val="22"/>
          <w:szCs w:val="22"/>
          <w:lang w:val="it-IT"/>
        </w:rPr>
        <w:t>applicazion</w:t>
      </w:r>
      <w:r w:rsidR="00A8416A">
        <w:rPr>
          <w:rFonts w:ascii="Arial" w:hAnsi="Arial" w:cs="Arial"/>
          <w:sz w:val="22"/>
          <w:szCs w:val="22"/>
          <w:lang w:val="it-IT"/>
        </w:rPr>
        <w:t>e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A8416A">
        <w:rPr>
          <w:rFonts w:ascii="Arial" w:hAnsi="Arial" w:cs="Arial"/>
          <w:sz w:val="22"/>
          <w:szCs w:val="22"/>
          <w:lang w:val="it-IT"/>
        </w:rPr>
        <w:t xml:space="preserve">principale </w:t>
      </w:r>
      <w:r>
        <w:rPr>
          <w:rFonts w:ascii="Arial" w:hAnsi="Arial" w:cs="Arial"/>
          <w:sz w:val="22"/>
          <w:szCs w:val="22"/>
          <w:lang w:val="it-IT"/>
        </w:rPr>
        <w:t>e</w:t>
      </w:r>
      <w:r w:rsidR="00A8416A">
        <w:rPr>
          <w:rFonts w:ascii="Arial" w:hAnsi="Arial" w:cs="Arial"/>
          <w:sz w:val="22"/>
          <w:szCs w:val="22"/>
          <w:lang w:val="it-IT"/>
        </w:rPr>
        <w:t>d un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0C2439">
        <w:rPr>
          <w:rFonts w:ascii="Arial" w:hAnsi="Arial" w:cs="Arial"/>
          <w:sz w:val="22"/>
          <w:szCs w:val="22"/>
          <w:lang w:val="it-IT"/>
        </w:rPr>
        <w:t xml:space="preserve">Cortex-M0+ </w:t>
      </w:r>
      <w:r>
        <w:rPr>
          <w:rFonts w:ascii="Arial" w:hAnsi="Arial" w:cs="Arial"/>
          <w:sz w:val="22"/>
          <w:szCs w:val="22"/>
          <w:lang w:val="it-IT"/>
        </w:rPr>
        <w:t>per la gestione</w:t>
      </w:r>
      <w:r w:rsidR="003A2A64">
        <w:rPr>
          <w:rFonts w:ascii="Arial" w:hAnsi="Arial" w:cs="Arial"/>
          <w:sz w:val="22"/>
          <w:szCs w:val="22"/>
          <w:lang w:val="it-IT"/>
        </w:rPr>
        <w:t xml:space="preserve"> centralizzata</w:t>
      </w:r>
      <w:r>
        <w:rPr>
          <w:rFonts w:ascii="Arial" w:hAnsi="Arial" w:cs="Arial"/>
          <w:sz w:val="22"/>
          <w:szCs w:val="22"/>
          <w:lang w:val="it-IT"/>
        </w:rPr>
        <w:t xml:space="preserve"> dei sensori.</w:t>
      </w:r>
    </w:p>
    <w:p w14:paraId="7083F80D" w14:textId="2463D987" w:rsidR="000C2439" w:rsidRDefault="000C2439" w:rsidP="00644441">
      <w:pPr>
        <w:numPr>
          <w:ilvl w:val="0"/>
          <w:numId w:val="44"/>
        </w:numPr>
        <w:snapToGrid w:val="0"/>
        <w:rPr>
          <w:rFonts w:ascii="Arial" w:hAnsi="Arial" w:cs="Arial"/>
          <w:sz w:val="22"/>
          <w:szCs w:val="22"/>
          <w:lang w:val="it-IT"/>
        </w:rPr>
      </w:pPr>
      <w:r w:rsidRPr="000C2439">
        <w:rPr>
          <w:rFonts w:ascii="Arial" w:hAnsi="Arial" w:cs="Arial"/>
          <w:sz w:val="22"/>
          <w:szCs w:val="22"/>
          <w:lang w:val="it-IT"/>
        </w:rPr>
        <w:t xml:space="preserve">GPU 2D </w:t>
      </w:r>
      <w:r w:rsidR="00000606">
        <w:rPr>
          <w:rFonts w:ascii="Arial" w:hAnsi="Arial" w:cs="Arial"/>
          <w:sz w:val="22"/>
          <w:szCs w:val="22"/>
          <w:lang w:val="it-IT"/>
        </w:rPr>
        <w:t>i</w:t>
      </w:r>
      <w:r w:rsidRPr="000C2439">
        <w:rPr>
          <w:rFonts w:ascii="Arial" w:hAnsi="Arial" w:cs="Arial"/>
          <w:sz w:val="22"/>
          <w:szCs w:val="22"/>
          <w:lang w:val="it-IT"/>
        </w:rPr>
        <w:t xml:space="preserve">ntegrata </w:t>
      </w:r>
      <w:r w:rsidR="00000606">
        <w:rPr>
          <w:rFonts w:ascii="Arial" w:hAnsi="Arial" w:cs="Arial"/>
          <w:sz w:val="22"/>
          <w:szCs w:val="22"/>
          <w:lang w:val="it-IT"/>
        </w:rPr>
        <w:t>e</w:t>
      </w:r>
      <w:r w:rsidRPr="000C2439">
        <w:rPr>
          <w:rFonts w:ascii="Arial" w:hAnsi="Arial" w:cs="Arial"/>
          <w:sz w:val="22"/>
          <w:szCs w:val="22"/>
          <w:lang w:val="it-IT"/>
        </w:rPr>
        <w:t xml:space="preserve"> controller </w:t>
      </w:r>
      <w:r w:rsidR="000F0034">
        <w:rPr>
          <w:rFonts w:ascii="Arial" w:hAnsi="Arial" w:cs="Arial"/>
          <w:sz w:val="22"/>
          <w:szCs w:val="22"/>
          <w:lang w:val="it-IT"/>
        </w:rPr>
        <w:t>per d</w:t>
      </w:r>
      <w:r w:rsidR="000F0034" w:rsidRPr="000C2439">
        <w:rPr>
          <w:rFonts w:ascii="Arial" w:hAnsi="Arial" w:cs="Arial"/>
          <w:sz w:val="22"/>
          <w:szCs w:val="22"/>
          <w:lang w:val="it-IT"/>
        </w:rPr>
        <w:t xml:space="preserve">isplay </w:t>
      </w:r>
      <w:r w:rsidRPr="000C2439">
        <w:rPr>
          <w:rFonts w:ascii="Arial" w:hAnsi="Arial" w:cs="Arial"/>
          <w:sz w:val="22"/>
          <w:szCs w:val="22"/>
          <w:lang w:val="it-IT"/>
        </w:rPr>
        <w:t>c</w:t>
      </w:r>
      <w:r w:rsidR="00000606">
        <w:rPr>
          <w:rFonts w:ascii="Arial" w:hAnsi="Arial" w:cs="Arial"/>
          <w:sz w:val="22"/>
          <w:szCs w:val="22"/>
          <w:lang w:val="it-IT"/>
        </w:rPr>
        <w:t>on</w:t>
      </w:r>
      <w:r>
        <w:rPr>
          <w:rFonts w:ascii="Arial" w:hAnsi="Arial" w:cs="Arial"/>
          <w:sz w:val="22"/>
          <w:szCs w:val="22"/>
          <w:lang w:val="it-IT"/>
        </w:rPr>
        <w:t xml:space="preserve"> support</w:t>
      </w:r>
      <w:r w:rsidR="00000606">
        <w:rPr>
          <w:rFonts w:ascii="Arial" w:hAnsi="Arial" w:cs="Arial"/>
          <w:sz w:val="22"/>
          <w:szCs w:val="22"/>
          <w:lang w:val="it-IT"/>
        </w:rPr>
        <w:t>o per</w:t>
      </w:r>
      <w:r>
        <w:rPr>
          <w:rFonts w:ascii="Arial" w:hAnsi="Arial" w:cs="Arial"/>
          <w:sz w:val="22"/>
          <w:szCs w:val="22"/>
          <w:lang w:val="it-IT"/>
        </w:rPr>
        <w:t xml:space="preserve"> DPI, JDI parallelo, DBI e interfacce </w:t>
      </w:r>
      <w:r w:rsidRPr="000C2439">
        <w:rPr>
          <w:rFonts w:ascii="Arial" w:hAnsi="Arial" w:cs="Arial"/>
          <w:sz w:val="22"/>
          <w:szCs w:val="22"/>
          <w:lang w:val="it-IT"/>
        </w:rPr>
        <w:t>Single/Dual/Quad SPI</w:t>
      </w:r>
      <w:r w:rsidR="000F0034">
        <w:rPr>
          <w:rFonts w:ascii="Arial" w:hAnsi="Arial" w:cs="Arial"/>
          <w:sz w:val="22"/>
          <w:szCs w:val="22"/>
          <w:lang w:val="it-IT"/>
        </w:rPr>
        <w:t>.</w:t>
      </w:r>
    </w:p>
    <w:p w14:paraId="4A654539" w14:textId="07B2AD67" w:rsidR="007E186F" w:rsidRPr="000C2439" w:rsidRDefault="007E186F" w:rsidP="00644441">
      <w:pPr>
        <w:numPr>
          <w:ilvl w:val="0"/>
          <w:numId w:val="44"/>
        </w:numPr>
        <w:snapToGrid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MAC</w:t>
      </w:r>
      <w:r w:rsidR="000F0034">
        <w:rPr>
          <w:rFonts w:ascii="Arial" w:hAnsi="Arial" w:cs="Arial"/>
          <w:sz w:val="22"/>
          <w:szCs w:val="22"/>
          <w:lang w:val="it-IT"/>
        </w:rPr>
        <w:t xml:space="preserve"> configurabile</w:t>
      </w:r>
      <w:r>
        <w:rPr>
          <w:rFonts w:ascii="Arial" w:hAnsi="Arial" w:cs="Arial"/>
          <w:sz w:val="22"/>
          <w:szCs w:val="22"/>
          <w:lang w:val="it-IT"/>
        </w:rPr>
        <w:t xml:space="preserve"> c</w:t>
      </w:r>
      <w:r w:rsidR="00000606">
        <w:rPr>
          <w:rFonts w:ascii="Arial" w:hAnsi="Arial" w:cs="Arial"/>
          <w:sz w:val="22"/>
          <w:szCs w:val="22"/>
          <w:lang w:val="it-IT"/>
        </w:rPr>
        <w:t>on</w:t>
      </w:r>
      <w:r>
        <w:rPr>
          <w:rFonts w:ascii="Arial" w:hAnsi="Arial" w:cs="Arial"/>
          <w:sz w:val="22"/>
          <w:szCs w:val="22"/>
          <w:lang w:val="it-IT"/>
        </w:rPr>
        <w:t xml:space="preserve"> support</w:t>
      </w:r>
      <w:r w:rsidR="00000606">
        <w:rPr>
          <w:rFonts w:ascii="Arial" w:hAnsi="Arial" w:cs="Arial"/>
          <w:sz w:val="22"/>
          <w:szCs w:val="22"/>
          <w:lang w:val="it-IT"/>
        </w:rPr>
        <w:t>o</w:t>
      </w:r>
      <w:r w:rsidR="001F2BEF">
        <w:rPr>
          <w:rFonts w:ascii="Arial" w:hAnsi="Arial" w:cs="Arial"/>
          <w:sz w:val="22"/>
          <w:szCs w:val="22"/>
          <w:lang w:val="it-IT"/>
        </w:rPr>
        <w:t xml:space="preserve"> per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7E186F">
        <w:rPr>
          <w:rFonts w:ascii="Arial" w:hAnsi="Arial" w:cs="Arial"/>
          <w:sz w:val="22"/>
          <w:szCs w:val="22"/>
          <w:lang w:val="it-IT"/>
        </w:rPr>
        <w:t>Bluetooth® LE 5.2 e protocoll</w:t>
      </w:r>
      <w:r w:rsidR="000F0034">
        <w:rPr>
          <w:rFonts w:ascii="Arial" w:hAnsi="Arial" w:cs="Arial"/>
          <w:sz w:val="22"/>
          <w:szCs w:val="22"/>
          <w:lang w:val="it-IT"/>
        </w:rPr>
        <w:t>i</w:t>
      </w:r>
      <w:r w:rsidRPr="007E186F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proprietari a </w:t>
      </w:r>
      <w:r w:rsidRPr="007E186F">
        <w:rPr>
          <w:rFonts w:ascii="Arial" w:hAnsi="Arial" w:cs="Arial"/>
          <w:sz w:val="22"/>
          <w:szCs w:val="22"/>
          <w:lang w:val="it-IT"/>
        </w:rPr>
        <w:t>2.4 GHz</w:t>
      </w:r>
      <w:r w:rsidR="000F0034">
        <w:rPr>
          <w:rFonts w:ascii="Arial" w:hAnsi="Arial" w:cs="Arial"/>
          <w:sz w:val="22"/>
          <w:szCs w:val="22"/>
          <w:lang w:val="it-IT"/>
        </w:rPr>
        <w:t>.</w:t>
      </w:r>
    </w:p>
    <w:p w14:paraId="2567752B" w14:textId="68F53078" w:rsidR="007E186F" w:rsidRDefault="007E186F" w:rsidP="00644441">
      <w:pPr>
        <w:numPr>
          <w:ilvl w:val="0"/>
          <w:numId w:val="44"/>
        </w:numPr>
        <w:snapToGrid w:val="0"/>
        <w:rPr>
          <w:rFonts w:ascii="Arial" w:hAnsi="Arial" w:cs="Arial"/>
          <w:sz w:val="22"/>
          <w:szCs w:val="22"/>
          <w:lang w:val="it-IT"/>
        </w:rPr>
      </w:pPr>
      <w:r w:rsidRPr="007E186F">
        <w:rPr>
          <w:rFonts w:ascii="Arial" w:hAnsi="Arial" w:cs="Arial"/>
          <w:sz w:val="22"/>
          <w:szCs w:val="22"/>
          <w:lang w:val="it-IT"/>
        </w:rPr>
        <w:t>Caricatore USB integrato conforme J</w:t>
      </w:r>
      <w:r>
        <w:rPr>
          <w:rFonts w:ascii="Arial" w:hAnsi="Arial" w:cs="Arial"/>
          <w:sz w:val="22"/>
          <w:szCs w:val="22"/>
          <w:lang w:val="it-IT"/>
        </w:rPr>
        <w:t xml:space="preserve">EITA da 720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mA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1F2BEF">
        <w:rPr>
          <w:rFonts w:ascii="Arial" w:hAnsi="Arial" w:cs="Arial"/>
          <w:sz w:val="22"/>
          <w:szCs w:val="22"/>
          <w:lang w:val="it-IT"/>
        </w:rPr>
        <w:t>per ricaricare</w:t>
      </w:r>
      <w:r>
        <w:rPr>
          <w:rFonts w:ascii="Arial" w:hAnsi="Arial" w:cs="Arial"/>
          <w:sz w:val="22"/>
          <w:szCs w:val="22"/>
          <w:lang w:val="it-IT"/>
        </w:rPr>
        <w:t xml:space="preserve"> batterie</w:t>
      </w:r>
      <w:r w:rsidR="000F003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7E186F">
        <w:rPr>
          <w:rFonts w:ascii="Arial" w:hAnsi="Arial" w:cs="Arial"/>
          <w:sz w:val="22"/>
          <w:szCs w:val="22"/>
          <w:lang w:val="it-IT"/>
        </w:rPr>
        <w:t>Li-ion</w:t>
      </w:r>
      <w:proofErr w:type="spellEnd"/>
      <w:r w:rsidRPr="007E186F">
        <w:rPr>
          <w:rFonts w:ascii="Arial" w:hAnsi="Arial" w:cs="Arial"/>
          <w:sz w:val="22"/>
          <w:szCs w:val="22"/>
          <w:lang w:val="it-IT"/>
        </w:rPr>
        <w:t>/Li-Po</w:t>
      </w:r>
      <w:r>
        <w:rPr>
          <w:rFonts w:ascii="Arial" w:hAnsi="Arial" w:cs="Arial"/>
          <w:sz w:val="22"/>
          <w:szCs w:val="22"/>
          <w:lang w:val="it-IT"/>
        </w:rPr>
        <w:t>.</w:t>
      </w:r>
    </w:p>
    <w:p w14:paraId="77F5ADEA" w14:textId="21514BE1" w:rsidR="007E186F" w:rsidRPr="000F0034" w:rsidRDefault="000F0034" w:rsidP="000F0034">
      <w:pPr>
        <w:numPr>
          <w:ilvl w:val="0"/>
          <w:numId w:val="44"/>
        </w:numPr>
        <w:snapToGrid w:val="0"/>
        <w:rPr>
          <w:rFonts w:ascii="Arial" w:hAnsi="Arial" w:cs="Arial"/>
          <w:strike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PMU integra un c</w:t>
      </w:r>
      <w:r w:rsidR="007E186F" w:rsidRPr="007E186F">
        <w:rPr>
          <w:rFonts w:ascii="Arial" w:hAnsi="Arial" w:cs="Arial"/>
          <w:sz w:val="22"/>
          <w:szCs w:val="22"/>
          <w:lang w:val="it-IT"/>
        </w:rPr>
        <w:t xml:space="preserve">onvertitore </w:t>
      </w:r>
      <w:r>
        <w:rPr>
          <w:rFonts w:ascii="Arial" w:hAnsi="Arial" w:cs="Arial"/>
          <w:sz w:val="22"/>
          <w:szCs w:val="22"/>
          <w:lang w:val="it-IT"/>
        </w:rPr>
        <w:t>D</w:t>
      </w:r>
      <w:r w:rsidR="007E186F" w:rsidRPr="007E186F">
        <w:rPr>
          <w:rFonts w:ascii="Arial" w:hAnsi="Arial" w:cs="Arial"/>
          <w:sz w:val="22"/>
          <w:szCs w:val="22"/>
          <w:lang w:val="it-IT"/>
        </w:rPr>
        <w:t>C/</w:t>
      </w:r>
      <w:r>
        <w:rPr>
          <w:rFonts w:ascii="Arial" w:hAnsi="Arial" w:cs="Arial"/>
          <w:sz w:val="22"/>
          <w:szCs w:val="22"/>
          <w:lang w:val="it-IT"/>
        </w:rPr>
        <w:t>D</w:t>
      </w:r>
      <w:r w:rsidR="007E186F" w:rsidRPr="007E186F">
        <w:rPr>
          <w:rFonts w:ascii="Arial" w:hAnsi="Arial" w:cs="Arial"/>
          <w:sz w:val="22"/>
          <w:szCs w:val="22"/>
          <w:lang w:val="it-IT"/>
        </w:rPr>
        <w:t>C SIMO</w:t>
      </w:r>
      <w:r>
        <w:rPr>
          <w:rFonts w:ascii="Arial" w:hAnsi="Arial" w:cs="Arial"/>
          <w:sz w:val="22"/>
          <w:szCs w:val="22"/>
          <w:lang w:val="it-IT"/>
        </w:rPr>
        <w:t>,</w:t>
      </w:r>
      <w:r w:rsidR="007E186F" w:rsidRPr="007E186F">
        <w:rPr>
          <w:rFonts w:ascii="Arial" w:hAnsi="Arial" w:cs="Arial"/>
          <w:sz w:val="22"/>
          <w:szCs w:val="22"/>
          <w:lang w:val="it-IT"/>
        </w:rPr>
        <w:t xml:space="preserve"> a bassa corrente di </w:t>
      </w:r>
      <w:r>
        <w:rPr>
          <w:rFonts w:ascii="Arial" w:hAnsi="Arial" w:cs="Arial"/>
          <w:sz w:val="22"/>
          <w:szCs w:val="22"/>
          <w:lang w:val="it-IT"/>
        </w:rPr>
        <w:t>quiescenza,</w:t>
      </w:r>
      <w:r w:rsidR="007E186F" w:rsidRPr="000F0034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il quale</w:t>
      </w:r>
      <w:r w:rsidR="007E186F" w:rsidRPr="000F0034">
        <w:rPr>
          <w:rFonts w:ascii="Arial" w:hAnsi="Arial" w:cs="Arial"/>
          <w:sz w:val="22"/>
          <w:szCs w:val="22"/>
          <w:lang w:val="it-IT"/>
        </w:rPr>
        <w:t xml:space="preserve"> alimenta in modo efficiente sia il sistema interno</w:t>
      </w:r>
      <w:r w:rsidR="001F2BEF">
        <w:rPr>
          <w:rFonts w:ascii="Arial" w:hAnsi="Arial" w:cs="Arial"/>
          <w:sz w:val="22"/>
          <w:szCs w:val="22"/>
          <w:lang w:val="it-IT"/>
        </w:rPr>
        <w:t>,</w:t>
      </w:r>
      <w:r w:rsidR="007E186F" w:rsidRPr="000F0034">
        <w:rPr>
          <w:rFonts w:ascii="Arial" w:hAnsi="Arial" w:cs="Arial"/>
          <w:sz w:val="22"/>
          <w:szCs w:val="22"/>
          <w:lang w:val="it-IT"/>
        </w:rPr>
        <w:t xml:space="preserve"> sia i componenti esterni.</w:t>
      </w:r>
    </w:p>
    <w:p w14:paraId="2F0C28FB" w14:textId="00226E60" w:rsidR="00644441" w:rsidRPr="007E186F" w:rsidRDefault="000F0034" w:rsidP="00721E79">
      <w:pPr>
        <w:numPr>
          <w:ilvl w:val="0"/>
          <w:numId w:val="44"/>
        </w:numPr>
        <w:snapToGrid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Funzionalità </w:t>
      </w:r>
      <w:r w:rsidRPr="007E186F">
        <w:rPr>
          <w:rFonts w:ascii="Arial" w:hAnsi="Arial" w:cs="Arial"/>
          <w:sz w:val="22"/>
          <w:szCs w:val="22"/>
          <w:lang w:val="it-IT"/>
        </w:rPr>
        <w:t>hardware</w:t>
      </w:r>
      <w:r w:rsidR="00644441" w:rsidRPr="007E186F">
        <w:rPr>
          <w:rFonts w:ascii="Arial" w:hAnsi="Arial" w:cs="Arial"/>
          <w:sz w:val="22"/>
          <w:szCs w:val="22"/>
          <w:lang w:val="it-IT"/>
        </w:rPr>
        <w:t xml:space="preserve"> VAD</w:t>
      </w:r>
      <w:r w:rsidR="00957BB2">
        <w:rPr>
          <w:rFonts w:ascii="Arial" w:hAnsi="Arial" w:cs="Arial"/>
          <w:sz w:val="22"/>
          <w:szCs w:val="22"/>
          <w:lang w:val="it-IT"/>
        </w:rPr>
        <w:t>,</w:t>
      </w:r>
      <w:r w:rsidR="00644441" w:rsidRPr="007E186F">
        <w:rPr>
          <w:rFonts w:ascii="Arial" w:hAnsi="Arial" w:cs="Arial"/>
          <w:sz w:val="22"/>
          <w:szCs w:val="22"/>
          <w:lang w:val="it-IT"/>
        </w:rPr>
        <w:t xml:space="preserve"> </w:t>
      </w:r>
      <w:r w:rsidR="007E186F" w:rsidRPr="007E186F">
        <w:rPr>
          <w:rFonts w:ascii="Arial" w:hAnsi="Arial" w:cs="Arial"/>
          <w:sz w:val="22"/>
          <w:szCs w:val="22"/>
          <w:lang w:val="it-IT"/>
        </w:rPr>
        <w:t>a bassissimo consum</w:t>
      </w:r>
      <w:r w:rsidR="007E186F">
        <w:rPr>
          <w:rFonts w:ascii="Arial" w:hAnsi="Arial" w:cs="Arial"/>
          <w:sz w:val="22"/>
          <w:szCs w:val="22"/>
          <w:lang w:val="it-IT"/>
        </w:rPr>
        <w:t>o</w:t>
      </w:r>
      <w:r w:rsidR="00957BB2">
        <w:rPr>
          <w:rFonts w:ascii="Arial" w:hAnsi="Arial" w:cs="Arial"/>
          <w:sz w:val="22"/>
          <w:szCs w:val="22"/>
          <w:lang w:val="it-IT"/>
        </w:rPr>
        <w:t>,</w:t>
      </w:r>
      <w:r w:rsidR="007E186F">
        <w:rPr>
          <w:rFonts w:ascii="Arial" w:hAnsi="Arial" w:cs="Arial"/>
          <w:sz w:val="22"/>
          <w:szCs w:val="22"/>
          <w:lang w:val="it-IT"/>
        </w:rPr>
        <w:t xml:space="preserve"> </w:t>
      </w:r>
      <w:r w:rsidR="007E186F" w:rsidRPr="007E186F">
        <w:rPr>
          <w:rFonts w:ascii="Arial" w:hAnsi="Arial" w:cs="Arial"/>
          <w:sz w:val="22"/>
          <w:szCs w:val="22"/>
          <w:lang w:val="it-IT"/>
        </w:rPr>
        <w:t>c</w:t>
      </w:r>
      <w:r w:rsidR="007E186F">
        <w:rPr>
          <w:rFonts w:ascii="Arial" w:hAnsi="Arial" w:cs="Arial"/>
          <w:sz w:val="22"/>
          <w:szCs w:val="22"/>
          <w:lang w:val="it-IT"/>
        </w:rPr>
        <w:t>onsente un’elaborazione dell’audio continua e sempre attiva.</w:t>
      </w:r>
    </w:p>
    <w:p w14:paraId="7531D4EC" w14:textId="13C2646A" w:rsidR="00B726F0" w:rsidRPr="000F0034" w:rsidRDefault="00B726F0" w:rsidP="003D0AFD">
      <w:pPr>
        <w:snapToGrid w:val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</w:p>
    <w:p w14:paraId="3CBFDB66" w14:textId="183BAA5F" w:rsidR="00FF1E0A" w:rsidRPr="00560C21" w:rsidRDefault="00FF1E0A" w:rsidP="00FF1E0A">
      <w:pPr>
        <w:snapToGrid w:val="0"/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</w:pPr>
      <w:r w:rsidRPr="00560C21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Winning Combination</w:t>
      </w:r>
    </w:p>
    <w:p w14:paraId="43536B97" w14:textId="27B5DBC5" w:rsidR="002C0A0E" w:rsidRDefault="00FF1E0A" w:rsidP="00FF1E0A">
      <w:pPr>
        <w:snapToGrid w:val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FF1E0A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Renesas ha </w:t>
      </w:r>
      <w:r w:rsidR="005F5134">
        <w:rPr>
          <w:rFonts w:ascii="Arial" w:hAnsi="Arial" w:cs="Arial"/>
          <w:color w:val="000000" w:themeColor="text1"/>
          <w:sz w:val="22"/>
          <w:szCs w:val="22"/>
          <w:lang w:val="it-IT"/>
        </w:rPr>
        <w:t>preparato d</w:t>
      </w:r>
      <w:r w:rsidR="000C5268">
        <w:rPr>
          <w:rFonts w:ascii="Arial" w:hAnsi="Arial" w:cs="Arial"/>
          <w:color w:val="000000" w:themeColor="text1"/>
          <w:sz w:val="22"/>
          <w:szCs w:val="22"/>
          <w:lang w:val="it-IT"/>
        </w:rPr>
        <w:t>ue nuove</w:t>
      </w:r>
      <w:r w:rsidR="005F5134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Winning Combination che includono</w:t>
      </w:r>
      <w:r w:rsidRPr="00FF1E0A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il n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uovo </w:t>
      </w:r>
      <w:r w:rsidRPr="00FF1E0A">
        <w:rPr>
          <w:rFonts w:ascii="Arial" w:hAnsi="Arial" w:cs="Arial"/>
          <w:sz w:val="22"/>
          <w:szCs w:val="22"/>
          <w:shd w:val="clear" w:color="auto" w:fill="FFFFFF"/>
          <w:lang w:val="it-IT"/>
        </w:rPr>
        <w:t>DA1470x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5F5134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e diversi componenti dal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suo vasto catalogo</w:t>
      </w:r>
      <w:r w:rsidR="005F5134">
        <w:rPr>
          <w:rFonts w:ascii="Arial" w:hAnsi="Arial" w:cs="Arial"/>
          <w:sz w:val="22"/>
          <w:szCs w:val="22"/>
          <w:shd w:val="clear" w:color="auto" w:fill="FFFFFF"/>
          <w:lang w:val="it-IT"/>
        </w:rPr>
        <w:t>, tra cui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processori, parti analogiche, </w:t>
      </w:r>
      <w:r w:rsidR="000C5268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di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alimentazione e connettività:</w:t>
      </w:r>
      <w:r w:rsidR="002C0A0E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0C5268">
        <w:rPr>
          <w:rFonts w:ascii="Arial" w:hAnsi="Arial" w:cs="Arial"/>
          <w:sz w:val="22"/>
          <w:szCs w:val="22"/>
          <w:shd w:val="clear" w:color="auto" w:fill="FFFFFF"/>
          <w:lang w:val="it-IT"/>
        </w:rPr>
        <w:t>un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hyperlink r:id="rId9" w:history="1">
        <w:r w:rsidRPr="00D61EE5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>Dispos</w:t>
        </w:r>
        <w:r w:rsidR="000C5268" w:rsidRPr="00D61EE5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>i</w:t>
        </w:r>
        <w:r w:rsidRPr="00D61EE5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 xml:space="preserve">tivo </w:t>
        </w:r>
        <w:r w:rsidR="000C5268" w:rsidRPr="00D61EE5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>i</w:t>
        </w:r>
        <w:r w:rsidRPr="00D61EE5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 xml:space="preserve">ndossabile per il </w:t>
        </w:r>
        <w:r w:rsidR="000C5268" w:rsidRPr="00D61EE5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>t</w:t>
        </w:r>
        <w:r w:rsidRPr="00D61EE5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>racciamento d</w:t>
        </w:r>
        <w:r w:rsidR="002C0A0E" w:rsidRPr="00D61EE5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>i</w:t>
        </w:r>
        <w:r w:rsidRPr="00D61EE5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 xml:space="preserve"> </w:t>
        </w:r>
        <w:r w:rsidR="000C5268" w:rsidRPr="00D61EE5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>a</w:t>
        </w:r>
        <w:r w:rsidRPr="00D61EE5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>ttività</w:t>
        </w:r>
      </w:hyperlink>
      <w:r w:rsidRPr="00FF1E0A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e il</w:t>
      </w:r>
      <w:r w:rsidRPr="00FF1E0A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hyperlink r:id="rId10" w:history="1">
        <w:r w:rsidRPr="00D61EE5">
          <w:rPr>
            <w:rStyle w:val="Hyperlink"/>
            <w:rFonts w:ascii="Arial" w:hAnsi="Arial" w:cs="Arial"/>
            <w:sz w:val="22"/>
            <w:szCs w:val="22"/>
            <w:lang w:val="it-IT"/>
          </w:rPr>
          <w:t>Cruscotto per veicoli elettrici leggeri</w:t>
        </w:r>
      </w:hyperlink>
      <w:r w:rsidR="002C0A0E">
        <w:rPr>
          <w:rFonts w:ascii="Arial" w:hAnsi="Arial" w:cs="Arial"/>
          <w:sz w:val="22"/>
          <w:szCs w:val="22"/>
          <w:shd w:val="clear" w:color="auto" w:fill="FFFFFF"/>
          <w:lang w:val="it-IT"/>
        </w:rPr>
        <w:t>.</w:t>
      </w:r>
    </w:p>
    <w:p w14:paraId="28B8C249" w14:textId="435508F0" w:rsidR="00FF1E0A" w:rsidRPr="00FF1E0A" w:rsidRDefault="00FF1E0A" w:rsidP="00FF1E0A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FF1E0A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Renesas offre più di 300 Winning </w:t>
      </w:r>
      <w:proofErr w:type="spellStart"/>
      <w:r w:rsidRPr="00FF1E0A">
        <w:rPr>
          <w:rFonts w:ascii="Arial" w:hAnsi="Arial" w:cs="Arial"/>
          <w:sz w:val="22"/>
          <w:szCs w:val="22"/>
          <w:shd w:val="clear" w:color="auto" w:fill="FFFFFF"/>
          <w:lang w:val="it-IT"/>
        </w:rPr>
        <w:t>Combinations</w:t>
      </w:r>
      <w:proofErr w:type="spellEnd"/>
      <w:r w:rsidRPr="00FF1E0A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A8416A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create aggregando dispositivi complementari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del proprio </w:t>
      </w:r>
      <w:r w:rsidR="003A2A64">
        <w:rPr>
          <w:rFonts w:ascii="Arial" w:hAnsi="Arial" w:cs="Arial"/>
          <w:sz w:val="22"/>
          <w:szCs w:val="22"/>
          <w:shd w:val="clear" w:color="auto" w:fill="FFFFFF"/>
          <w:lang w:val="it-IT"/>
        </w:rPr>
        <w:t>catalogo</w:t>
      </w:r>
      <w:r w:rsidR="00A8416A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, </w:t>
      </w:r>
      <w:r w:rsidR="002045EB">
        <w:rPr>
          <w:rFonts w:ascii="Arial" w:hAnsi="Arial" w:cs="Arial"/>
          <w:sz w:val="22"/>
          <w:szCs w:val="22"/>
          <w:shd w:val="clear" w:color="auto" w:fill="FFFFFF"/>
          <w:lang w:val="it-IT"/>
        </w:rPr>
        <w:t>per consentire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ai clienti di </w:t>
      </w:r>
      <w:r w:rsidR="003A2A64">
        <w:rPr>
          <w:rFonts w:ascii="Arial" w:hAnsi="Arial" w:cs="Arial"/>
          <w:sz w:val="22"/>
          <w:szCs w:val="22"/>
          <w:shd w:val="clear" w:color="auto" w:fill="FFFFFF"/>
          <w:lang w:val="it-IT"/>
        </w:rPr>
        <w:t>accelerare</w:t>
      </w:r>
      <w:r w:rsidR="002045EB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il processo di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progettazione </w:t>
      </w:r>
      <w:r w:rsidR="00A8416A">
        <w:rPr>
          <w:rFonts w:ascii="Arial" w:hAnsi="Arial" w:cs="Arial"/>
          <w:sz w:val="22"/>
          <w:szCs w:val="22"/>
          <w:shd w:val="clear" w:color="auto" w:fill="FFFFFF"/>
          <w:lang w:val="it-IT"/>
        </w:rPr>
        <w:t>e arrivare</w:t>
      </w:r>
      <w:r w:rsidR="002045EB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sul mercato più </w:t>
      </w:r>
      <w:r w:rsidR="003A2A64">
        <w:rPr>
          <w:rFonts w:ascii="Arial" w:hAnsi="Arial" w:cs="Arial"/>
          <w:sz w:val="22"/>
          <w:szCs w:val="22"/>
          <w:shd w:val="clear" w:color="auto" w:fill="FFFFFF"/>
          <w:lang w:val="it-IT"/>
        </w:rPr>
        <w:t>rapidamente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. </w:t>
      </w:r>
      <w:r w:rsidR="00A8416A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Le </w:t>
      </w:r>
      <w:r w:rsidR="00A8416A">
        <w:rPr>
          <w:rFonts w:ascii="Arial" w:hAnsi="Arial" w:cs="Arial"/>
          <w:color w:val="000000" w:themeColor="text1"/>
          <w:sz w:val="22"/>
          <w:szCs w:val="22"/>
          <w:lang w:val="it-IT"/>
        </w:rPr>
        <w:t>Winning Combination si trovano al</w:t>
      </w:r>
      <w:r w:rsidR="003A2A64">
        <w:rPr>
          <w:rFonts w:ascii="Arial" w:hAnsi="Arial" w:cs="Arial"/>
          <w:sz w:val="22"/>
          <w:szCs w:val="22"/>
          <w:shd w:val="clear" w:color="auto" w:fill="FFFFFF"/>
          <w:lang w:val="it-IT"/>
        </w:rPr>
        <w:t>la seguente pagina:</w:t>
      </w:r>
      <w:r w:rsidR="00D61EE5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hyperlink r:id="rId11" w:history="1">
        <w:r w:rsidR="00D61EE5" w:rsidRPr="000F68E7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renesas.com/win</w:t>
        </w:r>
      </w:hyperlink>
    </w:p>
    <w:p w14:paraId="2210111E" w14:textId="5D6D6B70" w:rsidR="002045EB" w:rsidRDefault="002045EB" w:rsidP="00B1306E">
      <w:pPr>
        <w:snapToGrid w:val="0"/>
        <w:rPr>
          <w:rFonts w:ascii="Arial" w:hAnsi="Arial" w:cs="Arial"/>
          <w:sz w:val="22"/>
          <w:szCs w:val="22"/>
          <w:shd w:val="clear" w:color="auto" w:fill="FFFFFF"/>
        </w:rPr>
      </w:pPr>
    </w:p>
    <w:p w14:paraId="5306E7A5" w14:textId="76AC81C4" w:rsidR="002045EB" w:rsidRPr="00560C21" w:rsidRDefault="002045EB" w:rsidP="002045EB">
      <w:pPr>
        <w:snapToGrid w:val="0"/>
        <w:rPr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</w:pPr>
      <w:r w:rsidRPr="00560C21">
        <w:rPr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  <w:t>D</w:t>
      </w:r>
      <w:r w:rsidR="002C0A0E">
        <w:rPr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  <w:t>emo</w:t>
      </w:r>
      <w:r w:rsidRPr="00560C21">
        <w:rPr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  <w:t xml:space="preserve"> al</w:t>
      </w:r>
      <w:r w:rsidR="002C0A0E">
        <w:rPr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  <w:t xml:space="preserve">l’evento </w:t>
      </w:r>
      <w:r w:rsidRPr="00560C21">
        <w:rPr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  <w:t>Embedded World</w:t>
      </w:r>
    </w:p>
    <w:p w14:paraId="4AF1891F" w14:textId="05224036" w:rsidR="002045EB" w:rsidRPr="002045EB" w:rsidRDefault="002045EB" w:rsidP="002045EB">
      <w:pPr>
        <w:snapToGrid w:val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2045EB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La </w:t>
      </w:r>
      <w:r w:rsidR="002C0A0E">
        <w:rPr>
          <w:rFonts w:ascii="Arial" w:hAnsi="Arial" w:cs="Arial"/>
          <w:sz w:val="22"/>
          <w:szCs w:val="22"/>
          <w:shd w:val="clear" w:color="auto" w:fill="FFFFFF"/>
          <w:lang w:val="it-IT"/>
        </w:rPr>
        <w:t>f</w:t>
      </w:r>
      <w:r w:rsidRPr="002045EB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amiglia DA1470x sarà </w:t>
      </w:r>
      <w:r w:rsidR="003A2A64">
        <w:rPr>
          <w:rFonts w:ascii="Arial" w:hAnsi="Arial" w:cs="Arial"/>
          <w:sz w:val="22"/>
          <w:szCs w:val="22"/>
          <w:shd w:val="clear" w:color="auto" w:fill="FFFFFF"/>
          <w:lang w:val="it-IT"/>
        </w:rPr>
        <w:t>presentata</w:t>
      </w:r>
      <w:r w:rsidRPr="002045EB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il </w:t>
      </w:r>
      <w:r w:rsidRPr="002045EB">
        <w:rPr>
          <w:rFonts w:ascii="Arial" w:hAnsi="Arial" w:cs="Arial"/>
          <w:sz w:val="22"/>
          <w:szCs w:val="22"/>
          <w:shd w:val="clear" w:color="auto" w:fill="FFFFFF"/>
          <w:lang w:val="it-IT"/>
        </w:rPr>
        <w:t>21-23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1F2BEF">
        <w:rPr>
          <w:rFonts w:ascii="Arial" w:hAnsi="Arial" w:cs="Arial"/>
          <w:sz w:val="22"/>
          <w:szCs w:val="22"/>
          <w:shd w:val="clear" w:color="auto" w:fill="FFFFFF"/>
          <w:lang w:val="it-IT"/>
        </w:rPr>
        <w:t>giugno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2022</w:t>
      </w:r>
      <w:r w:rsidR="001F2BEF">
        <w:rPr>
          <w:rFonts w:ascii="Arial" w:hAnsi="Arial" w:cs="Arial"/>
          <w:sz w:val="22"/>
          <w:szCs w:val="22"/>
          <w:shd w:val="clear" w:color="auto" w:fill="FFFFFF"/>
          <w:lang w:val="it-IT"/>
        </w:rPr>
        <w:t>,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2C0A0E">
        <w:rPr>
          <w:rFonts w:ascii="Arial" w:hAnsi="Arial" w:cs="Arial"/>
          <w:sz w:val="22"/>
          <w:szCs w:val="22"/>
          <w:shd w:val="clear" w:color="auto" w:fill="FFFFFF"/>
          <w:lang w:val="it-IT"/>
        </w:rPr>
        <w:t>in occasione della fiera</w:t>
      </w:r>
      <w:r w:rsidRPr="002045EB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Embedded World,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a</w:t>
      </w:r>
      <w:r w:rsidRPr="002045EB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Norimberga</w:t>
      </w:r>
      <w:r w:rsidRPr="002045EB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,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Germania</w:t>
      </w:r>
      <w:r w:rsidRPr="002045EB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(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Padiglione</w:t>
      </w:r>
      <w:r w:rsidRPr="002045EB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1;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Stand</w:t>
      </w:r>
      <w:r w:rsidRPr="002045EB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1-234).</w:t>
      </w:r>
    </w:p>
    <w:p w14:paraId="74596457" w14:textId="18068BAC" w:rsidR="002045EB" w:rsidRDefault="002045EB" w:rsidP="00AF3F73">
      <w:pPr>
        <w:snapToGrid w:val="0"/>
        <w:rPr>
          <w:rFonts w:asciiTheme="majorHAnsi" w:hAnsiTheme="majorHAnsi" w:cstheme="majorHAnsi"/>
          <w:sz w:val="22"/>
          <w:szCs w:val="22"/>
        </w:rPr>
      </w:pPr>
    </w:p>
    <w:p w14:paraId="135CD055" w14:textId="4F4A9A5F" w:rsidR="003702B4" w:rsidRPr="00560C21" w:rsidRDefault="002045EB" w:rsidP="002045EB">
      <w:pPr>
        <w:snapToGrid w:val="0"/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</w:pPr>
      <w:r w:rsidRPr="00560C21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Disponibilità</w:t>
      </w:r>
    </w:p>
    <w:p w14:paraId="20BECDE7" w14:textId="60D25E5F" w:rsidR="002045EB" w:rsidRPr="00AC1E94" w:rsidRDefault="003702B4" w:rsidP="002045EB">
      <w:pPr>
        <w:snapToGrid w:val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3702B4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La </w:t>
      </w:r>
      <w:r w:rsidR="00081DBC">
        <w:rPr>
          <w:rFonts w:ascii="Arial" w:hAnsi="Arial" w:cs="Arial"/>
          <w:sz w:val="22"/>
          <w:szCs w:val="22"/>
          <w:shd w:val="clear" w:color="auto" w:fill="FFFFFF"/>
          <w:lang w:val="it-IT"/>
        </w:rPr>
        <w:t>f</w:t>
      </w:r>
      <w:r w:rsidRPr="003702B4">
        <w:rPr>
          <w:rFonts w:ascii="Arial" w:hAnsi="Arial" w:cs="Arial"/>
          <w:sz w:val="22"/>
          <w:szCs w:val="22"/>
          <w:shd w:val="clear" w:color="auto" w:fill="FFFFFF"/>
          <w:lang w:val="it-IT"/>
        </w:rPr>
        <w:t>amiglia</w:t>
      </w:r>
      <w:r w:rsidR="002045EB" w:rsidRPr="003702B4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DA1470x</w:t>
      </w:r>
      <w:r w:rsidRPr="003702B4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consiste in 4 nuovi dispositiv</w:t>
      </w:r>
      <w:r w:rsidR="00081DBC">
        <w:rPr>
          <w:rFonts w:ascii="Arial" w:hAnsi="Arial" w:cs="Arial"/>
          <w:sz w:val="22"/>
          <w:szCs w:val="22"/>
          <w:shd w:val="clear" w:color="auto" w:fill="FFFFFF"/>
          <w:lang w:val="it-IT"/>
        </w:rPr>
        <w:t>i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, </w:t>
      </w:r>
      <w:r w:rsidR="00081DBC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tutti sono già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in produzione e disponibili</w:t>
      </w:r>
      <w:r w:rsidR="00AC1E94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. Maggiori informazioni sui nuovi dispositivi sono </w:t>
      </w:r>
      <w:r w:rsidR="00B67E9A">
        <w:rPr>
          <w:rFonts w:ascii="Arial" w:hAnsi="Arial" w:cs="Arial"/>
          <w:sz w:val="22"/>
          <w:szCs w:val="22"/>
          <w:shd w:val="clear" w:color="auto" w:fill="FFFFFF"/>
          <w:lang w:val="it-IT"/>
        </w:rPr>
        <w:t>pubblicate</w:t>
      </w:r>
      <w:r w:rsidR="00AC1E94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alla seguente pagina</w:t>
      </w:r>
      <w:r w:rsidR="00D61EE5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hyperlink r:id="rId12" w:history="1">
        <w:r w:rsidR="00D61EE5" w:rsidRPr="000F68E7">
          <w:rPr>
            <w:rStyle w:val="Hyperlink"/>
            <w:rFonts w:asciiTheme="majorHAnsi" w:hAnsiTheme="majorHAnsi" w:cstheme="majorHAnsi"/>
            <w:sz w:val="22"/>
            <w:szCs w:val="22"/>
          </w:rPr>
          <w:t>renesas.com/DA1470x</w:t>
        </w:r>
      </w:hyperlink>
      <w:r w:rsidR="002045EB" w:rsidRPr="00AC1E94">
        <w:rPr>
          <w:rFonts w:asciiTheme="majorHAnsi" w:hAnsiTheme="majorHAnsi" w:cstheme="majorHAnsi"/>
          <w:sz w:val="22"/>
          <w:szCs w:val="22"/>
          <w:lang w:val="it-IT"/>
        </w:rPr>
        <w:t>.</w:t>
      </w:r>
    </w:p>
    <w:p w14:paraId="4E28FD28" w14:textId="7B988CBC" w:rsidR="002045EB" w:rsidRDefault="002045EB" w:rsidP="00AF3F73">
      <w:pPr>
        <w:snapToGrid w:val="0"/>
        <w:rPr>
          <w:rFonts w:asciiTheme="majorHAnsi" w:hAnsiTheme="majorHAnsi" w:cstheme="majorHAnsi"/>
          <w:sz w:val="22"/>
          <w:szCs w:val="22"/>
          <w:lang w:val="it-IT"/>
        </w:rPr>
      </w:pPr>
    </w:p>
    <w:p w14:paraId="7AB173DF" w14:textId="77777777" w:rsidR="00E94250" w:rsidRDefault="00E94250" w:rsidP="00E94250">
      <w:pPr>
        <w:pStyle w:val="xmsonormal"/>
        <w:tabs>
          <w:tab w:val="left" w:pos="1680"/>
        </w:tabs>
        <w:snapToGrid w:val="0"/>
        <w:rPr>
          <w:rFonts w:asciiTheme="majorHAnsi" w:hAnsiTheme="majorHAnsi" w:cstheme="majorHAnsi"/>
          <w:lang w:val="it-IT"/>
        </w:rPr>
      </w:pPr>
    </w:p>
    <w:p w14:paraId="04B724F5" w14:textId="77777777" w:rsidR="00E94250" w:rsidRPr="004B1303" w:rsidRDefault="00E94250" w:rsidP="00E94250">
      <w:pPr>
        <w:tabs>
          <w:tab w:val="left" w:pos="1680"/>
        </w:tabs>
        <w:snapToGrid w:val="0"/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</w:pPr>
      <w:bookmarkStart w:id="1" w:name="_Hlk100511558"/>
      <w:r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A</w:t>
      </w:r>
      <w:r w:rsidRPr="004B1303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proposito di Renesas Electronics Corporation</w:t>
      </w:r>
    </w:p>
    <w:p w14:paraId="011170B2" w14:textId="77777777" w:rsidR="00E94250" w:rsidRPr="004B1303" w:rsidRDefault="00E94250" w:rsidP="00E94250">
      <w:pPr>
        <w:tabs>
          <w:tab w:val="left" w:pos="1680"/>
        </w:tabs>
        <w:snapToGrid w:val="0"/>
        <w:rPr>
          <w:rFonts w:ascii="Arial" w:eastAsia="Arial" w:hAnsi="Arial" w:cs="Arial"/>
          <w:sz w:val="22"/>
          <w:szCs w:val="22"/>
          <w:lang w:val="it-IT"/>
        </w:rPr>
      </w:pPr>
      <w:r w:rsidRPr="004B1303">
        <w:rPr>
          <w:rFonts w:ascii="Arial" w:hAnsi="Arial" w:cs="Arial"/>
          <w:color w:val="000000" w:themeColor="text1"/>
          <w:sz w:val="22"/>
          <w:szCs w:val="22"/>
          <w:lang w:val="it-IT"/>
        </w:rPr>
        <w:t>Renesas Electronics Corporation (</w:t>
      </w:r>
      <w:hyperlink r:id="rId13" w:history="1">
        <w:r w:rsidRPr="004B1303">
          <w:rPr>
            <w:rStyle w:val="Hyperlink"/>
            <w:rFonts w:ascii="Arial" w:eastAsia="MS PGothic" w:hAnsi="Arial" w:cs="Arial"/>
            <w:sz w:val="22"/>
            <w:szCs w:val="22"/>
            <w:lang w:val="it-IT"/>
          </w:rPr>
          <w:t>TSE: 6723</w:t>
        </w:r>
      </w:hyperlink>
      <w:r w:rsidRPr="004B1303">
        <w:rPr>
          <w:rFonts w:ascii="Arial" w:hAnsi="Arial" w:cs="Arial"/>
          <w:color w:val="000000" w:themeColor="text1"/>
          <w:sz w:val="22"/>
          <w:szCs w:val="22"/>
          <w:lang w:val="it-IT"/>
        </w:rPr>
        <w:t>) offre un futur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o</w:t>
      </w:r>
      <w:r w:rsidRPr="004B130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più sicuro, intelligente e sostenibile in cui la tecnologia aiuta a semplificarci la vita. Renesas, un fornitore leader a livello mondiale, con la capacità di combinare la propria esperienza in ambito di elaborazione integrata, analogica, dispositivi di potenza e connettività, con lo scopo di fornire soluzioni complete a semiconduttore. Queste </w:t>
      </w:r>
      <w:r w:rsidRPr="0060088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Winning </w:t>
      </w:r>
      <w:proofErr w:type="spellStart"/>
      <w:r w:rsidRPr="00600889">
        <w:rPr>
          <w:rFonts w:ascii="Arial" w:hAnsi="Arial" w:cs="Arial"/>
          <w:color w:val="000000" w:themeColor="text1"/>
          <w:sz w:val="22"/>
          <w:szCs w:val="22"/>
          <w:lang w:val="it-IT"/>
        </w:rPr>
        <w:t>Combinations</w:t>
      </w:r>
      <w:proofErr w:type="spellEnd"/>
      <w:r w:rsidRPr="00600889">
        <w:rPr>
          <w:rFonts w:ascii="Arial" w:hAnsi="Arial" w:cs="Arial"/>
          <w:color w:val="000000" w:themeColor="text1"/>
          <w:sz w:val="22"/>
          <w:szCs w:val="22"/>
          <w:lang w:val="it-IT"/>
        </w:rPr>
        <w:t>,</w:t>
      </w:r>
      <w:r w:rsidRPr="004B130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permettono un time-to-market immediato per tutte le applicazioni in ambito automobilistico, industriale, infrastrutturale e IoT, consentendo di realizzare miliardi di dispositivi intelligenti e connessi, che migliorano il modo in cui le persone vivono e lavorano.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4B1303">
        <w:rPr>
          <w:rFonts w:ascii="Arial" w:hAnsi="Arial" w:cs="Arial"/>
          <w:color w:val="000000" w:themeColor="text1"/>
          <w:sz w:val="22"/>
          <w:szCs w:val="22"/>
          <w:lang w:val="it-IT"/>
        </w:rPr>
        <w:t>Scopri di pi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ù su</w:t>
      </w:r>
      <w:r w:rsidRPr="004B130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hyperlink r:id="rId14" w:history="1">
        <w:r w:rsidRPr="004B1303">
          <w:rPr>
            <w:rStyle w:val="Hyperlink"/>
            <w:rFonts w:ascii="Arial" w:eastAsia="MS PGothic" w:hAnsi="Arial" w:cs="Arial"/>
            <w:sz w:val="22"/>
            <w:szCs w:val="22"/>
            <w:lang w:val="it-IT"/>
          </w:rPr>
          <w:t>renesas.com</w:t>
        </w:r>
      </w:hyperlink>
      <w:r w:rsidRPr="004B1303">
        <w:rPr>
          <w:rStyle w:val="Hyperlink"/>
          <w:rFonts w:ascii="Arial" w:eastAsia="MS PGothic" w:hAnsi="Arial" w:cs="Arial"/>
          <w:sz w:val="22"/>
          <w:szCs w:val="22"/>
          <w:lang w:val="it-IT"/>
        </w:rPr>
        <w:t>.</w:t>
      </w:r>
      <w:r w:rsidRPr="004B130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Seguici su </w:t>
      </w:r>
      <w:hyperlink r:id="rId15" w:history="1">
        <w:r w:rsidRPr="004B1303">
          <w:rPr>
            <w:rStyle w:val="Hyperlink"/>
            <w:rFonts w:ascii="Arial" w:eastAsia="MS PGothic" w:hAnsi="Arial" w:cs="Arial"/>
            <w:sz w:val="22"/>
            <w:szCs w:val="22"/>
            <w:lang w:val="it-IT"/>
          </w:rPr>
          <w:t>LinkedIn</w:t>
        </w:r>
      </w:hyperlink>
      <w:r w:rsidRPr="004B1303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6" w:history="1">
        <w:r w:rsidRPr="004B1303">
          <w:rPr>
            <w:rStyle w:val="Hyperlink"/>
            <w:rFonts w:ascii="Arial" w:eastAsia="MS PGothic" w:hAnsi="Arial" w:cs="Arial"/>
            <w:sz w:val="22"/>
            <w:szCs w:val="22"/>
            <w:lang w:val="it-IT"/>
          </w:rPr>
          <w:t>Facebook</w:t>
        </w:r>
      </w:hyperlink>
      <w:r w:rsidRPr="004B1303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7" w:history="1">
        <w:r w:rsidRPr="004B1303">
          <w:rPr>
            <w:rStyle w:val="Hyperlink"/>
            <w:rFonts w:ascii="Arial" w:eastAsia="MS PGothic" w:hAnsi="Arial" w:cs="Arial"/>
            <w:sz w:val="22"/>
            <w:szCs w:val="22"/>
            <w:lang w:val="it-IT"/>
          </w:rPr>
          <w:t>Twitter</w:t>
        </w:r>
      </w:hyperlink>
      <w:r w:rsidRPr="004B1303">
        <w:rPr>
          <w:rStyle w:val="Hyperlink"/>
          <w:rFonts w:ascii="Arial" w:eastAsia="MS PGothic" w:hAnsi="Arial" w:cs="Arial"/>
          <w:color w:val="auto"/>
          <w:sz w:val="22"/>
          <w:szCs w:val="22"/>
          <w:lang w:val="it-IT"/>
        </w:rPr>
        <w:t>,</w:t>
      </w:r>
      <w:r w:rsidRPr="004B1303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18" w:history="1">
        <w:r w:rsidRPr="004B1303">
          <w:rPr>
            <w:rStyle w:val="Hyperlink"/>
            <w:rFonts w:ascii="Arial" w:eastAsia="MS PGothic" w:hAnsi="Arial" w:cs="Arial"/>
            <w:sz w:val="22"/>
            <w:szCs w:val="22"/>
            <w:lang w:val="it-IT"/>
          </w:rPr>
          <w:t>YouTube</w:t>
        </w:r>
      </w:hyperlink>
      <w:r w:rsidRPr="004B1303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e </w:t>
      </w:r>
      <w:hyperlink r:id="rId19" w:history="1">
        <w:r w:rsidRPr="004B1303">
          <w:rPr>
            <w:rStyle w:val="Hyperlink"/>
            <w:rFonts w:ascii="Arial" w:hAnsi="Arial" w:cs="Arial"/>
            <w:sz w:val="22"/>
            <w:szCs w:val="22"/>
            <w:lang w:val="it-IT"/>
          </w:rPr>
          <w:t>Instagram</w:t>
        </w:r>
      </w:hyperlink>
      <w:r w:rsidRPr="00014124">
        <w:rPr>
          <w:rFonts w:ascii="Arial" w:hAnsi="Arial" w:cs="Arial"/>
          <w:sz w:val="22"/>
          <w:szCs w:val="22"/>
          <w:lang w:val="it-IT"/>
        </w:rPr>
        <w:t>.</w:t>
      </w:r>
    </w:p>
    <w:bookmarkEnd w:id="1"/>
    <w:p w14:paraId="151D1E28" w14:textId="77777777" w:rsidR="00E94250" w:rsidRPr="00051CA9" w:rsidRDefault="00E94250" w:rsidP="00E94250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</w:rPr>
      </w:pPr>
    </w:p>
    <w:p w14:paraId="7B25D060" w14:textId="77777777" w:rsidR="00531988" w:rsidRPr="00B04340" w:rsidRDefault="00531988" w:rsidP="00531988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04340">
        <w:rPr>
          <w:rFonts w:ascii="Arial" w:eastAsia="Arial" w:hAnsi="Arial" w:cs="Arial"/>
          <w:color w:val="000000" w:themeColor="text1"/>
          <w:sz w:val="22"/>
          <w:szCs w:val="22"/>
        </w:rPr>
        <w:t>###</w:t>
      </w:r>
    </w:p>
    <w:p w14:paraId="4C706C1D" w14:textId="77777777" w:rsidR="00E94250" w:rsidRDefault="00E94250" w:rsidP="00531988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p w14:paraId="4D5FF5C2" w14:textId="0FF06683" w:rsidR="006779B9" w:rsidRDefault="0052060D" w:rsidP="00531988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  <w:r w:rsidRPr="0052060D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Arm</w:t>
      </w:r>
      <w:r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 and </w:t>
      </w:r>
      <w:r w:rsidRPr="0052060D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Arm Cortex are trademarks or registered trademarks of Arm Limited in the EU and other countries. </w:t>
      </w:r>
      <w:r w:rsidR="00F10CFF" w:rsidRPr="00B04340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All names of products or services mentioned in this press release are trademarks or registered trademarks of their respective owners.</w:t>
      </w:r>
    </w:p>
    <w:p w14:paraId="14995821" w14:textId="59D6A7BA" w:rsidR="00E94250" w:rsidRDefault="00E94250" w:rsidP="00531988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p w14:paraId="1AED7E30" w14:textId="240EB555" w:rsidR="00E94250" w:rsidRDefault="00E94250" w:rsidP="00531988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p w14:paraId="57291394" w14:textId="77777777" w:rsidR="00E94250" w:rsidRDefault="00E94250" w:rsidP="00E94250">
      <w:pPr>
        <w:snapToGrid w:val="0"/>
        <w:rPr>
          <w:rFonts w:asciiTheme="majorHAnsi" w:eastAsia="Arial" w:hAnsiTheme="majorHAnsi" w:cstheme="majorHAnsi"/>
          <w:sz w:val="22"/>
          <w:szCs w:val="22"/>
          <w:lang w:val="it-IT"/>
        </w:rPr>
      </w:pPr>
    </w:p>
    <w:p w14:paraId="5DE0F892" w14:textId="77777777" w:rsidR="00E94250" w:rsidRPr="00A77680" w:rsidRDefault="00E94250" w:rsidP="00E94250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  <w:r w:rsidRPr="00A77680">
        <w:rPr>
          <w:rFonts w:ascii="Arial" w:eastAsia="MS Mincho" w:hAnsi="Arial" w:cs="Arial"/>
          <w:b/>
          <w:sz w:val="20"/>
          <w:szCs w:val="22"/>
          <w:lang w:val="it-IT"/>
        </w:rPr>
        <w:t>Contatto per ulteriori informazioni:</w:t>
      </w:r>
    </w:p>
    <w:p w14:paraId="1AACD0C8" w14:textId="77777777" w:rsidR="00E94250" w:rsidRPr="00A77680" w:rsidRDefault="00E94250" w:rsidP="00E94250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A77680">
        <w:rPr>
          <w:rFonts w:ascii="Arial" w:eastAsia="MS Mincho" w:hAnsi="Arial" w:cs="Arial"/>
          <w:sz w:val="20"/>
          <w:szCs w:val="22"/>
          <w:lang w:val="it-IT"/>
        </w:rPr>
        <w:t>Alexandra Janetzko / Martin Stummer</w:t>
      </w:r>
    </w:p>
    <w:p w14:paraId="72D25707" w14:textId="77777777" w:rsidR="00E94250" w:rsidRPr="00A77680" w:rsidRDefault="00E94250" w:rsidP="00E94250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A77680">
        <w:rPr>
          <w:rFonts w:ascii="Arial" w:eastAsia="MS Mincho" w:hAnsi="Arial" w:cs="Arial"/>
          <w:sz w:val="20"/>
          <w:szCs w:val="22"/>
          <w:lang w:val="it-IT"/>
        </w:rPr>
        <w:t xml:space="preserve">HBI Helga Bailey GmbH (PR agency), Stefan-George-Ring 2, 81929 </w:t>
      </w:r>
      <w:proofErr w:type="spellStart"/>
      <w:r w:rsidRPr="00A77680">
        <w:rPr>
          <w:rFonts w:ascii="Arial" w:eastAsia="MS Mincho" w:hAnsi="Arial" w:cs="Arial"/>
          <w:sz w:val="20"/>
          <w:szCs w:val="22"/>
          <w:lang w:val="it-IT"/>
        </w:rPr>
        <w:t>Munich</w:t>
      </w:r>
      <w:proofErr w:type="spellEnd"/>
      <w:r w:rsidRPr="00A77680">
        <w:rPr>
          <w:rFonts w:ascii="Arial" w:eastAsia="MS Mincho" w:hAnsi="Arial" w:cs="Arial"/>
          <w:sz w:val="20"/>
          <w:szCs w:val="22"/>
          <w:lang w:val="it-IT"/>
        </w:rPr>
        <w:t>, Germany</w:t>
      </w:r>
    </w:p>
    <w:p w14:paraId="0A61A799" w14:textId="77777777" w:rsidR="00E94250" w:rsidRPr="00A77680" w:rsidRDefault="00E94250" w:rsidP="00E94250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A77680">
        <w:rPr>
          <w:rFonts w:ascii="Arial" w:eastAsia="MS Mincho" w:hAnsi="Arial" w:cs="Arial"/>
          <w:sz w:val="20"/>
          <w:szCs w:val="22"/>
          <w:lang w:val="it-IT"/>
        </w:rPr>
        <w:t>Tel.: +49 89 99 38 87-32 / -34</w:t>
      </w:r>
    </w:p>
    <w:p w14:paraId="5F675C64" w14:textId="77777777" w:rsidR="00E94250" w:rsidRPr="00E56078" w:rsidRDefault="00E94250" w:rsidP="00E94250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E56078">
        <w:rPr>
          <w:rFonts w:ascii="Arial" w:eastAsia="MS Mincho" w:hAnsi="Arial" w:cs="Arial"/>
          <w:sz w:val="20"/>
          <w:szCs w:val="22"/>
          <w:lang w:val="it-IT"/>
        </w:rPr>
        <w:t xml:space="preserve">Email: </w:t>
      </w:r>
      <w:hyperlink r:id="rId20" w:history="1">
        <w:r w:rsidRPr="00E56078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alexandra_janetzko@hbi.de</w:t>
        </w:r>
      </w:hyperlink>
      <w:r w:rsidRPr="00E56078">
        <w:rPr>
          <w:rFonts w:ascii="Arial" w:eastAsia="MS Mincho" w:hAnsi="Arial" w:cs="Arial"/>
          <w:sz w:val="20"/>
          <w:szCs w:val="22"/>
          <w:lang w:val="it-IT"/>
        </w:rPr>
        <w:t xml:space="preserve"> / </w:t>
      </w:r>
      <w:hyperlink r:id="rId21" w:history="1">
        <w:r w:rsidRPr="00E56078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martin_stummer@hbi.de</w:t>
        </w:r>
      </w:hyperlink>
    </w:p>
    <w:p w14:paraId="1B5050EE" w14:textId="77777777" w:rsidR="00E94250" w:rsidRDefault="00E94250" w:rsidP="00E94250">
      <w:pPr>
        <w:tabs>
          <w:tab w:val="left" w:pos="1680"/>
        </w:tabs>
        <w:snapToGrid w:val="0"/>
        <w:rPr>
          <w:rFonts w:ascii="Arial" w:eastAsia="MS Mincho" w:hAnsi="Arial" w:cs="Arial"/>
          <w:color w:val="0000FF"/>
          <w:sz w:val="20"/>
          <w:szCs w:val="22"/>
          <w:u w:val="single"/>
          <w:lang w:val="it-IT"/>
        </w:rPr>
      </w:pPr>
      <w:r w:rsidRPr="00E56078">
        <w:rPr>
          <w:rFonts w:ascii="Arial" w:eastAsia="MS Mincho" w:hAnsi="Arial" w:cs="Arial"/>
          <w:sz w:val="20"/>
          <w:szCs w:val="22"/>
          <w:lang w:val="it-IT"/>
        </w:rPr>
        <w:t xml:space="preserve">Web: </w:t>
      </w:r>
      <w:hyperlink r:id="rId22" w:history="1">
        <w:r w:rsidRPr="00E56078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www.hbi.de</w:t>
        </w:r>
      </w:hyperlink>
    </w:p>
    <w:p w14:paraId="733D83D0" w14:textId="77777777" w:rsidR="00E94250" w:rsidRPr="00F10CFF" w:rsidRDefault="00E94250" w:rsidP="00E94250">
      <w:pPr>
        <w:tabs>
          <w:tab w:val="left" w:pos="1680"/>
        </w:tabs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</w:rPr>
      </w:pPr>
    </w:p>
    <w:p w14:paraId="634F32B4" w14:textId="77777777" w:rsidR="00E94250" w:rsidRPr="00B04340" w:rsidRDefault="00E94250" w:rsidP="00531988">
      <w:pPr>
        <w:autoSpaceDE w:val="0"/>
        <w:autoSpaceDN w:val="0"/>
        <w:adjustRightInd w:val="0"/>
        <w:snapToGrid w:val="0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7563E8AB" w14:textId="77777777" w:rsidR="009932BC" w:rsidRPr="00B04340" w:rsidRDefault="009932BC" w:rsidP="00825B73">
      <w:pPr>
        <w:snapToGrid w:val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3590" w:type="dxa"/>
        <w:tblLayout w:type="fixed"/>
        <w:tblLook w:val="01E0" w:firstRow="1" w:lastRow="1" w:firstColumn="1" w:lastColumn="1" w:noHBand="0" w:noVBand="0"/>
      </w:tblPr>
      <w:tblGrid>
        <w:gridCol w:w="3590"/>
      </w:tblGrid>
      <w:tr w:rsidR="009C104B" w:rsidRPr="00B04340" w14:paraId="36E00940" w14:textId="77777777" w:rsidTr="00591F80">
        <w:trPr>
          <w:trHeight w:val="161"/>
        </w:trPr>
        <w:tc>
          <w:tcPr>
            <w:tcW w:w="3590" w:type="dxa"/>
          </w:tcPr>
          <w:p w14:paraId="14E1D61E" w14:textId="026D3A8F" w:rsidR="009932BC" w:rsidRPr="00B04340" w:rsidRDefault="009932BC" w:rsidP="00AD7CCE">
            <w:pPr>
              <w:snapToGrid w:val="0"/>
              <w:ind w:right="-72"/>
              <w:outlineLvl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9C104B" w:rsidRPr="00B04340" w14:paraId="7B107BF2" w14:textId="77777777" w:rsidTr="00591F80">
        <w:trPr>
          <w:trHeight w:val="161"/>
        </w:trPr>
        <w:tc>
          <w:tcPr>
            <w:tcW w:w="3590" w:type="dxa"/>
          </w:tcPr>
          <w:p w14:paraId="4BCFB99C" w14:textId="5F77D86C" w:rsidR="009932BC" w:rsidRPr="00B04340" w:rsidRDefault="009932BC" w:rsidP="00AD7CCE">
            <w:pPr>
              <w:snapToGrid w:val="0"/>
              <w:ind w:right="-72"/>
              <w:outlineLvl w:val="0"/>
              <w:rPr>
                <w:rFonts w:ascii="Arial" w:hAnsi="Arial" w:cs="Arial"/>
                <w:b/>
                <w:color w:val="000000" w:themeColor="text1"/>
                <w:sz w:val="20"/>
                <w:lang w:bidi="he-IL"/>
              </w:rPr>
            </w:pPr>
          </w:p>
        </w:tc>
      </w:tr>
      <w:tr w:rsidR="009C104B" w:rsidRPr="00B04340" w14:paraId="5B757B94" w14:textId="77777777" w:rsidTr="00591F80">
        <w:trPr>
          <w:trHeight w:val="161"/>
        </w:trPr>
        <w:tc>
          <w:tcPr>
            <w:tcW w:w="3590" w:type="dxa"/>
          </w:tcPr>
          <w:p w14:paraId="426FF0CB" w14:textId="39D3A440" w:rsidR="009932BC" w:rsidRPr="00B04340" w:rsidRDefault="009932BC" w:rsidP="00AD7CCE">
            <w:pPr>
              <w:snapToGrid w:val="0"/>
              <w:ind w:right="-72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9C104B" w:rsidRPr="00B04340" w14:paraId="7BC8B4E6" w14:textId="77777777" w:rsidTr="00591F80">
        <w:trPr>
          <w:trHeight w:val="161"/>
        </w:trPr>
        <w:tc>
          <w:tcPr>
            <w:tcW w:w="3590" w:type="dxa"/>
          </w:tcPr>
          <w:p w14:paraId="4512C2D1" w14:textId="075110A2" w:rsidR="009932BC" w:rsidRPr="00B04340" w:rsidRDefault="009932BC" w:rsidP="00AD7CCE">
            <w:pPr>
              <w:snapToGrid w:val="0"/>
              <w:ind w:right="-72"/>
              <w:outlineLvl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9C104B" w:rsidRPr="00B04340" w14:paraId="2D8BF5AE" w14:textId="77777777" w:rsidTr="00591F80">
        <w:trPr>
          <w:trHeight w:val="161"/>
        </w:trPr>
        <w:tc>
          <w:tcPr>
            <w:tcW w:w="3590" w:type="dxa"/>
          </w:tcPr>
          <w:p w14:paraId="5DD0C7C0" w14:textId="4BF7C11C" w:rsidR="009932BC" w:rsidRPr="00B04340" w:rsidRDefault="009932BC" w:rsidP="00AD7CCE">
            <w:pPr>
              <w:snapToGrid w:val="0"/>
              <w:ind w:right="-72"/>
              <w:outlineLvl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9932BC" w:rsidRPr="009C104B" w14:paraId="1F3F7041" w14:textId="77777777" w:rsidTr="00591F80">
        <w:trPr>
          <w:trHeight w:val="161"/>
        </w:trPr>
        <w:tc>
          <w:tcPr>
            <w:tcW w:w="3590" w:type="dxa"/>
          </w:tcPr>
          <w:p w14:paraId="6D5CE162" w14:textId="7AB83A17" w:rsidR="009932BC" w:rsidRPr="009C104B" w:rsidRDefault="009932BC" w:rsidP="00AD7CCE">
            <w:pPr>
              <w:snapToGrid w:val="0"/>
              <w:ind w:right="-72"/>
              <w:outlineLvl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14:paraId="5FC226A2" w14:textId="77777777" w:rsidR="00501687" w:rsidRPr="009C104B" w:rsidRDefault="00501687" w:rsidP="00AE091C">
      <w:pPr>
        <w:rPr>
          <w:rFonts w:asciiTheme="majorHAnsi" w:eastAsia="Arial" w:hAnsiTheme="majorHAnsi" w:cstheme="majorHAnsi"/>
          <w:color w:val="000000" w:themeColor="text1"/>
          <w:sz w:val="22"/>
          <w:szCs w:val="22"/>
        </w:rPr>
      </w:pPr>
    </w:p>
    <w:sectPr w:rsidR="00501687" w:rsidRPr="009C104B" w:rsidSect="00D01824">
      <w:headerReference w:type="default" r:id="rId23"/>
      <w:headerReference w:type="first" r:id="rId24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97B1" w14:textId="77777777" w:rsidR="002A06E5" w:rsidRDefault="002A06E5">
      <w:r>
        <w:separator/>
      </w:r>
    </w:p>
  </w:endnote>
  <w:endnote w:type="continuationSeparator" w:id="0">
    <w:p w14:paraId="3D4CED32" w14:textId="77777777" w:rsidR="002A06E5" w:rsidRDefault="002A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MS Mincho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8F97" w14:textId="77777777" w:rsidR="002A06E5" w:rsidRDefault="002A06E5">
      <w:r>
        <w:separator/>
      </w:r>
    </w:p>
  </w:footnote>
  <w:footnote w:type="continuationSeparator" w:id="0">
    <w:p w14:paraId="2556E582" w14:textId="77777777" w:rsidR="002A06E5" w:rsidRDefault="002A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4016" w14:textId="77777777" w:rsidR="003B6D08" w:rsidRDefault="003B6D08">
    <w:pPr>
      <w:pStyle w:val="Kopfzeile"/>
    </w:pPr>
  </w:p>
  <w:p w14:paraId="542B6CB9" w14:textId="77777777" w:rsidR="003B6D08" w:rsidRDefault="003B6D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AFED" w14:textId="77777777" w:rsidR="003B6D08" w:rsidRDefault="003B6D08">
    <w:pPr>
      <w:pStyle w:val="Kopfzeile"/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7F7889F4" wp14:editId="4E515B2A">
          <wp:simplePos x="0" y="0"/>
          <wp:positionH relativeFrom="margin">
            <wp:posOffset>3366770</wp:posOffset>
          </wp:positionH>
          <wp:positionV relativeFrom="paragraph">
            <wp:posOffset>-283210</wp:posOffset>
          </wp:positionV>
          <wp:extent cx="2600325" cy="842010"/>
          <wp:effectExtent l="0" t="0" r="9525" b="0"/>
          <wp:wrapThrough wrapText="bothSides">
            <wp:wrapPolygon edited="0">
              <wp:start x="0" y="0"/>
              <wp:lineTo x="0" y="21014"/>
              <wp:lineTo x="21521" y="21014"/>
              <wp:lineTo x="21521" y="0"/>
              <wp:lineTo x="0" y="0"/>
            </wp:wrapPolygon>
          </wp:wrapThrough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3281C" wp14:editId="39C68972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7BC5A2" id="Line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5168" behindDoc="0" locked="0" layoutInCell="1" allowOverlap="1" wp14:anchorId="1093BB00" wp14:editId="0E79A7A6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図 27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E624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65B5E"/>
    <w:multiLevelType w:val="hybridMultilevel"/>
    <w:tmpl w:val="5176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C7726"/>
    <w:multiLevelType w:val="hybridMultilevel"/>
    <w:tmpl w:val="61CE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152CC"/>
    <w:multiLevelType w:val="hybridMultilevel"/>
    <w:tmpl w:val="62EA0CA6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3016832"/>
    <w:multiLevelType w:val="hybridMultilevel"/>
    <w:tmpl w:val="81587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15828"/>
    <w:multiLevelType w:val="hybridMultilevel"/>
    <w:tmpl w:val="7B90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25D5E"/>
    <w:multiLevelType w:val="hybridMultilevel"/>
    <w:tmpl w:val="45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87904"/>
    <w:multiLevelType w:val="multilevel"/>
    <w:tmpl w:val="E3CE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A453F7"/>
    <w:multiLevelType w:val="hybridMultilevel"/>
    <w:tmpl w:val="0584F466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2BA1FEC"/>
    <w:multiLevelType w:val="hybridMultilevel"/>
    <w:tmpl w:val="D27C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A1C19"/>
    <w:multiLevelType w:val="hybridMultilevel"/>
    <w:tmpl w:val="41D0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C3A5D"/>
    <w:multiLevelType w:val="hybridMultilevel"/>
    <w:tmpl w:val="A228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72621"/>
    <w:multiLevelType w:val="hybridMultilevel"/>
    <w:tmpl w:val="1610D6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681A37"/>
    <w:multiLevelType w:val="hybridMultilevel"/>
    <w:tmpl w:val="B1B8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118F6"/>
    <w:multiLevelType w:val="hybridMultilevel"/>
    <w:tmpl w:val="C346F2B2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975E7086">
      <w:numFmt w:val="bullet"/>
      <w:lvlText w:val="-"/>
      <w:lvlJc w:val="left"/>
      <w:pPr>
        <w:ind w:left="840" w:hanging="420"/>
      </w:pPr>
      <w:rPr>
        <w:rFonts w:ascii="Arial" w:eastAsia="MS PGothic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B7E75"/>
    <w:multiLevelType w:val="hybridMultilevel"/>
    <w:tmpl w:val="A1AE0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D3606A"/>
    <w:multiLevelType w:val="hybridMultilevel"/>
    <w:tmpl w:val="484A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567DD"/>
    <w:multiLevelType w:val="hybridMultilevel"/>
    <w:tmpl w:val="CEFAEBDA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95D0C14"/>
    <w:multiLevelType w:val="hybridMultilevel"/>
    <w:tmpl w:val="0442ABA0"/>
    <w:lvl w:ilvl="0" w:tplc="BBA42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6425E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E6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00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EB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43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C2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EF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68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D21603"/>
    <w:multiLevelType w:val="hybridMultilevel"/>
    <w:tmpl w:val="53626242"/>
    <w:lvl w:ilvl="0" w:tplc="F9C8F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2A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C3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1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E7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A8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CD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A0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8F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E01801"/>
    <w:multiLevelType w:val="hybridMultilevel"/>
    <w:tmpl w:val="2E1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A3BAD"/>
    <w:multiLevelType w:val="hybridMultilevel"/>
    <w:tmpl w:val="25CA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676AB"/>
    <w:multiLevelType w:val="hybridMultilevel"/>
    <w:tmpl w:val="050C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213B0"/>
    <w:multiLevelType w:val="hybridMultilevel"/>
    <w:tmpl w:val="F426DC4A"/>
    <w:lvl w:ilvl="0" w:tplc="A7A2A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E6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C6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24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A2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0A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0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96A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85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2D0015A"/>
    <w:multiLevelType w:val="hybridMultilevel"/>
    <w:tmpl w:val="0CDCC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543C0"/>
    <w:multiLevelType w:val="hybridMultilevel"/>
    <w:tmpl w:val="BBDC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36411C"/>
    <w:multiLevelType w:val="hybridMultilevel"/>
    <w:tmpl w:val="46E64DF4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90F429F"/>
    <w:multiLevelType w:val="hybridMultilevel"/>
    <w:tmpl w:val="430C9990"/>
    <w:lvl w:ilvl="0" w:tplc="0EB204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1" w:tplc="39C6D1E2">
      <w:start w:val="55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6EEF2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B3C95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6212C4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DBC36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C0CC0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66AAE6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1D4BC2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3A34214B"/>
    <w:multiLevelType w:val="multilevel"/>
    <w:tmpl w:val="C928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E709BD"/>
    <w:multiLevelType w:val="hybridMultilevel"/>
    <w:tmpl w:val="B2A8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1C73C85"/>
    <w:multiLevelType w:val="hybridMultilevel"/>
    <w:tmpl w:val="F3FC9B2E"/>
    <w:lvl w:ilvl="0" w:tplc="D4C2D2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496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6D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47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A4B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4EE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7CD7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41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04172D"/>
    <w:multiLevelType w:val="multilevel"/>
    <w:tmpl w:val="8E9E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7566DDF"/>
    <w:multiLevelType w:val="hybridMultilevel"/>
    <w:tmpl w:val="43A6A492"/>
    <w:lvl w:ilvl="0" w:tplc="BE2E87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A532CA"/>
    <w:multiLevelType w:val="hybridMultilevel"/>
    <w:tmpl w:val="10920296"/>
    <w:lvl w:ilvl="0" w:tplc="975E7086">
      <w:numFmt w:val="bullet"/>
      <w:lvlText w:val="-"/>
      <w:lvlJc w:val="left"/>
      <w:pPr>
        <w:ind w:left="840" w:hanging="420"/>
      </w:pPr>
      <w:rPr>
        <w:rFonts w:ascii="Arial" w:eastAsia="MS P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49E80208"/>
    <w:multiLevelType w:val="hybridMultilevel"/>
    <w:tmpl w:val="257ED6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4A3771D2"/>
    <w:multiLevelType w:val="hybridMultilevel"/>
    <w:tmpl w:val="E8023138"/>
    <w:lvl w:ilvl="0" w:tplc="0D04C6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67D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87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822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CE8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0F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891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AC9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081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46338C"/>
    <w:multiLevelType w:val="hybridMultilevel"/>
    <w:tmpl w:val="711A86A6"/>
    <w:lvl w:ilvl="0" w:tplc="05DAE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0C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00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2C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29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2A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01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E1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64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DC35435"/>
    <w:multiLevelType w:val="multilevel"/>
    <w:tmpl w:val="81FAE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E906A4"/>
    <w:multiLevelType w:val="hybridMultilevel"/>
    <w:tmpl w:val="FAA07CCE"/>
    <w:lvl w:ilvl="0" w:tplc="4D3EC6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F10D8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33404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EE81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372ED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FA02C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3A53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F2DC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3FE58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1" w15:restartNumberingAfterBreak="0">
    <w:nsid w:val="62D0083C"/>
    <w:multiLevelType w:val="hybridMultilevel"/>
    <w:tmpl w:val="47C8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1B3D37"/>
    <w:multiLevelType w:val="hybridMultilevel"/>
    <w:tmpl w:val="4EE04964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9232F24"/>
    <w:multiLevelType w:val="hybridMultilevel"/>
    <w:tmpl w:val="635637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B8D3DE1"/>
    <w:multiLevelType w:val="hybridMultilevel"/>
    <w:tmpl w:val="2FD0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E62C48"/>
    <w:multiLevelType w:val="hybridMultilevel"/>
    <w:tmpl w:val="9B92A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 w15:restartNumberingAfterBreak="0">
    <w:nsid w:val="734A2335"/>
    <w:multiLevelType w:val="hybridMultilevel"/>
    <w:tmpl w:val="E20A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0523ED"/>
    <w:multiLevelType w:val="hybridMultilevel"/>
    <w:tmpl w:val="0BEC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8" w15:restartNumberingAfterBreak="0">
    <w:nsid w:val="762D72D8"/>
    <w:multiLevelType w:val="hybridMultilevel"/>
    <w:tmpl w:val="26EA58FE"/>
    <w:lvl w:ilvl="0" w:tplc="983E2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7E8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CC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A9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23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C5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C0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0F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02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83E32AF"/>
    <w:multiLevelType w:val="hybridMultilevel"/>
    <w:tmpl w:val="83642820"/>
    <w:lvl w:ilvl="0" w:tplc="F71477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A642A16"/>
    <w:multiLevelType w:val="hybridMultilevel"/>
    <w:tmpl w:val="A912C414"/>
    <w:lvl w:ilvl="0" w:tplc="C6B24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CA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2A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42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89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0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41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E1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E7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7C983048"/>
    <w:multiLevelType w:val="hybridMultilevel"/>
    <w:tmpl w:val="01208A4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2" w15:restartNumberingAfterBreak="0">
    <w:nsid w:val="7D934234"/>
    <w:multiLevelType w:val="multilevel"/>
    <w:tmpl w:val="09D6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FF8111E"/>
    <w:multiLevelType w:val="hybridMultilevel"/>
    <w:tmpl w:val="D5F80FFA"/>
    <w:lvl w:ilvl="0" w:tplc="6F3A8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44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2D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8E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81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A5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8C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C3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66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95589846">
    <w:abstractNumId w:val="42"/>
  </w:num>
  <w:num w:numId="2" w16cid:durableId="1152871505">
    <w:abstractNumId w:val="49"/>
  </w:num>
  <w:num w:numId="3" w16cid:durableId="1422292661">
    <w:abstractNumId w:val="3"/>
  </w:num>
  <w:num w:numId="4" w16cid:durableId="112090770">
    <w:abstractNumId w:val="8"/>
  </w:num>
  <w:num w:numId="5" w16cid:durableId="725035862">
    <w:abstractNumId w:val="14"/>
  </w:num>
  <w:num w:numId="6" w16cid:durableId="583875159">
    <w:abstractNumId w:val="19"/>
  </w:num>
  <w:num w:numId="7" w16cid:durableId="1363477086">
    <w:abstractNumId w:val="48"/>
  </w:num>
  <w:num w:numId="8" w16cid:durableId="301349417">
    <w:abstractNumId w:val="20"/>
  </w:num>
  <w:num w:numId="9" w16cid:durableId="1998263699">
    <w:abstractNumId w:val="32"/>
  </w:num>
  <w:num w:numId="10" w16cid:durableId="278298177">
    <w:abstractNumId w:val="38"/>
  </w:num>
  <w:num w:numId="11" w16cid:durableId="936256238">
    <w:abstractNumId w:val="40"/>
  </w:num>
  <w:num w:numId="12" w16cid:durableId="179398762">
    <w:abstractNumId w:val="53"/>
  </w:num>
  <w:num w:numId="13" w16cid:durableId="2073114872">
    <w:abstractNumId w:val="5"/>
  </w:num>
  <w:num w:numId="14" w16cid:durableId="742723732">
    <w:abstractNumId w:val="41"/>
  </w:num>
  <w:num w:numId="15" w16cid:durableId="1227883421">
    <w:abstractNumId w:val="6"/>
  </w:num>
  <w:num w:numId="16" w16cid:durableId="1882327189">
    <w:abstractNumId w:val="28"/>
  </w:num>
  <w:num w:numId="17" w16cid:durableId="521094535">
    <w:abstractNumId w:val="17"/>
  </w:num>
  <w:num w:numId="18" w16cid:durableId="2111655177">
    <w:abstractNumId w:val="31"/>
  </w:num>
  <w:num w:numId="19" w16cid:durableId="1992828294">
    <w:abstractNumId w:val="21"/>
  </w:num>
  <w:num w:numId="20" w16cid:durableId="1323657432">
    <w:abstractNumId w:val="12"/>
  </w:num>
  <w:num w:numId="21" w16cid:durableId="1733693122">
    <w:abstractNumId w:val="9"/>
  </w:num>
  <w:num w:numId="22" w16cid:durableId="836579858">
    <w:abstractNumId w:val="1"/>
  </w:num>
  <w:num w:numId="23" w16cid:durableId="125514386">
    <w:abstractNumId w:val="11"/>
  </w:num>
  <w:num w:numId="24" w16cid:durableId="446697549">
    <w:abstractNumId w:val="37"/>
  </w:num>
  <w:num w:numId="25" w16cid:durableId="1885941504">
    <w:abstractNumId w:val="22"/>
  </w:num>
  <w:num w:numId="26" w16cid:durableId="1546214866">
    <w:abstractNumId w:val="24"/>
  </w:num>
  <w:num w:numId="27" w16cid:durableId="26493940">
    <w:abstractNumId w:val="50"/>
  </w:num>
  <w:num w:numId="28" w16cid:durableId="97524866">
    <w:abstractNumId w:val="29"/>
  </w:num>
  <w:num w:numId="29" w16cid:durableId="1504012707">
    <w:abstractNumId w:val="2"/>
  </w:num>
  <w:num w:numId="30" w16cid:durableId="2108187533">
    <w:abstractNumId w:val="23"/>
  </w:num>
  <w:num w:numId="31" w16cid:durableId="1984963721">
    <w:abstractNumId w:val="33"/>
  </w:num>
  <w:num w:numId="32" w16cid:durableId="436559155">
    <w:abstractNumId w:val="7"/>
  </w:num>
  <w:num w:numId="33" w16cid:durableId="1709062526">
    <w:abstractNumId w:val="4"/>
  </w:num>
  <w:num w:numId="34" w16cid:durableId="1634364185">
    <w:abstractNumId w:val="26"/>
  </w:num>
  <w:num w:numId="35" w16cid:durableId="1719086564">
    <w:abstractNumId w:val="13"/>
  </w:num>
  <w:num w:numId="36" w16cid:durableId="1612784830">
    <w:abstractNumId w:val="46"/>
  </w:num>
  <w:num w:numId="37" w16cid:durableId="2090030431">
    <w:abstractNumId w:val="25"/>
  </w:num>
  <w:num w:numId="38" w16cid:durableId="699204438">
    <w:abstractNumId w:val="36"/>
  </w:num>
  <w:num w:numId="39" w16cid:durableId="884178836">
    <w:abstractNumId w:val="45"/>
  </w:num>
  <w:num w:numId="40" w16cid:durableId="259291195">
    <w:abstractNumId w:val="47"/>
  </w:num>
  <w:num w:numId="41" w16cid:durableId="1863981226">
    <w:abstractNumId w:val="16"/>
  </w:num>
  <w:num w:numId="42" w16cid:durableId="1244952570">
    <w:abstractNumId w:val="44"/>
  </w:num>
  <w:num w:numId="43" w16cid:durableId="1082987693">
    <w:abstractNumId w:val="51"/>
  </w:num>
  <w:num w:numId="44" w16cid:durableId="1316956103">
    <w:abstractNumId w:val="39"/>
  </w:num>
  <w:num w:numId="45" w16cid:durableId="251008322">
    <w:abstractNumId w:val="52"/>
  </w:num>
  <w:num w:numId="46" w16cid:durableId="698241710">
    <w:abstractNumId w:val="34"/>
  </w:num>
  <w:num w:numId="47" w16cid:durableId="600333819">
    <w:abstractNumId w:val="18"/>
  </w:num>
  <w:num w:numId="48" w16cid:durableId="2147315634">
    <w:abstractNumId w:val="35"/>
  </w:num>
  <w:num w:numId="49" w16cid:durableId="705526880">
    <w:abstractNumId w:val="43"/>
  </w:num>
  <w:num w:numId="50" w16cid:durableId="573399095">
    <w:abstractNumId w:val="15"/>
  </w:num>
  <w:num w:numId="51" w16cid:durableId="1688169706">
    <w:abstractNumId w:val="30"/>
  </w:num>
  <w:num w:numId="52" w16cid:durableId="138311124">
    <w:abstractNumId w:val="27"/>
  </w:num>
  <w:num w:numId="53" w16cid:durableId="1448310578">
    <w:abstractNumId w:val="0"/>
  </w:num>
  <w:num w:numId="54" w16cid:durableId="1374382677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S1MDYzNDQ0MjI3tzRT0lEKTi0uzszPAykwqQUAhrT6oCwAAAA="/>
  </w:docVars>
  <w:rsids>
    <w:rsidRoot w:val="00042279"/>
    <w:rsid w:val="00000606"/>
    <w:rsid w:val="00000E32"/>
    <w:rsid w:val="00000E44"/>
    <w:rsid w:val="00000E6A"/>
    <w:rsid w:val="00000FFB"/>
    <w:rsid w:val="00001716"/>
    <w:rsid w:val="000023BE"/>
    <w:rsid w:val="00004198"/>
    <w:rsid w:val="00004A66"/>
    <w:rsid w:val="00004FCB"/>
    <w:rsid w:val="000063F1"/>
    <w:rsid w:val="00007A6C"/>
    <w:rsid w:val="000101DA"/>
    <w:rsid w:val="00011012"/>
    <w:rsid w:val="000112BA"/>
    <w:rsid w:val="000134BD"/>
    <w:rsid w:val="00013BFC"/>
    <w:rsid w:val="00014AFC"/>
    <w:rsid w:val="00014CEA"/>
    <w:rsid w:val="0001516E"/>
    <w:rsid w:val="0001695B"/>
    <w:rsid w:val="00016B22"/>
    <w:rsid w:val="000179A6"/>
    <w:rsid w:val="000201BA"/>
    <w:rsid w:val="00020242"/>
    <w:rsid w:val="00020FA8"/>
    <w:rsid w:val="000210F4"/>
    <w:rsid w:val="00021292"/>
    <w:rsid w:val="00021904"/>
    <w:rsid w:val="00021F68"/>
    <w:rsid w:val="00022189"/>
    <w:rsid w:val="00023530"/>
    <w:rsid w:val="00024B71"/>
    <w:rsid w:val="00025F66"/>
    <w:rsid w:val="00033B22"/>
    <w:rsid w:val="00034255"/>
    <w:rsid w:val="00034EA2"/>
    <w:rsid w:val="00036675"/>
    <w:rsid w:val="00036AD5"/>
    <w:rsid w:val="00037006"/>
    <w:rsid w:val="0003734B"/>
    <w:rsid w:val="00037378"/>
    <w:rsid w:val="000373D1"/>
    <w:rsid w:val="00037865"/>
    <w:rsid w:val="00037EF8"/>
    <w:rsid w:val="0004177D"/>
    <w:rsid w:val="00041AA4"/>
    <w:rsid w:val="00042279"/>
    <w:rsid w:val="0004466D"/>
    <w:rsid w:val="00045065"/>
    <w:rsid w:val="00045C3E"/>
    <w:rsid w:val="00045E8A"/>
    <w:rsid w:val="000478EE"/>
    <w:rsid w:val="0005076C"/>
    <w:rsid w:val="00050B99"/>
    <w:rsid w:val="00051BAD"/>
    <w:rsid w:val="0005245E"/>
    <w:rsid w:val="00053BDD"/>
    <w:rsid w:val="00053EF9"/>
    <w:rsid w:val="0005413B"/>
    <w:rsid w:val="00054660"/>
    <w:rsid w:val="0005511D"/>
    <w:rsid w:val="000559EB"/>
    <w:rsid w:val="00057741"/>
    <w:rsid w:val="00060390"/>
    <w:rsid w:val="000614C5"/>
    <w:rsid w:val="00062004"/>
    <w:rsid w:val="0006208D"/>
    <w:rsid w:val="000620C8"/>
    <w:rsid w:val="00063590"/>
    <w:rsid w:val="000661BB"/>
    <w:rsid w:val="00066CCA"/>
    <w:rsid w:val="00067F7E"/>
    <w:rsid w:val="0007139B"/>
    <w:rsid w:val="00071689"/>
    <w:rsid w:val="000718A3"/>
    <w:rsid w:val="00071A86"/>
    <w:rsid w:val="0007224F"/>
    <w:rsid w:val="00073102"/>
    <w:rsid w:val="00073F45"/>
    <w:rsid w:val="00075411"/>
    <w:rsid w:val="0007560A"/>
    <w:rsid w:val="0007589D"/>
    <w:rsid w:val="000764FF"/>
    <w:rsid w:val="0007738D"/>
    <w:rsid w:val="00077D1C"/>
    <w:rsid w:val="0008131C"/>
    <w:rsid w:val="00081DBC"/>
    <w:rsid w:val="000827D7"/>
    <w:rsid w:val="00082EBF"/>
    <w:rsid w:val="000830C1"/>
    <w:rsid w:val="00083448"/>
    <w:rsid w:val="00083BF8"/>
    <w:rsid w:val="0008408B"/>
    <w:rsid w:val="0008518F"/>
    <w:rsid w:val="000851E6"/>
    <w:rsid w:val="00085D6D"/>
    <w:rsid w:val="000877FD"/>
    <w:rsid w:val="00087D8A"/>
    <w:rsid w:val="00090071"/>
    <w:rsid w:val="00090A48"/>
    <w:rsid w:val="0009199E"/>
    <w:rsid w:val="000922C9"/>
    <w:rsid w:val="000925D3"/>
    <w:rsid w:val="000929EA"/>
    <w:rsid w:val="00094BDA"/>
    <w:rsid w:val="00096360"/>
    <w:rsid w:val="00096D4F"/>
    <w:rsid w:val="000A06BC"/>
    <w:rsid w:val="000A184C"/>
    <w:rsid w:val="000A3150"/>
    <w:rsid w:val="000A3256"/>
    <w:rsid w:val="000A3293"/>
    <w:rsid w:val="000A4593"/>
    <w:rsid w:val="000A4FE3"/>
    <w:rsid w:val="000A5CAD"/>
    <w:rsid w:val="000A5D54"/>
    <w:rsid w:val="000A65CB"/>
    <w:rsid w:val="000A77F3"/>
    <w:rsid w:val="000B0556"/>
    <w:rsid w:val="000B0A99"/>
    <w:rsid w:val="000B0CFA"/>
    <w:rsid w:val="000B16A2"/>
    <w:rsid w:val="000B1972"/>
    <w:rsid w:val="000B46FA"/>
    <w:rsid w:val="000B497B"/>
    <w:rsid w:val="000B4A5F"/>
    <w:rsid w:val="000B6F71"/>
    <w:rsid w:val="000B7CAC"/>
    <w:rsid w:val="000B7E4C"/>
    <w:rsid w:val="000C0405"/>
    <w:rsid w:val="000C04BA"/>
    <w:rsid w:val="000C0F50"/>
    <w:rsid w:val="000C115B"/>
    <w:rsid w:val="000C1432"/>
    <w:rsid w:val="000C16BE"/>
    <w:rsid w:val="000C17EC"/>
    <w:rsid w:val="000C1C5A"/>
    <w:rsid w:val="000C2439"/>
    <w:rsid w:val="000C287F"/>
    <w:rsid w:val="000C2935"/>
    <w:rsid w:val="000C3FA2"/>
    <w:rsid w:val="000C40C0"/>
    <w:rsid w:val="000C4186"/>
    <w:rsid w:val="000C4257"/>
    <w:rsid w:val="000C5268"/>
    <w:rsid w:val="000C53AE"/>
    <w:rsid w:val="000C6795"/>
    <w:rsid w:val="000C6D2E"/>
    <w:rsid w:val="000C7753"/>
    <w:rsid w:val="000C7BEC"/>
    <w:rsid w:val="000D04E7"/>
    <w:rsid w:val="000D07CF"/>
    <w:rsid w:val="000D0BFC"/>
    <w:rsid w:val="000D19B7"/>
    <w:rsid w:val="000D3BCD"/>
    <w:rsid w:val="000D410D"/>
    <w:rsid w:val="000D428E"/>
    <w:rsid w:val="000D5590"/>
    <w:rsid w:val="000E05BE"/>
    <w:rsid w:val="000E11A2"/>
    <w:rsid w:val="000E2F54"/>
    <w:rsid w:val="000E4745"/>
    <w:rsid w:val="000E4F8C"/>
    <w:rsid w:val="000E69A8"/>
    <w:rsid w:val="000E7319"/>
    <w:rsid w:val="000E7574"/>
    <w:rsid w:val="000E7AFD"/>
    <w:rsid w:val="000E7EE7"/>
    <w:rsid w:val="000F0034"/>
    <w:rsid w:val="000F0385"/>
    <w:rsid w:val="000F0440"/>
    <w:rsid w:val="000F05A1"/>
    <w:rsid w:val="000F0CFB"/>
    <w:rsid w:val="000F1D0D"/>
    <w:rsid w:val="000F1F1B"/>
    <w:rsid w:val="000F3471"/>
    <w:rsid w:val="000F35CD"/>
    <w:rsid w:val="000F4104"/>
    <w:rsid w:val="000F4A19"/>
    <w:rsid w:val="000F552C"/>
    <w:rsid w:val="000F5C2A"/>
    <w:rsid w:val="000F6E2A"/>
    <w:rsid w:val="000F70FB"/>
    <w:rsid w:val="00100705"/>
    <w:rsid w:val="00101BA6"/>
    <w:rsid w:val="00103F4B"/>
    <w:rsid w:val="001042A0"/>
    <w:rsid w:val="00110563"/>
    <w:rsid w:val="0011110C"/>
    <w:rsid w:val="00112507"/>
    <w:rsid w:val="001135B5"/>
    <w:rsid w:val="001138A4"/>
    <w:rsid w:val="00114532"/>
    <w:rsid w:val="0011616B"/>
    <w:rsid w:val="00116934"/>
    <w:rsid w:val="00116B60"/>
    <w:rsid w:val="00120EF9"/>
    <w:rsid w:val="0012115C"/>
    <w:rsid w:val="00122384"/>
    <w:rsid w:val="00124652"/>
    <w:rsid w:val="0012545C"/>
    <w:rsid w:val="00125ED5"/>
    <w:rsid w:val="00126E76"/>
    <w:rsid w:val="00126E90"/>
    <w:rsid w:val="00126EFB"/>
    <w:rsid w:val="001274CE"/>
    <w:rsid w:val="00130026"/>
    <w:rsid w:val="001308F8"/>
    <w:rsid w:val="00130F7D"/>
    <w:rsid w:val="00132041"/>
    <w:rsid w:val="00133637"/>
    <w:rsid w:val="001354E2"/>
    <w:rsid w:val="0013744C"/>
    <w:rsid w:val="00137CB3"/>
    <w:rsid w:val="00137DB3"/>
    <w:rsid w:val="001407E3"/>
    <w:rsid w:val="00140F62"/>
    <w:rsid w:val="00140F76"/>
    <w:rsid w:val="00141820"/>
    <w:rsid w:val="00142924"/>
    <w:rsid w:val="00142B44"/>
    <w:rsid w:val="001437E7"/>
    <w:rsid w:val="00144224"/>
    <w:rsid w:val="001442B1"/>
    <w:rsid w:val="00144409"/>
    <w:rsid w:val="00144AF5"/>
    <w:rsid w:val="00144D8F"/>
    <w:rsid w:val="00145076"/>
    <w:rsid w:val="001460F4"/>
    <w:rsid w:val="00146283"/>
    <w:rsid w:val="00146411"/>
    <w:rsid w:val="001465C4"/>
    <w:rsid w:val="0015031E"/>
    <w:rsid w:val="001509C6"/>
    <w:rsid w:val="0015109A"/>
    <w:rsid w:val="00151842"/>
    <w:rsid w:val="00152DE3"/>
    <w:rsid w:val="00153439"/>
    <w:rsid w:val="0015354D"/>
    <w:rsid w:val="001537C6"/>
    <w:rsid w:val="001540F5"/>
    <w:rsid w:val="00154848"/>
    <w:rsid w:val="0015688D"/>
    <w:rsid w:val="00156DC4"/>
    <w:rsid w:val="001573FD"/>
    <w:rsid w:val="00157C32"/>
    <w:rsid w:val="00161023"/>
    <w:rsid w:val="00162CD5"/>
    <w:rsid w:val="001630AA"/>
    <w:rsid w:val="00163A91"/>
    <w:rsid w:val="001654AF"/>
    <w:rsid w:val="00167790"/>
    <w:rsid w:val="00167F8B"/>
    <w:rsid w:val="00170334"/>
    <w:rsid w:val="0017074E"/>
    <w:rsid w:val="00172CE0"/>
    <w:rsid w:val="00174698"/>
    <w:rsid w:val="0017698A"/>
    <w:rsid w:val="0017717E"/>
    <w:rsid w:val="0017768D"/>
    <w:rsid w:val="0018025E"/>
    <w:rsid w:val="001811C3"/>
    <w:rsid w:val="00182528"/>
    <w:rsid w:val="001827E5"/>
    <w:rsid w:val="0018281F"/>
    <w:rsid w:val="00183BFE"/>
    <w:rsid w:val="001843B0"/>
    <w:rsid w:val="00184464"/>
    <w:rsid w:val="0018633D"/>
    <w:rsid w:val="001869ED"/>
    <w:rsid w:val="00187003"/>
    <w:rsid w:val="0018747C"/>
    <w:rsid w:val="00187C75"/>
    <w:rsid w:val="00191114"/>
    <w:rsid w:val="001912E8"/>
    <w:rsid w:val="001921D7"/>
    <w:rsid w:val="0019289F"/>
    <w:rsid w:val="00192F45"/>
    <w:rsid w:val="00193E36"/>
    <w:rsid w:val="00194B7E"/>
    <w:rsid w:val="00194EB3"/>
    <w:rsid w:val="00195078"/>
    <w:rsid w:val="00195D0A"/>
    <w:rsid w:val="00195E5A"/>
    <w:rsid w:val="0019678A"/>
    <w:rsid w:val="00196A2E"/>
    <w:rsid w:val="00197925"/>
    <w:rsid w:val="001A23E6"/>
    <w:rsid w:val="001A2460"/>
    <w:rsid w:val="001A295B"/>
    <w:rsid w:val="001A2D08"/>
    <w:rsid w:val="001A31E4"/>
    <w:rsid w:val="001A3A82"/>
    <w:rsid w:val="001A478B"/>
    <w:rsid w:val="001A4BD9"/>
    <w:rsid w:val="001A56D0"/>
    <w:rsid w:val="001A6F0D"/>
    <w:rsid w:val="001A70AA"/>
    <w:rsid w:val="001A7D1D"/>
    <w:rsid w:val="001A7F46"/>
    <w:rsid w:val="001B045C"/>
    <w:rsid w:val="001B1DA0"/>
    <w:rsid w:val="001B1E6B"/>
    <w:rsid w:val="001B2134"/>
    <w:rsid w:val="001B21DD"/>
    <w:rsid w:val="001B282E"/>
    <w:rsid w:val="001B2E83"/>
    <w:rsid w:val="001B385D"/>
    <w:rsid w:val="001B5881"/>
    <w:rsid w:val="001B6A3D"/>
    <w:rsid w:val="001B7B86"/>
    <w:rsid w:val="001C173A"/>
    <w:rsid w:val="001C1C17"/>
    <w:rsid w:val="001C26A8"/>
    <w:rsid w:val="001C3D19"/>
    <w:rsid w:val="001C494F"/>
    <w:rsid w:val="001C4998"/>
    <w:rsid w:val="001C5446"/>
    <w:rsid w:val="001C62CB"/>
    <w:rsid w:val="001C6A1C"/>
    <w:rsid w:val="001C6B9E"/>
    <w:rsid w:val="001C6DEB"/>
    <w:rsid w:val="001D15C6"/>
    <w:rsid w:val="001D2601"/>
    <w:rsid w:val="001D3133"/>
    <w:rsid w:val="001D39E3"/>
    <w:rsid w:val="001D53F3"/>
    <w:rsid w:val="001D614E"/>
    <w:rsid w:val="001D6D79"/>
    <w:rsid w:val="001D6F65"/>
    <w:rsid w:val="001D7099"/>
    <w:rsid w:val="001D7FD3"/>
    <w:rsid w:val="001E0371"/>
    <w:rsid w:val="001E0DFA"/>
    <w:rsid w:val="001E2DC5"/>
    <w:rsid w:val="001E30C2"/>
    <w:rsid w:val="001E3847"/>
    <w:rsid w:val="001E3985"/>
    <w:rsid w:val="001E4088"/>
    <w:rsid w:val="001E510D"/>
    <w:rsid w:val="001E76F6"/>
    <w:rsid w:val="001E7856"/>
    <w:rsid w:val="001F0C48"/>
    <w:rsid w:val="001F18B4"/>
    <w:rsid w:val="001F1A8C"/>
    <w:rsid w:val="001F22A2"/>
    <w:rsid w:val="001F28AF"/>
    <w:rsid w:val="001F2BEF"/>
    <w:rsid w:val="001F45CB"/>
    <w:rsid w:val="001F72E8"/>
    <w:rsid w:val="001F757C"/>
    <w:rsid w:val="001F7807"/>
    <w:rsid w:val="002009FB"/>
    <w:rsid w:val="00201419"/>
    <w:rsid w:val="00203B8A"/>
    <w:rsid w:val="00203B8F"/>
    <w:rsid w:val="002045A4"/>
    <w:rsid w:val="002045EB"/>
    <w:rsid w:val="002049CC"/>
    <w:rsid w:val="002069DB"/>
    <w:rsid w:val="0020702E"/>
    <w:rsid w:val="00207F9E"/>
    <w:rsid w:val="002114D0"/>
    <w:rsid w:val="00211EB2"/>
    <w:rsid w:val="0021266A"/>
    <w:rsid w:val="00212CF1"/>
    <w:rsid w:val="002134B5"/>
    <w:rsid w:val="00213ABE"/>
    <w:rsid w:val="00213C3E"/>
    <w:rsid w:val="0021411A"/>
    <w:rsid w:val="002142E7"/>
    <w:rsid w:val="00216C0D"/>
    <w:rsid w:val="00217781"/>
    <w:rsid w:val="00217A9C"/>
    <w:rsid w:val="0022053E"/>
    <w:rsid w:val="00220C5F"/>
    <w:rsid w:val="0022132C"/>
    <w:rsid w:val="00221416"/>
    <w:rsid w:val="00221E6F"/>
    <w:rsid w:val="0022349D"/>
    <w:rsid w:val="002239E6"/>
    <w:rsid w:val="00223F4C"/>
    <w:rsid w:val="0022402F"/>
    <w:rsid w:val="002241FF"/>
    <w:rsid w:val="0022473B"/>
    <w:rsid w:val="002250F9"/>
    <w:rsid w:val="002256B7"/>
    <w:rsid w:val="00225987"/>
    <w:rsid w:val="00225D83"/>
    <w:rsid w:val="0022661A"/>
    <w:rsid w:val="00226EC7"/>
    <w:rsid w:val="00227C6B"/>
    <w:rsid w:val="002301EB"/>
    <w:rsid w:val="00231381"/>
    <w:rsid w:val="002324A3"/>
    <w:rsid w:val="00233D1F"/>
    <w:rsid w:val="0023472C"/>
    <w:rsid w:val="00235DAC"/>
    <w:rsid w:val="00237C85"/>
    <w:rsid w:val="002402B2"/>
    <w:rsid w:val="00240496"/>
    <w:rsid w:val="00240D00"/>
    <w:rsid w:val="002410A2"/>
    <w:rsid w:val="002412F6"/>
    <w:rsid w:val="002420AD"/>
    <w:rsid w:val="00242E6E"/>
    <w:rsid w:val="00243B9A"/>
    <w:rsid w:val="00246D3B"/>
    <w:rsid w:val="0024702B"/>
    <w:rsid w:val="00247076"/>
    <w:rsid w:val="0025016B"/>
    <w:rsid w:val="00250A2C"/>
    <w:rsid w:val="00250B75"/>
    <w:rsid w:val="00250E62"/>
    <w:rsid w:val="0025128F"/>
    <w:rsid w:val="002528BC"/>
    <w:rsid w:val="00252DFF"/>
    <w:rsid w:val="00253EB2"/>
    <w:rsid w:val="00255F52"/>
    <w:rsid w:val="00256C5A"/>
    <w:rsid w:val="002571CA"/>
    <w:rsid w:val="00260CF7"/>
    <w:rsid w:val="00261ED1"/>
    <w:rsid w:val="0026233E"/>
    <w:rsid w:val="0026366D"/>
    <w:rsid w:val="00264540"/>
    <w:rsid w:val="0026463A"/>
    <w:rsid w:val="00264703"/>
    <w:rsid w:val="00266678"/>
    <w:rsid w:val="00266875"/>
    <w:rsid w:val="00266AC6"/>
    <w:rsid w:val="002674DE"/>
    <w:rsid w:val="0026789C"/>
    <w:rsid w:val="00267CD2"/>
    <w:rsid w:val="00267DDC"/>
    <w:rsid w:val="0027186C"/>
    <w:rsid w:val="00271BF4"/>
    <w:rsid w:val="00272380"/>
    <w:rsid w:val="00272D3E"/>
    <w:rsid w:val="00273053"/>
    <w:rsid w:val="002747C1"/>
    <w:rsid w:val="00274AE3"/>
    <w:rsid w:val="00275849"/>
    <w:rsid w:val="00276A95"/>
    <w:rsid w:val="00276E79"/>
    <w:rsid w:val="00277416"/>
    <w:rsid w:val="0027789E"/>
    <w:rsid w:val="00277AB8"/>
    <w:rsid w:val="00277D16"/>
    <w:rsid w:val="00277E57"/>
    <w:rsid w:val="00280304"/>
    <w:rsid w:val="0028084E"/>
    <w:rsid w:val="002816BC"/>
    <w:rsid w:val="00281A88"/>
    <w:rsid w:val="00283197"/>
    <w:rsid w:val="002855A3"/>
    <w:rsid w:val="00285966"/>
    <w:rsid w:val="00285BAB"/>
    <w:rsid w:val="00286A7F"/>
    <w:rsid w:val="002875D7"/>
    <w:rsid w:val="00290D99"/>
    <w:rsid w:val="00291C04"/>
    <w:rsid w:val="002923CB"/>
    <w:rsid w:val="00293050"/>
    <w:rsid w:val="00293F17"/>
    <w:rsid w:val="002942BC"/>
    <w:rsid w:val="00294AE1"/>
    <w:rsid w:val="00295510"/>
    <w:rsid w:val="0029656C"/>
    <w:rsid w:val="00297B5E"/>
    <w:rsid w:val="00297DDE"/>
    <w:rsid w:val="002A06E5"/>
    <w:rsid w:val="002A07D2"/>
    <w:rsid w:val="002A0FB4"/>
    <w:rsid w:val="002A2C42"/>
    <w:rsid w:val="002A3A27"/>
    <w:rsid w:val="002A3DA0"/>
    <w:rsid w:val="002A563E"/>
    <w:rsid w:val="002A56C2"/>
    <w:rsid w:val="002A6F3A"/>
    <w:rsid w:val="002A7643"/>
    <w:rsid w:val="002A7AE7"/>
    <w:rsid w:val="002B1AAA"/>
    <w:rsid w:val="002B1E70"/>
    <w:rsid w:val="002B1EAA"/>
    <w:rsid w:val="002B42FE"/>
    <w:rsid w:val="002B4B84"/>
    <w:rsid w:val="002B5491"/>
    <w:rsid w:val="002B5C28"/>
    <w:rsid w:val="002B721E"/>
    <w:rsid w:val="002B727F"/>
    <w:rsid w:val="002B7406"/>
    <w:rsid w:val="002B779E"/>
    <w:rsid w:val="002C0266"/>
    <w:rsid w:val="002C0A0E"/>
    <w:rsid w:val="002C131E"/>
    <w:rsid w:val="002C19A0"/>
    <w:rsid w:val="002C22D0"/>
    <w:rsid w:val="002C231D"/>
    <w:rsid w:val="002C3131"/>
    <w:rsid w:val="002C3423"/>
    <w:rsid w:val="002C3617"/>
    <w:rsid w:val="002C4102"/>
    <w:rsid w:val="002C4557"/>
    <w:rsid w:val="002C5578"/>
    <w:rsid w:val="002C63D5"/>
    <w:rsid w:val="002C6AA2"/>
    <w:rsid w:val="002C77E1"/>
    <w:rsid w:val="002D0A72"/>
    <w:rsid w:val="002D1631"/>
    <w:rsid w:val="002D1F00"/>
    <w:rsid w:val="002D2CE5"/>
    <w:rsid w:val="002D2E61"/>
    <w:rsid w:val="002D38F9"/>
    <w:rsid w:val="002D4A71"/>
    <w:rsid w:val="002D5197"/>
    <w:rsid w:val="002D5919"/>
    <w:rsid w:val="002D69A1"/>
    <w:rsid w:val="002E1890"/>
    <w:rsid w:val="002E2AF7"/>
    <w:rsid w:val="002E34A8"/>
    <w:rsid w:val="002E34B4"/>
    <w:rsid w:val="002E4D37"/>
    <w:rsid w:val="002E4E80"/>
    <w:rsid w:val="002E5451"/>
    <w:rsid w:val="002E5981"/>
    <w:rsid w:val="002E5AAD"/>
    <w:rsid w:val="002E71B4"/>
    <w:rsid w:val="002F0BF1"/>
    <w:rsid w:val="002F1726"/>
    <w:rsid w:val="002F1865"/>
    <w:rsid w:val="002F20B6"/>
    <w:rsid w:val="002F664E"/>
    <w:rsid w:val="002F7128"/>
    <w:rsid w:val="002F7E92"/>
    <w:rsid w:val="00301573"/>
    <w:rsid w:val="00301848"/>
    <w:rsid w:val="00301A8E"/>
    <w:rsid w:val="0030256F"/>
    <w:rsid w:val="003040B5"/>
    <w:rsid w:val="003042F7"/>
    <w:rsid w:val="00304A18"/>
    <w:rsid w:val="00305099"/>
    <w:rsid w:val="003055D8"/>
    <w:rsid w:val="003065D8"/>
    <w:rsid w:val="00306ED5"/>
    <w:rsid w:val="00310067"/>
    <w:rsid w:val="003100BF"/>
    <w:rsid w:val="0031050F"/>
    <w:rsid w:val="00312270"/>
    <w:rsid w:val="00312843"/>
    <w:rsid w:val="00312C12"/>
    <w:rsid w:val="00313D0F"/>
    <w:rsid w:val="00314536"/>
    <w:rsid w:val="0031573D"/>
    <w:rsid w:val="00316A1A"/>
    <w:rsid w:val="00316E45"/>
    <w:rsid w:val="0031786F"/>
    <w:rsid w:val="00320FB4"/>
    <w:rsid w:val="00321ED5"/>
    <w:rsid w:val="00321F5F"/>
    <w:rsid w:val="00322269"/>
    <w:rsid w:val="003231C8"/>
    <w:rsid w:val="003243D0"/>
    <w:rsid w:val="00324AB6"/>
    <w:rsid w:val="00324B25"/>
    <w:rsid w:val="00325154"/>
    <w:rsid w:val="00325531"/>
    <w:rsid w:val="00325569"/>
    <w:rsid w:val="00325977"/>
    <w:rsid w:val="00326AFA"/>
    <w:rsid w:val="00330362"/>
    <w:rsid w:val="003309B8"/>
    <w:rsid w:val="00330EFA"/>
    <w:rsid w:val="00330F88"/>
    <w:rsid w:val="003318F6"/>
    <w:rsid w:val="00332CA1"/>
    <w:rsid w:val="00340D93"/>
    <w:rsid w:val="0034206D"/>
    <w:rsid w:val="00343897"/>
    <w:rsid w:val="0034715C"/>
    <w:rsid w:val="00351A8E"/>
    <w:rsid w:val="00351AA0"/>
    <w:rsid w:val="00351BB4"/>
    <w:rsid w:val="00351DA0"/>
    <w:rsid w:val="00352323"/>
    <w:rsid w:val="003528F6"/>
    <w:rsid w:val="00352FFD"/>
    <w:rsid w:val="003533A0"/>
    <w:rsid w:val="00353516"/>
    <w:rsid w:val="00354CC4"/>
    <w:rsid w:val="003552DD"/>
    <w:rsid w:val="00355403"/>
    <w:rsid w:val="00355C3F"/>
    <w:rsid w:val="00355EC8"/>
    <w:rsid w:val="00355F43"/>
    <w:rsid w:val="00355FF0"/>
    <w:rsid w:val="00360739"/>
    <w:rsid w:val="00361E74"/>
    <w:rsid w:val="00362874"/>
    <w:rsid w:val="00362C4B"/>
    <w:rsid w:val="00362EF8"/>
    <w:rsid w:val="003646B6"/>
    <w:rsid w:val="003668ED"/>
    <w:rsid w:val="003670D4"/>
    <w:rsid w:val="0036751C"/>
    <w:rsid w:val="00367959"/>
    <w:rsid w:val="00367B63"/>
    <w:rsid w:val="003702B4"/>
    <w:rsid w:val="0037073D"/>
    <w:rsid w:val="00370C51"/>
    <w:rsid w:val="0037105E"/>
    <w:rsid w:val="003712FD"/>
    <w:rsid w:val="0037137D"/>
    <w:rsid w:val="0037180B"/>
    <w:rsid w:val="003723B9"/>
    <w:rsid w:val="00372551"/>
    <w:rsid w:val="00372B86"/>
    <w:rsid w:val="0037392E"/>
    <w:rsid w:val="00373DAD"/>
    <w:rsid w:val="00373FF8"/>
    <w:rsid w:val="00374A5D"/>
    <w:rsid w:val="00374E9A"/>
    <w:rsid w:val="00376403"/>
    <w:rsid w:val="003771C7"/>
    <w:rsid w:val="003776BC"/>
    <w:rsid w:val="00380393"/>
    <w:rsid w:val="0038142C"/>
    <w:rsid w:val="003816AF"/>
    <w:rsid w:val="003816B7"/>
    <w:rsid w:val="00382C11"/>
    <w:rsid w:val="0038333D"/>
    <w:rsid w:val="00385B54"/>
    <w:rsid w:val="00385D16"/>
    <w:rsid w:val="00387220"/>
    <w:rsid w:val="003872AB"/>
    <w:rsid w:val="00387326"/>
    <w:rsid w:val="0039020B"/>
    <w:rsid w:val="003905CD"/>
    <w:rsid w:val="003913D8"/>
    <w:rsid w:val="00393821"/>
    <w:rsid w:val="003938BE"/>
    <w:rsid w:val="00393F03"/>
    <w:rsid w:val="003941B9"/>
    <w:rsid w:val="00394C7C"/>
    <w:rsid w:val="00394FAC"/>
    <w:rsid w:val="003953F6"/>
    <w:rsid w:val="003977F0"/>
    <w:rsid w:val="00397C61"/>
    <w:rsid w:val="00397CC9"/>
    <w:rsid w:val="003A0894"/>
    <w:rsid w:val="003A231E"/>
    <w:rsid w:val="003A2A64"/>
    <w:rsid w:val="003A2E25"/>
    <w:rsid w:val="003A31FD"/>
    <w:rsid w:val="003A336A"/>
    <w:rsid w:val="003A5241"/>
    <w:rsid w:val="003B00A1"/>
    <w:rsid w:val="003B015C"/>
    <w:rsid w:val="003B02BF"/>
    <w:rsid w:val="003B1208"/>
    <w:rsid w:val="003B2A6E"/>
    <w:rsid w:val="003B32C8"/>
    <w:rsid w:val="003B350D"/>
    <w:rsid w:val="003B5BF8"/>
    <w:rsid w:val="003B679D"/>
    <w:rsid w:val="003B6D08"/>
    <w:rsid w:val="003B732C"/>
    <w:rsid w:val="003B7EFC"/>
    <w:rsid w:val="003C0631"/>
    <w:rsid w:val="003C1913"/>
    <w:rsid w:val="003C1B43"/>
    <w:rsid w:val="003C3D42"/>
    <w:rsid w:val="003C4DAE"/>
    <w:rsid w:val="003C6696"/>
    <w:rsid w:val="003C78DC"/>
    <w:rsid w:val="003D0AFD"/>
    <w:rsid w:val="003D0ED0"/>
    <w:rsid w:val="003D17A3"/>
    <w:rsid w:val="003D1B57"/>
    <w:rsid w:val="003D234D"/>
    <w:rsid w:val="003D3C96"/>
    <w:rsid w:val="003D3DA3"/>
    <w:rsid w:val="003D5A9C"/>
    <w:rsid w:val="003D7F57"/>
    <w:rsid w:val="003E048C"/>
    <w:rsid w:val="003E0655"/>
    <w:rsid w:val="003E1C6D"/>
    <w:rsid w:val="003E1CA2"/>
    <w:rsid w:val="003E1F94"/>
    <w:rsid w:val="003E377C"/>
    <w:rsid w:val="003E3EEC"/>
    <w:rsid w:val="003E5F38"/>
    <w:rsid w:val="003E64C8"/>
    <w:rsid w:val="003F13EF"/>
    <w:rsid w:val="003F35BC"/>
    <w:rsid w:val="003F3AE8"/>
    <w:rsid w:val="003F3B46"/>
    <w:rsid w:val="003F3D5E"/>
    <w:rsid w:val="003F4003"/>
    <w:rsid w:val="003F4083"/>
    <w:rsid w:val="003F4984"/>
    <w:rsid w:val="003F56C6"/>
    <w:rsid w:val="003F5A3E"/>
    <w:rsid w:val="003F5F13"/>
    <w:rsid w:val="003F5FCD"/>
    <w:rsid w:val="003F6C12"/>
    <w:rsid w:val="003F75BC"/>
    <w:rsid w:val="00400223"/>
    <w:rsid w:val="0040040C"/>
    <w:rsid w:val="00402026"/>
    <w:rsid w:val="0040247A"/>
    <w:rsid w:val="0040328D"/>
    <w:rsid w:val="00403F63"/>
    <w:rsid w:val="00404D62"/>
    <w:rsid w:val="00405A9A"/>
    <w:rsid w:val="00405B96"/>
    <w:rsid w:val="00405E4A"/>
    <w:rsid w:val="0040630D"/>
    <w:rsid w:val="00407D0B"/>
    <w:rsid w:val="004104C2"/>
    <w:rsid w:val="00410507"/>
    <w:rsid w:val="0041068B"/>
    <w:rsid w:val="00411166"/>
    <w:rsid w:val="00412EF4"/>
    <w:rsid w:val="00413E4B"/>
    <w:rsid w:val="00415E7F"/>
    <w:rsid w:val="0041614D"/>
    <w:rsid w:val="004168AF"/>
    <w:rsid w:val="00417572"/>
    <w:rsid w:val="004176B8"/>
    <w:rsid w:val="00420A4F"/>
    <w:rsid w:val="00421112"/>
    <w:rsid w:val="004212C8"/>
    <w:rsid w:val="00421C48"/>
    <w:rsid w:val="004228D1"/>
    <w:rsid w:val="00423402"/>
    <w:rsid w:val="004254E5"/>
    <w:rsid w:val="00426B08"/>
    <w:rsid w:val="00427AE9"/>
    <w:rsid w:val="0043054C"/>
    <w:rsid w:val="0043191F"/>
    <w:rsid w:val="00431FE4"/>
    <w:rsid w:val="004328D0"/>
    <w:rsid w:val="00433816"/>
    <w:rsid w:val="00434054"/>
    <w:rsid w:val="0043490D"/>
    <w:rsid w:val="0043623C"/>
    <w:rsid w:val="00440AAD"/>
    <w:rsid w:val="004423AF"/>
    <w:rsid w:val="00442DB2"/>
    <w:rsid w:val="00443E08"/>
    <w:rsid w:val="004444B0"/>
    <w:rsid w:val="00444E74"/>
    <w:rsid w:val="00445177"/>
    <w:rsid w:val="00450741"/>
    <w:rsid w:val="00450E00"/>
    <w:rsid w:val="00451876"/>
    <w:rsid w:val="00451B21"/>
    <w:rsid w:val="00451BA8"/>
    <w:rsid w:val="00451C0F"/>
    <w:rsid w:val="00453BB8"/>
    <w:rsid w:val="00453E33"/>
    <w:rsid w:val="00454360"/>
    <w:rsid w:val="004549FE"/>
    <w:rsid w:val="00455568"/>
    <w:rsid w:val="00455C09"/>
    <w:rsid w:val="004560CD"/>
    <w:rsid w:val="00457526"/>
    <w:rsid w:val="00457570"/>
    <w:rsid w:val="00457A75"/>
    <w:rsid w:val="00460666"/>
    <w:rsid w:val="004627E1"/>
    <w:rsid w:val="00462A57"/>
    <w:rsid w:val="004632CA"/>
    <w:rsid w:val="004638FC"/>
    <w:rsid w:val="00463CAF"/>
    <w:rsid w:val="0046492F"/>
    <w:rsid w:val="00464AD9"/>
    <w:rsid w:val="004650C5"/>
    <w:rsid w:val="00466809"/>
    <w:rsid w:val="004668A9"/>
    <w:rsid w:val="00471761"/>
    <w:rsid w:val="00471ECE"/>
    <w:rsid w:val="0047300F"/>
    <w:rsid w:val="004731B3"/>
    <w:rsid w:val="00473A05"/>
    <w:rsid w:val="004742F3"/>
    <w:rsid w:val="00474AC0"/>
    <w:rsid w:val="0047584E"/>
    <w:rsid w:val="00475865"/>
    <w:rsid w:val="004758C6"/>
    <w:rsid w:val="004758CF"/>
    <w:rsid w:val="00475B37"/>
    <w:rsid w:val="004761A2"/>
    <w:rsid w:val="00477FE7"/>
    <w:rsid w:val="004803E1"/>
    <w:rsid w:val="00480FE1"/>
    <w:rsid w:val="00481001"/>
    <w:rsid w:val="0048233E"/>
    <w:rsid w:val="0048243C"/>
    <w:rsid w:val="00482977"/>
    <w:rsid w:val="00483571"/>
    <w:rsid w:val="00483A95"/>
    <w:rsid w:val="00485126"/>
    <w:rsid w:val="004871D5"/>
    <w:rsid w:val="004879EC"/>
    <w:rsid w:val="00487B62"/>
    <w:rsid w:val="00487EAA"/>
    <w:rsid w:val="004909F2"/>
    <w:rsid w:val="004911EF"/>
    <w:rsid w:val="00491917"/>
    <w:rsid w:val="004931CD"/>
    <w:rsid w:val="0049393F"/>
    <w:rsid w:val="004956E9"/>
    <w:rsid w:val="0049618F"/>
    <w:rsid w:val="004967AC"/>
    <w:rsid w:val="004A1D98"/>
    <w:rsid w:val="004A21E7"/>
    <w:rsid w:val="004A44B8"/>
    <w:rsid w:val="004A49D0"/>
    <w:rsid w:val="004A56CB"/>
    <w:rsid w:val="004A5723"/>
    <w:rsid w:val="004A7DA4"/>
    <w:rsid w:val="004B1205"/>
    <w:rsid w:val="004B1DEA"/>
    <w:rsid w:val="004B2872"/>
    <w:rsid w:val="004B2CEB"/>
    <w:rsid w:val="004B3132"/>
    <w:rsid w:val="004B3390"/>
    <w:rsid w:val="004B33F2"/>
    <w:rsid w:val="004B471C"/>
    <w:rsid w:val="004B50C7"/>
    <w:rsid w:val="004B544B"/>
    <w:rsid w:val="004B59EA"/>
    <w:rsid w:val="004B5D3B"/>
    <w:rsid w:val="004B5FF5"/>
    <w:rsid w:val="004B75E0"/>
    <w:rsid w:val="004C2C24"/>
    <w:rsid w:val="004C4729"/>
    <w:rsid w:val="004C5AC3"/>
    <w:rsid w:val="004C6776"/>
    <w:rsid w:val="004C7CF1"/>
    <w:rsid w:val="004C7DF2"/>
    <w:rsid w:val="004D0A63"/>
    <w:rsid w:val="004D0FA7"/>
    <w:rsid w:val="004D16F6"/>
    <w:rsid w:val="004D1A5A"/>
    <w:rsid w:val="004D317A"/>
    <w:rsid w:val="004D48BE"/>
    <w:rsid w:val="004D708D"/>
    <w:rsid w:val="004D7553"/>
    <w:rsid w:val="004D785B"/>
    <w:rsid w:val="004D78D0"/>
    <w:rsid w:val="004D7F1E"/>
    <w:rsid w:val="004E0836"/>
    <w:rsid w:val="004E0BA5"/>
    <w:rsid w:val="004E1E15"/>
    <w:rsid w:val="004E32DE"/>
    <w:rsid w:val="004E5012"/>
    <w:rsid w:val="004E623D"/>
    <w:rsid w:val="004E67D5"/>
    <w:rsid w:val="004E6B31"/>
    <w:rsid w:val="004E7A35"/>
    <w:rsid w:val="004E7F42"/>
    <w:rsid w:val="004F0A3A"/>
    <w:rsid w:val="004F0E37"/>
    <w:rsid w:val="004F114C"/>
    <w:rsid w:val="004F11E9"/>
    <w:rsid w:val="004F14DC"/>
    <w:rsid w:val="004F1D88"/>
    <w:rsid w:val="004F1F00"/>
    <w:rsid w:val="004F2626"/>
    <w:rsid w:val="004F2F18"/>
    <w:rsid w:val="004F7ACE"/>
    <w:rsid w:val="005015AE"/>
    <w:rsid w:val="00501687"/>
    <w:rsid w:val="00501858"/>
    <w:rsid w:val="00501C39"/>
    <w:rsid w:val="005024A3"/>
    <w:rsid w:val="0050369A"/>
    <w:rsid w:val="00504579"/>
    <w:rsid w:val="00506F8A"/>
    <w:rsid w:val="005072EE"/>
    <w:rsid w:val="00507322"/>
    <w:rsid w:val="005075BF"/>
    <w:rsid w:val="0051041E"/>
    <w:rsid w:val="00510570"/>
    <w:rsid w:val="00511C32"/>
    <w:rsid w:val="00512267"/>
    <w:rsid w:val="00512744"/>
    <w:rsid w:val="005149C7"/>
    <w:rsid w:val="005151C3"/>
    <w:rsid w:val="00517373"/>
    <w:rsid w:val="0051737C"/>
    <w:rsid w:val="0052060D"/>
    <w:rsid w:val="00520671"/>
    <w:rsid w:val="005216F8"/>
    <w:rsid w:val="00522CE3"/>
    <w:rsid w:val="00524A12"/>
    <w:rsid w:val="005254BF"/>
    <w:rsid w:val="00525C1F"/>
    <w:rsid w:val="005263F5"/>
    <w:rsid w:val="005265A7"/>
    <w:rsid w:val="00526DAE"/>
    <w:rsid w:val="00526E23"/>
    <w:rsid w:val="00530994"/>
    <w:rsid w:val="00530C6F"/>
    <w:rsid w:val="00530CDB"/>
    <w:rsid w:val="00530DDC"/>
    <w:rsid w:val="00530E44"/>
    <w:rsid w:val="00531988"/>
    <w:rsid w:val="00532292"/>
    <w:rsid w:val="0053287E"/>
    <w:rsid w:val="00532E14"/>
    <w:rsid w:val="005345E5"/>
    <w:rsid w:val="005351B1"/>
    <w:rsid w:val="00535309"/>
    <w:rsid w:val="005367BF"/>
    <w:rsid w:val="005372D1"/>
    <w:rsid w:val="005377E6"/>
    <w:rsid w:val="00540C48"/>
    <w:rsid w:val="0054189B"/>
    <w:rsid w:val="00543506"/>
    <w:rsid w:val="005446D5"/>
    <w:rsid w:val="00545086"/>
    <w:rsid w:val="0054510B"/>
    <w:rsid w:val="00545131"/>
    <w:rsid w:val="0054619A"/>
    <w:rsid w:val="00546A13"/>
    <w:rsid w:val="005473A0"/>
    <w:rsid w:val="0055194C"/>
    <w:rsid w:val="005524EB"/>
    <w:rsid w:val="00552F96"/>
    <w:rsid w:val="005534A7"/>
    <w:rsid w:val="0055351C"/>
    <w:rsid w:val="00555B28"/>
    <w:rsid w:val="00556DC2"/>
    <w:rsid w:val="00557522"/>
    <w:rsid w:val="00560542"/>
    <w:rsid w:val="00560802"/>
    <w:rsid w:val="005608D5"/>
    <w:rsid w:val="00560C21"/>
    <w:rsid w:val="005621FF"/>
    <w:rsid w:val="00562DF4"/>
    <w:rsid w:val="005630F8"/>
    <w:rsid w:val="0056396C"/>
    <w:rsid w:val="00564917"/>
    <w:rsid w:val="005655A6"/>
    <w:rsid w:val="00566CCB"/>
    <w:rsid w:val="00566E48"/>
    <w:rsid w:val="00567748"/>
    <w:rsid w:val="005678E7"/>
    <w:rsid w:val="005710DC"/>
    <w:rsid w:val="0057118E"/>
    <w:rsid w:val="00571B84"/>
    <w:rsid w:val="00571B98"/>
    <w:rsid w:val="005731A0"/>
    <w:rsid w:val="00573461"/>
    <w:rsid w:val="00574228"/>
    <w:rsid w:val="005744F3"/>
    <w:rsid w:val="00575931"/>
    <w:rsid w:val="00575EB6"/>
    <w:rsid w:val="005765B0"/>
    <w:rsid w:val="00576F21"/>
    <w:rsid w:val="005776B2"/>
    <w:rsid w:val="005800D3"/>
    <w:rsid w:val="0058036C"/>
    <w:rsid w:val="005827C8"/>
    <w:rsid w:val="00582E29"/>
    <w:rsid w:val="005832D9"/>
    <w:rsid w:val="00585BA3"/>
    <w:rsid w:val="00585C37"/>
    <w:rsid w:val="0058662F"/>
    <w:rsid w:val="005867AD"/>
    <w:rsid w:val="00586F2E"/>
    <w:rsid w:val="00587A17"/>
    <w:rsid w:val="00587F60"/>
    <w:rsid w:val="00590458"/>
    <w:rsid w:val="005906C5"/>
    <w:rsid w:val="00590DD5"/>
    <w:rsid w:val="00591B1F"/>
    <w:rsid w:val="00591F80"/>
    <w:rsid w:val="0059290B"/>
    <w:rsid w:val="00592D5E"/>
    <w:rsid w:val="00593327"/>
    <w:rsid w:val="005940A9"/>
    <w:rsid w:val="005941BD"/>
    <w:rsid w:val="00594D80"/>
    <w:rsid w:val="00594F6B"/>
    <w:rsid w:val="00595A02"/>
    <w:rsid w:val="00596CF7"/>
    <w:rsid w:val="005971F5"/>
    <w:rsid w:val="005A0CBD"/>
    <w:rsid w:val="005A190B"/>
    <w:rsid w:val="005A1BA8"/>
    <w:rsid w:val="005A207B"/>
    <w:rsid w:val="005A2CAF"/>
    <w:rsid w:val="005A3840"/>
    <w:rsid w:val="005A3BC5"/>
    <w:rsid w:val="005A4ECC"/>
    <w:rsid w:val="005A4F28"/>
    <w:rsid w:val="005A503F"/>
    <w:rsid w:val="005A52B7"/>
    <w:rsid w:val="005A5457"/>
    <w:rsid w:val="005A5E29"/>
    <w:rsid w:val="005A5ECB"/>
    <w:rsid w:val="005A6202"/>
    <w:rsid w:val="005A6274"/>
    <w:rsid w:val="005A7FE2"/>
    <w:rsid w:val="005B016A"/>
    <w:rsid w:val="005B080B"/>
    <w:rsid w:val="005B1000"/>
    <w:rsid w:val="005B1219"/>
    <w:rsid w:val="005B35B0"/>
    <w:rsid w:val="005B3949"/>
    <w:rsid w:val="005B3B72"/>
    <w:rsid w:val="005B4C2C"/>
    <w:rsid w:val="005B51E0"/>
    <w:rsid w:val="005B5D26"/>
    <w:rsid w:val="005B5FA2"/>
    <w:rsid w:val="005B63A5"/>
    <w:rsid w:val="005B7816"/>
    <w:rsid w:val="005B7A04"/>
    <w:rsid w:val="005B7CDB"/>
    <w:rsid w:val="005B7F35"/>
    <w:rsid w:val="005C00C4"/>
    <w:rsid w:val="005C01DA"/>
    <w:rsid w:val="005C2DA9"/>
    <w:rsid w:val="005C3801"/>
    <w:rsid w:val="005C38FE"/>
    <w:rsid w:val="005C3BA6"/>
    <w:rsid w:val="005C41D7"/>
    <w:rsid w:val="005C509E"/>
    <w:rsid w:val="005C6B88"/>
    <w:rsid w:val="005C6FEA"/>
    <w:rsid w:val="005C76C8"/>
    <w:rsid w:val="005C7844"/>
    <w:rsid w:val="005D019A"/>
    <w:rsid w:val="005D0ED8"/>
    <w:rsid w:val="005D0F5A"/>
    <w:rsid w:val="005D11CC"/>
    <w:rsid w:val="005D1A8D"/>
    <w:rsid w:val="005D22F1"/>
    <w:rsid w:val="005D2E13"/>
    <w:rsid w:val="005D3523"/>
    <w:rsid w:val="005D3C33"/>
    <w:rsid w:val="005D66F9"/>
    <w:rsid w:val="005D69D6"/>
    <w:rsid w:val="005E029C"/>
    <w:rsid w:val="005E0373"/>
    <w:rsid w:val="005E2120"/>
    <w:rsid w:val="005E24BF"/>
    <w:rsid w:val="005E28FF"/>
    <w:rsid w:val="005E2C29"/>
    <w:rsid w:val="005E3675"/>
    <w:rsid w:val="005E413D"/>
    <w:rsid w:val="005E4543"/>
    <w:rsid w:val="005E561C"/>
    <w:rsid w:val="005E5E43"/>
    <w:rsid w:val="005E74CB"/>
    <w:rsid w:val="005E7ADB"/>
    <w:rsid w:val="005F03AA"/>
    <w:rsid w:val="005F0DB8"/>
    <w:rsid w:val="005F17C9"/>
    <w:rsid w:val="005F1820"/>
    <w:rsid w:val="005F1AA3"/>
    <w:rsid w:val="005F2436"/>
    <w:rsid w:val="005F25C5"/>
    <w:rsid w:val="005F2CB4"/>
    <w:rsid w:val="005F2F6D"/>
    <w:rsid w:val="005F3E21"/>
    <w:rsid w:val="005F446F"/>
    <w:rsid w:val="005F5134"/>
    <w:rsid w:val="005F7DAA"/>
    <w:rsid w:val="0060017D"/>
    <w:rsid w:val="00600330"/>
    <w:rsid w:val="00600799"/>
    <w:rsid w:val="00601060"/>
    <w:rsid w:val="00602ADE"/>
    <w:rsid w:val="00602BD5"/>
    <w:rsid w:val="00602CBA"/>
    <w:rsid w:val="00603DD3"/>
    <w:rsid w:val="006042C3"/>
    <w:rsid w:val="00604317"/>
    <w:rsid w:val="00604868"/>
    <w:rsid w:val="006048F3"/>
    <w:rsid w:val="006055A1"/>
    <w:rsid w:val="00605B1C"/>
    <w:rsid w:val="00605E40"/>
    <w:rsid w:val="00605E6C"/>
    <w:rsid w:val="00606009"/>
    <w:rsid w:val="00606D33"/>
    <w:rsid w:val="006072B2"/>
    <w:rsid w:val="00607DB6"/>
    <w:rsid w:val="00607E16"/>
    <w:rsid w:val="00610D2E"/>
    <w:rsid w:val="00613670"/>
    <w:rsid w:val="00613824"/>
    <w:rsid w:val="00613ACB"/>
    <w:rsid w:val="006148C8"/>
    <w:rsid w:val="006153E8"/>
    <w:rsid w:val="00615463"/>
    <w:rsid w:val="00616ED6"/>
    <w:rsid w:val="00620349"/>
    <w:rsid w:val="006205A0"/>
    <w:rsid w:val="006226EE"/>
    <w:rsid w:val="00623CCC"/>
    <w:rsid w:val="00625676"/>
    <w:rsid w:val="006259F6"/>
    <w:rsid w:val="00625E49"/>
    <w:rsid w:val="006274D1"/>
    <w:rsid w:val="0063022F"/>
    <w:rsid w:val="00630744"/>
    <w:rsid w:val="00631061"/>
    <w:rsid w:val="0063125B"/>
    <w:rsid w:val="006326B9"/>
    <w:rsid w:val="00632B7F"/>
    <w:rsid w:val="00632FB8"/>
    <w:rsid w:val="006337FD"/>
    <w:rsid w:val="00633CB0"/>
    <w:rsid w:val="00633E05"/>
    <w:rsid w:val="00633E1B"/>
    <w:rsid w:val="0063521E"/>
    <w:rsid w:val="00636713"/>
    <w:rsid w:val="00640384"/>
    <w:rsid w:val="0064042B"/>
    <w:rsid w:val="00640BE8"/>
    <w:rsid w:val="00641036"/>
    <w:rsid w:val="00641BE4"/>
    <w:rsid w:val="00641C62"/>
    <w:rsid w:val="00643A24"/>
    <w:rsid w:val="00644441"/>
    <w:rsid w:val="00645295"/>
    <w:rsid w:val="00645337"/>
    <w:rsid w:val="00645E57"/>
    <w:rsid w:val="006500FF"/>
    <w:rsid w:val="0065162D"/>
    <w:rsid w:val="006525AC"/>
    <w:rsid w:val="006531AF"/>
    <w:rsid w:val="00653C7D"/>
    <w:rsid w:val="006549D6"/>
    <w:rsid w:val="00654C84"/>
    <w:rsid w:val="006555AC"/>
    <w:rsid w:val="00655D14"/>
    <w:rsid w:val="0065621E"/>
    <w:rsid w:val="00656DB1"/>
    <w:rsid w:val="0066307E"/>
    <w:rsid w:val="006635E7"/>
    <w:rsid w:val="0066388B"/>
    <w:rsid w:val="00664238"/>
    <w:rsid w:val="00665499"/>
    <w:rsid w:val="006658E3"/>
    <w:rsid w:val="00666084"/>
    <w:rsid w:val="0066644A"/>
    <w:rsid w:val="006700E5"/>
    <w:rsid w:val="0067062B"/>
    <w:rsid w:val="0067123C"/>
    <w:rsid w:val="0067135C"/>
    <w:rsid w:val="00671B21"/>
    <w:rsid w:val="00671B5C"/>
    <w:rsid w:val="006724CE"/>
    <w:rsid w:val="00672E58"/>
    <w:rsid w:val="0067336B"/>
    <w:rsid w:val="006735C5"/>
    <w:rsid w:val="00676230"/>
    <w:rsid w:val="006766BA"/>
    <w:rsid w:val="00676C17"/>
    <w:rsid w:val="006779B9"/>
    <w:rsid w:val="00680BB4"/>
    <w:rsid w:val="00682147"/>
    <w:rsid w:val="00682487"/>
    <w:rsid w:val="00682C93"/>
    <w:rsid w:val="00683BB0"/>
    <w:rsid w:val="00683EEE"/>
    <w:rsid w:val="00684A09"/>
    <w:rsid w:val="00685387"/>
    <w:rsid w:val="006857BE"/>
    <w:rsid w:val="00685AB5"/>
    <w:rsid w:val="00686E0E"/>
    <w:rsid w:val="00687870"/>
    <w:rsid w:val="00687D0D"/>
    <w:rsid w:val="00692138"/>
    <w:rsid w:val="006924AE"/>
    <w:rsid w:val="00692CB3"/>
    <w:rsid w:val="00693E51"/>
    <w:rsid w:val="00694D2B"/>
    <w:rsid w:val="00695080"/>
    <w:rsid w:val="00695613"/>
    <w:rsid w:val="0069616A"/>
    <w:rsid w:val="006963B8"/>
    <w:rsid w:val="00696B48"/>
    <w:rsid w:val="00697CCB"/>
    <w:rsid w:val="006A1610"/>
    <w:rsid w:val="006A19F6"/>
    <w:rsid w:val="006A33D9"/>
    <w:rsid w:val="006A361A"/>
    <w:rsid w:val="006A422F"/>
    <w:rsid w:val="006A5035"/>
    <w:rsid w:val="006A6822"/>
    <w:rsid w:val="006A7789"/>
    <w:rsid w:val="006A77D1"/>
    <w:rsid w:val="006A7E54"/>
    <w:rsid w:val="006B251E"/>
    <w:rsid w:val="006B2537"/>
    <w:rsid w:val="006B3515"/>
    <w:rsid w:val="006B3FB6"/>
    <w:rsid w:val="006B483D"/>
    <w:rsid w:val="006B6119"/>
    <w:rsid w:val="006B7973"/>
    <w:rsid w:val="006B7C04"/>
    <w:rsid w:val="006B7D2C"/>
    <w:rsid w:val="006C2961"/>
    <w:rsid w:val="006C3687"/>
    <w:rsid w:val="006C38FE"/>
    <w:rsid w:val="006C3ADE"/>
    <w:rsid w:val="006C5264"/>
    <w:rsid w:val="006C54DD"/>
    <w:rsid w:val="006C5573"/>
    <w:rsid w:val="006C5BFB"/>
    <w:rsid w:val="006C5E8C"/>
    <w:rsid w:val="006C661E"/>
    <w:rsid w:val="006C78BC"/>
    <w:rsid w:val="006C797D"/>
    <w:rsid w:val="006D048F"/>
    <w:rsid w:val="006D1CD4"/>
    <w:rsid w:val="006D31ED"/>
    <w:rsid w:val="006D4D35"/>
    <w:rsid w:val="006D629F"/>
    <w:rsid w:val="006D6624"/>
    <w:rsid w:val="006D6ADD"/>
    <w:rsid w:val="006D6C95"/>
    <w:rsid w:val="006D7433"/>
    <w:rsid w:val="006D75A4"/>
    <w:rsid w:val="006E033F"/>
    <w:rsid w:val="006E03E9"/>
    <w:rsid w:val="006E086E"/>
    <w:rsid w:val="006E0CBC"/>
    <w:rsid w:val="006E16E9"/>
    <w:rsid w:val="006E2A95"/>
    <w:rsid w:val="006E3686"/>
    <w:rsid w:val="006E41AD"/>
    <w:rsid w:val="006E4834"/>
    <w:rsid w:val="006E5B4F"/>
    <w:rsid w:val="006E6E7E"/>
    <w:rsid w:val="006E770B"/>
    <w:rsid w:val="006F0417"/>
    <w:rsid w:val="006F088F"/>
    <w:rsid w:val="006F08E6"/>
    <w:rsid w:val="006F0E6D"/>
    <w:rsid w:val="006F1225"/>
    <w:rsid w:val="006F18FE"/>
    <w:rsid w:val="006F1987"/>
    <w:rsid w:val="006F1B5C"/>
    <w:rsid w:val="006F1C90"/>
    <w:rsid w:val="006F374D"/>
    <w:rsid w:val="006F39E8"/>
    <w:rsid w:val="006F3B3A"/>
    <w:rsid w:val="006F49BF"/>
    <w:rsid w:val="006F4BB4"/>
    <w:rsid w:val="006F5D97"/>
    <w:rsid w:val="006F6246"/>
    <w:rsid w:val="006F6A9D"/>
    <w:rsid w:val="006F6DB0"/>
    <w:rsid w:val="006F7684"/>
    <w:rsid w:val="006F77CB"/>
    <w:rsid w:val="00700069"/>
    <w:rsid w:val="0070057D"/>
    <w:rsid w:val="00701C32"/>
    <w:rsid w:val="00701EEE"/>
    <w:rsid w:val="007034D1"/>
    <w:rsid w:val="00703A11"/>
    <w:rsid w:val="0070475B"/>
    <w:rsid w:val="00704ABE"/>
    <w:rsid w:val="007059A2"/>
    <w:rsid w:val="0071011B"/>
    <w:rsid w:val="00710BB2"/>
    <w:rsid w:val="00711F2D"/>
    <w:rsid w:val="00712464"/>
    <w:rsid w:val="007154F3"/>
    <w:rsid w:val="00716A27"/>
    <w:rsid w:val="00717D4A"/>
    <w:rsid w:val="00717F9B"/>
    <w:rsid w:val="00720BB5"/>
    <w:rsid w:val="00721E79"/>
    <w:rsid w:val="007222A7"/>
    <w:rsid w:val="00725706"/>
    <w:rsid w:val="00726310"/>
    <w:rsid w:val="00726698"/>
    <w:rsid w:val="007278E2"/>
    <w:rsid w:val="00730CFA"/>
    <w:rsid w:val="00731A4B"/>
    <w:rsid w:val="007324A3"/>
    <w:rsid w:val="00733968"/>
    <w:rsid w:val="00733E95"/>
    <w:rsid w:val="0073454C"/>
    <w:rsid w:val="00734935"/>
    <w:rsid w:val="00735686"/>
    <w:rsid w:val="007377A4"/>
    <w:rsid w:val="00740032"/>
    <w:rsid w:val="00740196"/>
    <w:rsid w:val="0074022B"/>
    <w:rsid w:val="00741260"/>
    <w:rsid w:val="0074130E"/>
    <w:rsid w:val="00741C33"/>
    <w:rsid w:val="00742272"/>
    <w:rsid w:val="007453C6"/>
    <w:rsid w:val="00745829"/>
    <w:rsid w:val="007462D7"/>
    <w:rsid w:val="00746A05"/>
    <w:rsid w:val="007470E6"/>
    <w:rsid w:val="00747ED5"/>
    <w:rsid w:val="00750403"/>
    <w:rsid w:val="0075178A"/>
    <w:rsid w:val="007536C1"/>
    <w:rsid w:val="007542C8"/>
    <w:rsid w:val="00754AB3"/>
    <w:rsid w:val="00754CA7"/>
    <w:rsid w:val="00755CF8"/>
    <w:rsid w:val="0075624B"/>
    <w:rsid w:val="00760553"/>
    <w:rsid w:val="00760567"/>
    <w:rsid w:val="0076063C"/>
    <w:rsid w:val="0076121C"/>
    <w:rsid w:val="0076241B"/>
    <w:rsid w:val="0076275F"/>
    <w:rsid w:val="00763D4F"/>
    <w:rsid w:val="00764AC9"/>
    <w:rsid w:val="007650B2"/>
    <w:rsid w:val="0076539B"/>
    <w:rsid w:val="00767CB1"/>
    <w:rsid w:val="00767DDC"/>
    <w:rsid w:val="007706A3"/>
    <w:rsid w:val="00770A6F"/>
    <w:rsid w:val="00770C16"/>
    <w:rsid w:val="0077180C"/>
    <w:rsid w:val="00771AAE"/>
    <w:rsid w:val="00772B8F"/>
    <w:rsid w:val="00772D0B"/>
    <w:rsid w:val="0077317E"/>
    <w:rsid w:val="00774AD4"/>
    <w:rsid w:val="007753D3"/>
    <w:rsid w:val="007757E9"/>
    <w:rsid w:val="0077580F"/>
    <w:rsid w:val="00776FFC"/>
    <w:rsid w:val="00777734"/>
    <w:rsid w:val="00777BD8"/>
    <w:rsid w:val="007814EA"/>
    <w:rsid w:val="0078158A"/>
    <w:rsid w:val="00783071"/>
    <w:rsid w:val="00783344"/>
    <w:rsid w:val="0078389A"/>
    <w:rsid w:val="007840EE"/>
    <w:rsid w:val="007842F0"/>
    <w:rsid w:val="00784C78"/>
    <w:rsid w:val="007852EC"/>
    <w:rsid w:val="007856EB"/>
    <w:rsid w:val="007867E9"/>
    <w:rsid w:val="007876AC"/>
    <w:rsid w:val="0079004F"/>
    <w:rsid w:val="00790869"/>
    <w:rsid w:val="007913AE"/>
    <w:rsid w:val="0079316A"/>
    <w:rsid w:val="00793691"/>
    <w:rsid w:val="0079543A"/>
    <w:rsid w:val="00795A19"/>
    <w:rsid w:val="00795EFE"/>
    <w:rsid w:val="007969BC"/>
    <w:rsid w:val="00797790"/>
    <w:rsid w:val="0079790E"/>
    <w:rsid w:val="007A046E"/>
    <w:rsid w:val="007A0B01"/>
    <w:rsid w:val="007A290A"/>
    <w:rsid w:val="007A292A"/>
    <w:rsid w:val="007A3351"/>
    <w:rsid w:val="007A3DC1"/>
    <w:rsid w:val="007A47E8"/>
    <w:rsid w:val="007A5199"/>
    <w:rsid w:val="007A634A"/>
    <w:rsid w:val="007A6DF0"/>
    <w:rsid w:val="007A71D1"/>
    <w:rsid w:val="007A76F3"/>
    <w:rsid w:val="007B0427"/>
    <w:rsid w:val="007B0B7C"/>
    <w:rsid w:val="007B1068"/>
    <w:rsid w:val="007B1D41"/>
    <w:rsid w:val="007B1FB1"/>
    <w:rsid w:val="007B277E"/>
    <w:rsid w:val="007B2ABF"/>
    <w:rsid w:val="007B3658"/>
    <w:rsid w:val="007B373E"/>
    <w:rsid w:val="007B4B73"/>
    <w:rsid w:val="007B4C5A"/>
    <w:rsid w:val="007B69B6"/>
    <w:rsid w:val="007C0152"/>
    <w:rsid w:val="007C0AC6"/>
    <w:rsid w:val="007C0AD9"/>
    <w:rsid w:val="007C12B0"/>
    <w:rsid w:val="007C12C1"/>
    <w:rsid w:val="007C2240"/>
    <w:rsid w:val="007C2FB3"/>
    <w:rsid w:val="007C3715"/>
    <w:rsid w:val="007C4052"/>
    <w:rsid w:val="007C5343"/>
    <w:rsid w:val="007C601A"/>
    <w:rsid w:val="007C6C52"/>
    <w:rsid w:val="007C7106"/>
    <w:rsid w:val="007C71E5"/>
    <w:rsid w:val="007C7FB8"/>
    <w:rsid w:val="007D0027"/>
    <w:rsid w:val="007D0D40"/>
    <w:rsid w:val="007D1132"/>
    <w:rsid w:val="007D1C31"/>
    <w:rsid w:val="007D3D4F"/>
    <w:rsid w:val="007D4783"/>
    <w:rsid w:val="007D49C5"/>
    <w:rsid w:val="007D52E2"/>
    <w:rsid w:val="007D5EE1"/>
    <w:rsid w:val="007D673C"/>
    <w:rsid w:val="007D6A95"/>
    <w:rsid w:val="007D6B98"/>
    <w:rsid w:val="007D6E4D"/>
    <w:rsid w:val="007D70B2"/>
    <w:rsid w:val="007D7148"/>
    <w:rsid w:val="007D7D0C"/>
    <w:rsid w:val="007D7F1F"/>
    <w:rsid w:val="007E151B"/>
    <w:rsid w:val="007E15B9"/>
    <w:rsid w:val="007E186F"/>
    <w:rsid w:val="007E2055"/>
    <w:rsid w:val="007E24F9"/>
    <w:rsid w:val="007E255B"/>
    <w:rsid w:val="007E2730"/>
    <w:rsid w:val="007E47DD"/>
    <w:rsid w:val="007E487B"/>
    <w:rsid w:val="007E52A5"/>
    <w:rsid w:val="007E58BA"/>
    <w:rsid w:val="007E5BC4"/>
    <w:rsid w:val="007E6FC9"/>
    <w:rsid w:val="007F0869"/>
    <w:rsid w:val="007F0E0C"/>
    <w:rsid w:val="007F0E6B"/>
    <w:rsid w:val="007F1863"/>
    <w:rsid w:val="007F19F7"/>
    <w:rsid w:val="007F1C60"/>
    <w:rsid w:val="007F2491"/>
    <w:rsid w:val="007F3792"/>
    <w:rsid w:val="007F6F1F"/>
    <w:rsid w:val="007F7A14"/>
    <w:rsid w:val="00800B83"/>
    <w:rsid w:val="00800BFA"/>
    <w:rsid w:val="0080208A"/>
    <w:rsid w:val="00802B89"/>
    <w:rsid w:val="00802E03"/>
    <w:rsid w:val="008033CE"/>
    <w:rsid w:val="00803C5A"/>
    <w:rsid w:val="00803DD9"/>
    <w:rsid w:val="00803E84"/>
    <w:rsid w:val="00803E9D"/>
    <w:rsid w:val="008041C2"/>
    <w:rsid w:val="00805C2A"/>
    <w:rsid w:val="00806635"/>
    <w:rsid w:val="008107A3"/>
    <w:rsid w:val="0081134C"/>
    <w:rsid w:val="00811E54"/>
    <w:rsid w:val="008127E4"/>
    <w:rsid w:val="00814CA1"/>
    <w:rsid w:val="008155B1"/>
    <w:rsid w:val="00815FCC"/>
    <w:rsid w:val="00816EB2"/>
    <w:rsid w:val="00820A11"/>
    <w:rsid w:val="00821322"/>
    <w:rsid w:val="00821B1A"/>
    <w:rsid w:val="00821C12"/>
    <w:rsid w:val="008220A1"/>
    <w:rsid w:val="008220B4"/>
    <w:rsid w:val="00823019"/>
    <w:rsid w:val="0082394C"/>
    <w:rsid w:val="008241EB"/>
    <w:rsid w:val="00825B73"/>
    <w:rsid w:val="0082677B"/>
    <w:rsid w:val="00827755"/>
    <w:rsid w:val="00831C64"/>
    <w:rsid w:val="00832168"/>
    <w:rsid w:val="00832880"/>
    <w:rsid w:val="00832A47"/>
    <w:rsid w:val="008339D2"/>
    <w:rsid w:val="00833E6A"/>
    <w:rsid w:val="00834090"/>
    <w:rsid w:val="0083523B"/>
    <w:rsid w:val="00835A3F"/>
    <w:rsid w:val="0083718C"/>
    <w:rsid w:val="00837344"/>
    <w:rsid w:val="0083745B"/>
    <w:rsid w:val="008374B8"/>
    <w:rsid w:val="008375C4"/>
    <w:rsid w:val="00840022"/>
    <w:rsid w:val="008402A6"/>
    <w:rsid w:val="00840B7C"/>
    <w:rsid w:val="00841232"/>
    <w:rsid w:val="00841F1B"/>
    <w:rsid w:val="0084233A"/>
    <w:rsid w:val="008424B5"/>
    <w:rsid w:val="008425D4"/>
    <w:rsid w:val="00842955"/>
    <w:rsid w:val="008433D1"/>
    <w:rsid w:val="0084464F"/>
    <w:rsid w:val="00845414"/>
    <w:rsid w:val="008474FF"/>
    <w:rsid w:val="0085004C"/>
    <w:rsid w:val="0085040A"/>
    <w:rsid w:val="00850A1B"/>
    <w:rsid w:val="008514A6"/>
    <w:rsid w:val="0085158B"/>
    <w:rsid w:val="00852398"/>
    <w:rsid w:val="00852766"/>
    <w:rsid w:val="00853930"/>
    <w:rsid w:val="00853B89"/>
    <w:rsid w:val="008550AB"/>
    <w:rsid w:val="00855F1D"/>
    <w:rsid w:val="008567F9"/>
    <w:rsid w:val="00857123"/>
    <w:rsid w:val="00857BF3"/>
    <w:rsid w:val="00857DFC"/>
    <w:rsid w:val="00860863"/>
    <w:rsid w:val="008643A6"/>
    <w:rsid w:val="00864427"/>
    <w:rsid w:val="00864644"/>
    <w:rsid w:val="00864699"/>
    <w:rsid w:val="008646A3"/>
    <w:rsid w:val="0086498E"/>
    <w:rsid w:val="00865B65"/>
    <w:rsid w:val="0086784D"/>
    <w:rsid w:val="00870114"/>
    <w:rsid w:val="00870602"/>
    <w:rsid w:val="00870B27"/>
    <w:rsid w:val="00870BA0"/>
    <w:rsid w:val="00872492"/>
    <w:rsid w:val="00872C70"/>
    <w:rsid w:val="00872F70"/>
    <w:rsid w:val="00873659"/>
    <w:rsid w:val="00873BB4"/>
    <w:rsid w:val="00875F0D"/>
    <w:rsid w:val="00877009"/>
    <w:rsid w:val="00877CCB"/>
    <w:rsid w:val="00880600"/>
    <w:rsid w:val="00880FD5"/>
    <w:rsid w:val="00882012"/>
    <w:rsid w:val="008821A9"/>
    <w:rsid w:val="00882808"/>
    <w:rsid w:val="00882F94"/>
    <w:rsid w:val="00884A23"/>
    <w:rsid w:val="00884C87"/>
    <w:rsid w:val="00885BAC"/>
    <w:rsid w:val="008866D3"/>
    <w:rsid w:val="00886980"/>
    <w:rsid w:val="008904D5"/>
    <w:rsid w:val="00890F1B"/>
    <w:rsid w:val="0089148D"/>
    <w:rsid w:val="008918D2"/>
    <w:rsid w:val="00891D19"/>
    <w:rsid w:val="00894345"/>
    <w:rsid w:val="008A0329"/>
    <w:rsid w:val="008A06DB"/>
    <w:rsid w:val="008A285F"/>
    <w:rsid w:val="008A29DF"/>
    <w:rsid w:val="008A3426"/>
    <w:rsid w:val="008A4705"/>
    <w:rsid w:val="008A5864"/>
    <w:rsid w:val="008A5944"/>
    <w:rsid w:val="008A61D1"/>
    <w:rsid w:val="008A6587"/>
    <w:rsid w:val="008A7007"/>
    <w:rsid w:val="008A73A8"/>
    <w:rsid w:val="008A7C3D"/>
    <w:rsid w:val="008A7FD5"/>
    <w:rsid w:val="008B0722"/>
    <w:rsid w:val="008B2764"/>
    <w:rsid w:val="008B2CDE"/>
    <w:rsid w:val="008B37E1"/>
    <w:rsid w:val="008B4CB6"/>
    <w:rsid w:val="008B4F71"/>
    <w:rsid w:val="008B5423"/>
    <w:rsid w:val="008B66C6"/>
    <w:rsid w:val="008B731C"/>
    <w:rsid w:val="008B7F8D"/>
    <w:rsid w:val="008C052F"/>
    <w:rsid w:val="008C11C2"/>
    <w:rsid w:val="008C17AB"/>
    <w:rsid w:val="008C307C"/>
    <w:rsid w:val="008C317E"/>
    <w:rsid w:val="008C3308"/>
    <w:rsid w:val="008C3458"/>
    <w:rsid w:val="008C3C1B"/>
    <w:rsid w:val="008C4DD0"/>
    <w:rsid w:val="008C5B33"/>
    <w:rsid w:val="008C5E2D"/>
    <w:rsid w:val="008C6523"/>
    <w:rsid w:val="008C6AE1"/>
    <w:rsid w:val="008D0344"/>
    <w:rsid w:val="008D0463"/>
    <w:rsid w:val="008D0C15"/>
    <w:rsid w:val="008D1199"/>
    <w:rsid w:val="008D13C4"/>
    <w:rsid w:val="008D143B"/>
    <w:rsid w:val="008D1B1B"/>
    <w:rsid w:val="008D2D89"/>
    <w:rsid w:val="008D31FA"/>
    <w:rsid w:val="008D529C"/>
    <w:rsid w:val="008D57C0"/>
    <w:rsid w:val="008D5F6F"/>
    <w:rsid w:val="008D6211"/>
    <w:rsid w:val="008D700F"/>
    <w:rsid w:val="008D7034"/>
    <w:rsid w:val="008D7144"/>
    <w:rsid w:val="008E22EE"/>
    <w:rsid w:val="008E278B"/>
    <w:rsid w:val="008E314A"/>
    <w:rsid w:val="008E3D5C"/>
    <w:rsid w:val="008E4F98"/>
    <w:rsid w:val="008E534B"/>
    <w:rsid w:val="008E60B7"/>
    <w:rsid w:val="008E6933"/>
    <w:rsid w:val="008E6C3C"/>
    <w:rsid w:val="008E7387"/>
    <w:rsid w:val="008F0133"/>
    <w:rsid w:val="008F0BD5"/>
    <w:rsid w:val="008F253A"/>
    <w:rsid w:val="008F2A14"/>
    <w:rsid w:val="008F31F7"/>
    <w:rsid w:val="008F3798"/>
    <w:rsid w:val="008F38F0"/>
    <w:rsid w:val="008F4106"/>
    <w:rsid w:val="008F5DB6"/>
    <w:rsid w:val="008F5EEE"/>
    <w:rsid w:val="008F796B"/>
    <w:rsid w:val="0090090F"/>
    <w:rsid w:val="00902315"/>
    <w:rsid w:val="00902E8C"/>
    <w:rsid w:val="00904268"/>
    <w:rsid w:val="0090488D"/>
    <w:rsid w:val="009049BB"/>
    <w:rsid w:val="00905C7F"/>
    <w:rsid w:val="0090755E"/>
    <w:rsid w:val="00911ED2"/>
    <w:rsid w:val="00912FD9"/>
    <w:rsid w:val="0091332F"/>
    <w:rsid w:val="00913975"/>
    <w:rsid w:val="00913A62"/>
    <w:rsid w:val="00913D06"/>
    <w:rsid w:val="00913DE0"/>
    <w:rsid w:val="00914206"/>
    <w:rsid w:val="00914299"/>
    <w:rsid w:val="0091472B"/>
    <w:rsid w:val="009165F1"/>
    <w:rsid w:val="009203CD"/>
    <w:rsid w:val="00920565"/>
    <w:rsid w:val="00920F36"/>
    <w:rsid w:val="00921072"/>
    <w:rsid w:val="00921EB8"/>
    <w:rsid w:val="00922270"/>
    <w:rsid w:val="0092363A"/>
    <w:rsid w:val="00923F51"/>
    <w:rsid w:val="00924354"/>
    <w:rsid w:val="009252E1"/>
    <w:rsid w:val="009255E8"/>
    <w:rsid w:val="0092570B"/>
    <w:rsid w:val="00925E43"/>
    <w:rsid w:val="00925F2B"/>
    <w:rsid w:val="00926139"/>
    <w:rsid w:val="009261EE"/>
    <w:rsid w:val="00927601"/>
    <w:rsid w:val="00927880"/>
    <w:rsid w:val="0093065E"/>
    <w:rsid w:val="00930FC3"/>
    <w:rsid w:val="00933AC3"/>
    <w:rsid w:val="009345BE"/>
    <w:rsid w:val="0093548F"/>
    <w:rsid w:val="009354DE"/>
    <w:rsid w:val="0093572A"/>
    <w:rsid w:val="00935DE6"/>
    <w:rsid w:val="00937E71"/>
    <w:rsid w:val="00940379"/>
    <w:rsid w:val="00940B7C"/>
    <w:rsid w:val="00941724"/>
    <w:rsid w:val="00942274"/>
    <w:rsid w:val="00942279"/>
    <w:rsid w:val="009429BE"/>
    <w:rsid w:val="009436EA"/>
    <w:rsid w:val="00944A11"/>
    <w:rsid w:val="009453D8"/>
    <w:rsid w:val="00945C6F"/>
    <w:rsid w:val="0094739B"/>
    <w:rsid w:val="009477D3"/>
    <w:rsid w:val="00947861"/>
    <w:rsid w:val="00947AF9"/>
    <w:rsid w:val="009502EB"/>
    <w:rsid w:val="0095154E"/>
    <w:rsid w:val="00951BAA"/>
    <w:rsid w:val="00951BB4"/>
    <w:rsid w:val="00951CB6"/>
    <w:rsid w:val="00951D1F"/>
    <w:rsid w:val="009549AC"/>
    <w:rsid w:val="00954C0E"/>
    <w:rsid w:val="00955840"/>
    <w:rsid w:val="00957732"/>
    <w:rsid w:val="00957BB2"/>
    <w:rsid w:val="00963461"/>
    <w:rsid w:val="00963882"/>
    <w:rsid w:val="00963C7D"/>
    <w:rsid w:val="00963F1F"/>
    <w:rsid w:val="00964A9F"/>
    <w:rsid w:val="009659ED"/>
    <w:rsid w:val="0096649C"/>
    <w:rsid w:val="009668CF"/>
    <w:rsid w:val="00967075"/>
    <w:rsid w:val="009673DB"/>
    <w:rsid w:val="00967FFC"/>
    <w:rsid w:val="00970213"/>
    <w:rsid w:val="009703AF"/>
    <w:rsid w:val="00970AA9"/>
    <w:rsid w:val="00971A36"/>
    <w:rsid w:val="00971FB3"/>
    <w:rsid w:val="0097254D"/>
    <w:rsid w:val="0097620B"/>
    <w:rsid w:val="0097668A"/>
    <w:rsid w:val="009766A8"/>
    <w:rsid w:val="00976D89"/>
    <w:rsid w:val="00977B34"/>
    <w:rsid w:val="00980146"/>
    <w:rsid w:val="00980C68"/>
    <w:rsid w:val="009812CE"/>
    <w:rsid w:val="00981669"/>
    <w:rsid w:val="00982C2E"/>
    <w:rsid w:val="0098303D"/>
    <w:rsid w:val="0098479D"/>
    <w:rsid w:val="00984FF4"/>
    <w:rsid w:val="009853F0"/>
    <w:rsid w:val="00985569"/>
    <w:rsid w:val="0098645D"/>
    <w:rsid w:val="0098689E"/>
    <w:rsid w:val="009868CE"/>
    <w:rsid w:val="009869AB"/>
    <w:rsid w:val="00986B1B"/>
    <w:rsid w:val="00986CA1"/>
    <w:rsid w:val="009872AE"/>
    <w:rsid w:val="009875D5"/>
    <w:rsid w:val="00990CA0"/>
    <w:rsid w:val="00992A34"/>
    <w:rsid w:val="00992B69"/>
    <w:rsid w:val="00992C95"/>
    <w:rsid w:val="009932BC"/>
    <w:rsid w:val="009946D6"/>
    <w:rsid w:val="00995259"/>
    <w:rsid w:val="00995847"/>
    <w:rsid w:val="00995ED6"/>
    <w:rsid w:val="00997C0F"/>
    <w:rsid w:val="009A071D"/>
    <w:rsid w:val="009A0DC7"/>
    <w:rsid w:val="009A1A46"/>
    <w:rsid w:val="009A1F96"/>
    <w:rsid w:val="009A3A7D"/>
    <w:rsid w:val="009A3B40"/>
    <w:rsid w:val="009A3B94"/>
    <w:rsid w:val="009A3E91"/>
    <w:rsid w:val="009A4CE3"/>
    <w:rsid w:val="009A606D"/>
    <w:rsid w:val="009A6614"/>
    <w:rsid w:val="009A7011"/>
    <w:rsid w:val="009A7437"/>
    <w:rsid w:val="009A78F5"/>
    <w:rsid w:val="009B0340"/>
    <w:rsid w:val="009B334C"/>
    <w:rsid w:val="009B3A00"/>
    <w:rsid w:val="009B3A17"/>
    <w:rsid w:val="009B6A58"/>
    <w:rsid w:val="009B7010"/>
    <w:rsid w:val="009B72E4"/>
    <w:rsid w:val="009B7B40"/>
    <w:rsid w:val="009C104B"/>
    <w:rsid w:val="009C20DF"/>
    <w:rsid w:val="009C2922"/>
    <w:rsid w:val="009C2F10"/>
    <w:rsid w:val="009C36F1"/>
    <w:rsid w:val="009C38E3"/>
    <w:rsid w:val="009C4F7F"/>
    <w:rsid w:val="009C5D5A"/>
    <w:rsid w:val="009C6EC9"/>
    <w:rsid w:val="009C780F"/>
    <w:rsid w:val="009C7A59"/>
    <w:rsid w:val="009C7C47"/>
    <w:rsid w:val="009D045A"/>
    <w:rsid w:val="009D0A91"/>
    <w:rsid w:val="009D2F46"/>
    <w:rsid w:val="009D33AF"/>
    <w:rsid w:val="009D44D9"/>
    <w:rsid w:val="009D4D5C"/>
    <w:rsid w:val="009D6077"/>
    <w:rsid w:val="009D6A44"/>
    <w:rsid w:val="009D7D4B"/>
    <w:rsid w:val="009E0651"/>
    <w:rsid w:val="009E1A43"/>
    <w:rsid w:val="009E2520"/>
    <w:rsid w:val="009E30E2"/>
    <w:rsid w:val="009E3451"/>
    <w:rsid w:val="009E348A"/>
    <w:rsid w:val="009E3F39"/>
    <w:rsid w:val="009E4562"/>
    <w:rsid w:val="009E4B54"/>
    <w:rsid w:val="009E5314"/>
    <w:rsid w:val="009E5430"/>
    <w:rsid w:val="009E5D1A"/>
    <w:rsid w:val="009E62B0"/>
    <w:rsid w:val="009E7A1B"/>
    <w:rsid w:val="009E7F00"/>
    <w:rsid w:val="009F0ED1"/>
    <w:rsid w:val="009F107E"/>
    <w:rsid w:val="009F11B4"/>
    <w:rsid w:val="009F2BB8"/>
    <w:rsid w:val="009F2E64"/>
    <w:rsid w:val="009F36C7"/>
    <w:rsid w:val="009F3A34"/>
    <w:rsid w:val="009F41D4"/>
    <w:rsid w:val="009F4861"/>
    <w:rsid w:val="009F4CB4"/>
    <w:rsid w:val="009F530F"/>
    <w:rsid w:val="009F53D9"/>
    <w:rsid w:val="009F6A0E"/>
    <w:rsid w:val="009F6CB7"/>
    <w:rsid w:val="009F7702"/>
    <w:rsid w:val="009F7915"/>
    <w:rsid w:val="00A0022D"/>
    <w:rsid w:val="00A0080B"/>
    <w:rsid w:val="00A008F0"/>
    <w:rsid w:val="00A0113F"/>
    <w:rsid w:val="00A023FB"/>
    <w:rsid w:val="00A02EAA"/>
    <w:rsid w:val="00A036D9"/>
    <w:rsid w:val="00A0379B"/>
    <w:rsid w:val="00A03ECC"/>
    <w:rsid w:val="00A046FC"/>
    <w:rsid w:val="00A0489F"/>
    <w:rsid w:val="00A0494B"/>
    <w:rsid w:val="00A0617D"/>
    <w:rsid w:val="00A066CB"/>
    <w:rsid w:val="00A06711"/>
    <w:rsid w:val="00A0706D"/>
    <w:rsid w:val="00A07596"/>
    <w:rsid w:val="00A07BD3"/>
    <w:rsid w:val="00A07CC7"/>
    <w:rsid w:val="00A104B8"/>
    <w:rsid w:val="00A10A3F"/>
    <w:rsid w:val="00A11A95"/>
    <w:rsid w:val="00A14023"/>
    <w:rsid w:val="00A1443E"/>
    <w:rsid w:val="00A145AF"/>
    <w:rsid w:val="00A162A7"/>
    <w:rsid w:val="00A162FE"/>
    <w:rsid w:val="00A16ECD"/>
    <w:rsid w:val="00A17F61"/>
    <w:rsid w:val="00A21C65"/>
    <w:rsid w:val="00A21E4B"/>
    <w:rsid w:val="00A22303"/>
    <w:rsid w:val="00A235B1"/>
    <w:rsid w:val="00A23A7E"/>
    <w:rsid w:val="00A248A8"/>
    <w:rsid w:val="00A25117"/>
    <w:rsid w:val="00A2591F"/>
    <w:rsid w:val="00A26897"/>
    <w:rsid w:val="00A27848"/>
    <w:rsid w:val="00A30BCF"/>
    <w:rsid w:val="00A3277D"/>
    <w:rsid w:val="00A332CD"/>
    <w:rsid w:val="00A342D9"/>
    <w:rsid w:val="00A34BF8"/>
    <w:rsid w:val="00A356BB"/>
    <w:rsid w:val="00A3618C"/>
    <w:rsid w:val="00A36540"/>
    <w:rsid w:val="00A373F3"/>
    <w:rsid w:val="00A37E1F"/>
    <w:rsid w:val="00A40CC1"/>
    <w:rsid w:val="00A42C83"/>
    <w:rsid w:val="00A445FF"/>
    <w:rsid w:val="00A44B7F"/>
    <w:rsid w:val="00A45EC1"/>
    <w:rsid w:val="00A45FA1"/>
    <w:rsid w:val="00A46E7D"/>
    <w:rsid w:val="00A47635"/>
    <w:rsid w:val="00A5031A"/>
    <w:rsid w:val="00A5225E"/>
    <w:rsid w:val="00A53416"/>
    <w:rsid w:val="00A543FB"/>
    <w:rsid w:val="00A557C6"/>
    <w:rsid w:val="00A558C3"/>
    <w:rsid w:val="00A573D0"/>
    <w:rsid w:val="00A64E4F"/>
    <w:rsid w:val="00A64E97"/>
    <w:rsid w:val="00A64ED2"/>
    <w:rsid w:val="00A64F82"/>
    <w:rsid w:val="00A65029"/>
    <w:rsid w:val="00A65398"/>
    <w:rsid w:val="00A65A33"/>
    <w:rsid w:val="00A668DE"/>
    <w:rsid w:val="00A67E29"/>
    <w:rsid w:val="00A7179D"/>
    <w:rsid w:val="00A719AD"/>
    <w:rsid w:val="00A72F59"/>
    <w:rsid w:val="00A740BF"/>
    <w:rsid w:val="00A74176"/>
    <w:rsid w:val="00A758C5"/>
    <w:rsid w:val="00A762A4"/>
    <w:rsid w:val="00A768DE"/>
    <w:rsid w:val="00A7769F"/>
    <w:rsid w:val="00A82F89"/>
    <w:rsid w:val="00A8416A"/>
    <w:rsid w:val="00A85354"/>
    <w:rsid w:val="00A85F93"/>
    <w:rsid w:val="00A87D7D"/>
    <w:rsid w:val="00A87E5F"/>
    <w:rsid w:val="00A90081"/>
    <w:rsid w:val="00A92FD1"/>
    <w:rsid w:val="00A92FE4"/>
    <w:rsid w:val="00A93185"/>
    <w:rsid w:val="00A933AB"/>
    <w:rsid w:val="00A9430F"/>
    <w:rsid w:val="00A94D73"/>
    <w:rsid w:val="00A967A4"/>
    <w:rsid w:val="00A96EE1"/>
    <w:rsid w:val="00A97621"/>
    <w:rsid w:val="00AA0A81"/>
    <w:rsid w:val="00AA1C3E"/>
    <w:rsid w:val="00AA335A"/>
    <w:rsid w:val="00AA57B3"/>
    <w:rsid w:val="00AA580A"/>
    <w:rsid w:val="00AA600F"/>
    <w:rsid w:val="00AA61F6"/>
    <w:rsid w:val="00AB192A"/>
    <w:rsid w:val="00AB1997"/>
    <w:rsid w:val="00AB1E47"/>
    <w:rsid w:val="00AB2622"/>
    <w:rsid w:val="00AB3335"/>
    <w:rsid w:val="00AB3D35"/>
    <w:rsid w:val="00AB455B"/>
    <w:rsid w:val="00AB4A30"/>
    <w:rsid w:val="00AB5166"/>
    <w:rsid w:val="00AB53F6"/>
    <w:rsid w:val="00AB66AE"/>
    <w:rsid w:val="00AB7295"/>
    <w:rsid w:val="00AB75A6"/>
    <w:rsid w:val="00AC1006"/>
    <w:rsid w:val="00AC136C"/>
    <w:rsid w:val="00AC1E94"/>
    <w:rsid w:val="00AC3309"/>
    <w:rsid w:val="00AC3834"/>
    <w:rsid w:val="00AC3CEA"/>
    <w:rsid w:val="00AC414B"/>
    <w:rsid w:val="00AC4DB7"/>
    <w:rsid w:val="00AC65E0"/>
    <w:rsid w:val="00AC6E32"/>
    <w:rsid w:val="00AC7578"/>
    <w:rsid w:val="00AC77DC"/>
    <w:rsid w:val="00AC78E7"/>
    <w:rsid w:val="00AD046C"/>
    <w:rsid w:val="00AD0D5F"/>
    <w:rsid w:val="00AD119E"/>
    <w:rsid w:val="00AD2ADA"/>
    <w:rsid w:val="00AD2AF8"/>
    <w:rsid w:val="00AD3096"/>
    <w:rsid w:val="00AD482F"/>
    <w:rsid w:val="00AD4FDE"/>
    <w:rsid w:val="00AD5D63"/>
    <w:rsid w:val="00AD5E00"/>
    <w:rsid w:val="00AD5E46"/>
    <w:rsid w:val="00AD72AE"/>
    <w:rsid w:val="00AD776D"/>
    <w:rsid w:val="00AE058B"/>
    <w:rsid w:val="00AE091C"/>
    <w:rsid w:val="00AE181F"/>
    <w:rsid w:val="00AE1BD9"/>
    <w:rsid w:val="00AE1D98"/>
    <w:rsid w:val="00AE32FE"/>
    <w:rsid w:val="00AE463B"/>
    <w:rsid w:val="00AE5F03"/>
    <w:rsid w:val="00AE7B5D"/>
    <w:rsid w:val="00AF0270"/>
    <w:rsid w:val="00AF07C5"/>
    <w:rsid w:val="00AF083C"/>
    <w:rsid w:val="00AF0AA4"/>
    <w:rsid w:val="00AF0B79"/>
    <w:rsid w:val="00AF38AD"/>
    <w:rsid w:val="00AF3F73"/>
    <w:rsid w:val="00AF516E"/>
    <w:rsid w:val="00AF56FC"/>
    <w:rsid w:val="00AF597F"/>
    <w:rsid w:val="00AF5AD5"/>
    <w:rsid w:val="00AF6550"/>
    <w:rsid w:val="00AF7210"/>
    <w:rsid w:val="00AF79DA"/>
    <w:rsid w:val="00B00988"/>
    <w:rsid w:val="00B0157B"/>
    <w:rsid w:val="00B0187E"/>
    <w:rsid w:val="00B01B06"/>
    <w:rsid w:val="00B02D1F"/>
    <w:rsid w:val="00B04340"/>
    <w:rsid w:val="00B043DB"/>
    <w:rsid w:val="00B04FD3"/>
    <w:rsid w:val="00B07277"/>
    <w:rsid w:val="00B10A50"/>
    <w:rsid w:val="00B10EF8"/>
    <w:rsid w:val="00B111DB"/>
    <w:rsid w:val="00B121AE"/>
    <w:rsid w:val="00B1241C"/>
    <w:rsid w:val="00B1306E"/>
    <w:rsid w:val="00B13276"/>
    <w:rsid w:val="00B13651"/>
    <w:rsid w:val="00B13730"/>
    <w:rsid w:val="00B141C6"/>
    <w:rsid w:val="00B1472D"/>
    <w:rsid w:val="00B158C6"/>
    <w:rsid w:val="00B171FC"/>
    <w:rsid w:val="00B1763A"/>
    <w:rsid w:val="00B20DEF"/>
    <w:rsid w:val="00B21AF8"/>
    <w:rsid w:val="00B21F47"/>
    <w:rsid w:val="00B23681"/>
    <w:rsid w:val="00B24C1F"/>
    <w:rsid w:val="00B24D58"/>
    <w:rsid w:val="00B251D1"/>
    <w:rsid w:val="00B258BD"/>
    <w:rsid w:val="00B269BF"/>
    <w:rsid w:val="00B2718B"/>
    <w:rsid w:val="00B30098"/>
    <w:rsid w:val="00B30499"/>
    <w:rsid w:val="00B318FA"/>
    <w:rsid w:val="00B32015"/>
    <w:rsid w:val="00B32240"/>
    <w:rsid w:val="00B32C73"/>
    <w:rsid w:val="00B32FBF"/>
    <w:rsid w:val="00B33548"/>
    <w:rsid w:val="00B3516C"/>
    <w:rsid w:val="00B365BB"/>
    <w:rsid w:val="00B3665E"/>
    <w:rsid w:val="00B374F7"/>
    <w:rsid w:val="00B37E36"/>
    <w:rsid w:val="00B37E74"/>
    <w:rsid w:val="00B405BF"/>
    <w:rsid w:val="00B423F8"/>
    <w:rsid w:val="00B42E13"/>
    <w:rsid w:val="00B434B4"/>
    <w:rsid w:val="00B43BAE"/>
    <w:rsid w:val="00B43F23"/>
    <w:rsid w:val="00B44284"/>
    <w:rsid w:val="00B4529C"/>
    <w:rsid w:val="00B453D2"/>
    <w:rsid w:val="00B4597E"/>
    <w:rsid w:val="00B45DDA"/>
    <w:rsid w:val="00B461A3"/>
    <w:rsid w:val="00B465CD"/>
    <w:rsid w:val="00B4788A"/>
    <w:rsid w:val="00B51448"/>
    <w:rsid w:val="00B51C13"/>
    <w:rsid w:val="00B52296"/>
    <w:rsid w:val="00B5317E"/>
    <w:rsid w:val="00B5364E"/>
    <w:rsid w:val="00B53BBC"/>
    <w:rsid w:val="00B5412A"/>
    <w:rsid w:val="00B55682"/>
    <w:rsid w:val="00B57E65"/>
    <w:rsid w:val="00B60545"/>
    <w:rsid w:val="00B6146E"/>
    <w:rsid w:val="00B61948"/>
    <w:rsid w:val="00B63FF9"/>
    <w:rsid w:val="00B64EB3"/>
    <w:rsid w:val="00B668B6"/>
    <w:rsid w:val="00B67E9A"/>
    <w:rsid w:val="00B717C5"/>
    <w:rsid w:val="00B726F0"/>
    <w:rsid w:val="00B7335A"/>
    <w:rsid w:val="00B736B1"/>
    <w:rsid w:val="00B739C0"/>
    <w:rsid w:val="00B73D56"/>
    <w:rsid w:val="00B741C0"/>
    <w:rsid w:val="00B746FC"/>
    <w:rsid w:val="00B7481E"/>
    <w:rsid w:val="00B74A60"/>
    <w:rsid w:val="00B74E84"/>
    <w:rsid w:val="00B74F2E"/>
    <w:rsid w:val="00B75F71"/>
    <w:rsid w:val="00B7625B"/>
    <w:rsid w:val="00B76534"/>
    <w:rsid w:val="00B769DC"/>
    <w:rsid w:val="00B76D41"/>
    <w:rsid w:val="00B77793"/>
    <w:rsid w:val="00B77ACE"/>
    <w:rsid w:val="00B80A94"/>
    <w:rsid w:val="00B80B0A"/>
    <w:rsid w:val="00B815BC"/>
    <w:rsid w:val="00B83F61"/>
    <w:rsid w:val="00B86359"/>
    <w:rsid w:val="00B865F5"/>
    <w:rsid w:val="00B86BAE"/>
    <w:rsid w:val="00B90241"/>
    <w:rsid w:val="00B905D8"/>
    <w:rsid w:val="00B911B6"/>
    <w:rsid w:val="00B912A2"/>
    <w:rsid w:val="00B91EF4"/>
    <w:rsid w:val="00B91FB7"/>
    <w:rsid w:val="00B93702"/>
    <w:rsid w:val="00B93FCA"/>
    <w:rsid w:val="00B957FD"/>
    <w:rsid w:val="00B95919"/>
    <w:rsid w:val="00B95A47"/>
    <w:rsid w:val="00B95CF3"/>
    <w:rsid w:val="00B962F7"/>
    <w:rsid w:val="00B96578"/>
    <w:rsid w:val="00B96841"/>
    <w:rsid w:val="00B96F72"/>
    <w:rsid w:val="00B979B1"/>
    <w:rsid w:val="00B979E4"/>
    <w:rsid w:val="00BA000C"/>
    <w:rsid w:val="00BA0854"/>
    <w:rsid w:val="00BA34E3"/>
    <w:rsid w:val="00BA39E0"/>
    <w:rsid w:val="00BA4D9B"/>
    <w:rsid w:val="00BA5BE2"/>
    <w:rsid w:val="00BA5DA2"/>
    <w:rsid w:val="00BA5E6F"/>
    <w:rsid w:val="00BA6548"/>
    <w:rsid w:val="00BA6A0E"/>
    <w:rsid w:val="00BA76E8"/>
    <w:rsid w:val="00BA7871"/>
    <w:rsid w:val="00BA7A1A"/>
    <w:rsid w:val="00BA7EDD"/>
    <w:rsid w:val="00BB1468"/>
    <w:rsid w:val="00BB1496"/>
    <w:rsid w:val="00BB182E"/>
    <w:rsid w:val="00BB2044"/>
    <w:rsid w:val="00BB2347"/>
    <w:rsid w:val="00BB23A6"/>
    <w:rsid w:val="00BB3C16"/>
    <w:rsid w:val="00BB4740"/>
    <w:rsid w:val="00BB56FD"/>
    <w:rsid w:val="00BB636D"/>
    <w:rsid w:val="00BB65A9"/>
    <w:rsid w:val="00BB68B7"/>
    <w:rsid w:val="00BB68E2"/>
    <w:rsid w:val="00BC1A9C"/>
    <w:rsid w:val="00BC1CD9"/>
    <w:rsid w:val="00BC3766"/>
    <w:rsid w:val="00BC3840"/>
    <w:rsid w:val="00BC3C10"/>
    <w:rsid w:val="00BC3F43"/>
    <w:rsid w:val="00BC460F"/>
    <w:rsid w:val="00BC4B82"/>
    <w:rsid w:val="00BD155F"/>
    <w:rsid w:val="00BD1AB1"/>
    <w:rsid w:val="00BD1B08"/>
    <w:rsid w:val="00BD2470"/>
    <w:rsid w:val="00BD42C8"/>
    <w:rsid w:val="00BD54B0"/>
    <w:rsid w:val="00BD72CF"/>
    <w:rsid w:val="00BD79A4"/>
    <w:rsid w:val="00BE14F6"/>
    <w:rsid w:val="00BE1795"/>
    <w:rsid w:val="00BE2CF4"/>
    <w:rsid w:val="00BE2F94"/>
    <w:rsid w:val="00BE3946"/>
    <w:rsid w:val="00BE49C6"/>
    <w:rsid w:val="00BE55FD"/>
    <w:rsid w:val="00BE6F2E"/>
    <w:rsid w:val="00BE7FC7"/>
    <w:rsid w:val="00BF0310"/>
    <w:rsid w:val="00BF0886"/>
    <w:rsid w:val="00BF0E95"/>
    <w:rsid w:val="00BF1A36"/>
    <w:rsid w:val="00BF32DB"/>
    <w:rsid w:val="00BF3ED8"/>
    <w:rsid w:val="00BF4328"/>
    <w:rsid w:val="00BF4A3F"/>
    <w:rsid w:val="00BF5011"/>
    <w:rsid w:val="00BF5846"/>
    <w:rsid w:val="00BF5CB8"/>
    <w:rsid w:val="00BF657D"/>
    <w:rsid w:val="00BF7B4E"/>
    <w:rsid w:val="00BF7CF3"/>
    <w:rsid w:val="00C00D89"/>
    <w:rsid w:val="00C0280C"/>
    <w:rsid w:val="00C03955"/>
    <w:rsid w:val="00C05B81"/>
    <w:rsid w:val="00C0730F"/>
    <w:rsid w:val="00C07A23"/>
    <w:rsid w:val="00C10B40"/>
    <w:rsid w:val="00C11C7D"/>
    <w:rsid w:val="00C121FC"/>
    <w:rsid w:val="00C12350"/>
    <w:rsid w:val="00C128DE"/>
    <w:rsid w:val="00C1295C"/>
    <w:rsid w:val="00C1355A"/>
    <w:rsid w:val="00C13601"/>
    <w:rsid w:val="00C13B2F"/>
    <w:rsid w:val="00C14648"/>
    <w:rsid w:val="00C148A7"/>
    <w:rsid w:val="00C14EDC"/>
    <w:rsid w:val="00C15B5F"/>
    <w:rsid w:val="00C162D8"/>
    <w:rsid w:val="00C164C8"/>
    <w:rsid w:val="00C1771B"/>
    <w:rsid w:val="00C17ED0"/>
    <w:rsid w:val="00C2227E"/>
    <w:rsid w:val="00C22C63"/>
    <w:rsid w:val="00C230D8"/>
    <w:rsid w:val="00C232C1"/>
    <w:rsid w:val="00C2360F"/>
    <w:rsid w:val="00C24042"/>
    <w:rsid w:val="00C24D76"/>
    <w:rsid w:val="00C26333"/>
    <w:rsid w:val="00C26B41"/>
    <w:rsid w:val="00C26D4C"/>
    <w:rsid w:val="00C270DC"/>
    <w:rsid w:val="00C274D7"/>
    <w:rsid w:val="00C3041E"/>
    <w:rsid w:val="00C30564"/>
    <w:rsid w:val="00C30B2B"/>
    <w:rsid w:val="00C30CF6"/>
    <w:rsid w:val="00C30DCD"/>
    <w:rsid w:val="00C30F9E"/>
    <w:rsid w:val="00C313CB"/>
    <w:rsid w:val="00C318E2"/>
    <w:rsid w:val="00C31F6D"/>
    <w:rsid w:val="00C32BA2"/>
    <w:rsid w:val="00C32D70"/>
    <w:rsid w:val="00C331CB"/>
    <w:rsid w:val="00C33352"/>
    <w:rsid w:val="00C33359"/>
    <w:rsid w:val="00C333BF"/>
    <w:rsid w:val="00C33983"/>
    <w:rsid w:val="00C34D40"/>
    <w:rsid w:val="00C35377"/>
    <w:rsid w:val="00C35773"/>
    <w:rsid w:val="00C36D88"/>
    <w:rsid w:val="00C3710A"/>
    <w:rsid w:val="00C376E2"/>
    <w:rsid w:val="00C40DAA"/>
    <w:rsid w:val="00C42A68"/>
    <w:rsid w:val="00C430CE"/>
    <w:rsid w:val="00C44482"/>
    <w:rsid w:val="00C449CC"/>
    <w:rsid w:val="00C44E30"/>
    <w:rsid w:val="00C45205"/>
    <w:rsid w:val="00C46947"/>
    <w:rsid w:val="00C478DF"/>
    <w:rsid w:val="00C50824"/>
    <w:rsid w:val="00C50953"/>
    <w:rsid w:val="00C50BA4"/>
    <w:rsid w:val="00C518E3"/>
    <w:rsid w:val="00C52B8E"/>
    <w:rsid w:val="00C52FBE"/>
    <w:rsid w:val="00C53588"/>
    <w:rsid w:val="00C571AB"/>
    <w:rsid w:val="00C5736A"/>
    <w:rsid w:val="00C5743D"/>
    <w:rsid w:val="00C60C68"/>
    <w:rsid w:val="00C621CF"/>
    <w:rsid w:val="00C622D7"/>
    <w:rsid w:val="00C64FF7"/>
    <w:rsid w:val="00C70D00"/>
    <w:rsid w:val="00C723EA"/>
    <w:rsid w:val="00C72486"/>
    <w:rsid w:val="00C73DE9"/>
    <w:rsid w:val="00C7445E"/>
    <w:rsid w:val="00C74C6A"/>
    <w:rsid w:val="00C74DA7"/>
    <w:rsid w:val="00C753BC"/>
    <w:rsid w:val="00C75C16"/>
    <w:rsid w:val="00C76328"/>
    <w:rsid w:val="00C76729"/>
    <w:rsid w:val="00C7682B"/>
    <w:rsid w:val="00C8042C"/>
    <w:rsid w:val="00C819FC"/>
    <w:rsid w:val="00C829A7"/>
    <w:rsid w:val="00C82E78"/>
    <w:rsid w:val="00C833C8"/>
    <w:rsid w:val="00C83657"/>
    <w:rsid w:val="00C8375F"/>
    <w:rsid w:val="00C84484"/>
    <w:rsid w:val="00C85310"/>
    <w:rsid w:val="00C85D00"/>
    <w:rsid w:val="00C85D4B"/>
    <w:rsid w:val="00C8621A"/>
    <w:rsid w:val="00C863D0"/>
    <w:rsid w:val="00C875E4"/>
    <w:rsid w:val="00C90D2B"/>
    <w:rsid w:val="00C9227A"/>
    <w:rsid w:val="00C93513"/>
    <w:rsid w:val="00C9388E"/>
    <w:rsid w:val="00C93A60"/>
    <w:rsid w:val="00C94939"/>
    <w:rsid w:val="00C94C42"/>
    <w:rsid w:val="00C95140"/>
    <w:rsid w:val="00C9557F"/>
    <w:rsid w:val="00C95BA2"/>
    <w:rsid w:val="00CA06B7"/>
    <w:rsid w:val="00CA1C6B"/>
    <w:rsid w:val="00CA2090"/>
    <w:rsid w:val="00CA2EE7"/>
    <w:rsid w:val="00CA555D"/>
    <w:rsid w:val="00CA5F72"/>
    <w:rsid w:val="00CA7E7B"/>
    <w:rsid w:val="00CB2385"/>
    <w:rsid w:val="00CB2971"/>
    <w:rsid w:val="00CB2FB3"/>
    <w:rsid w:val="00CB3989"/>
    <w:rsid w:val="00CB456D"/>
    <w:rsid w:val="00CB46C4"/>
    <w:rsid w:val="00CB5C0E"/>
    <w:rsid w:val="00CB62AE"/>
    <w:rsid w:val="00CB68B0"/>
    <w:rsid w:val="00CB77EA"/>
    <w:rsid w:val="00CC240A"/>
    <w:rsid w:val="00CC2531"/>
    <w:rsid w:val="00CC2BC3"/>
    <w:rsid w:val="00CC3E11"/>
    <w:rsid w:val="00CC3EB3"/>
    <w:rsid w:val="00CC44E4"/>
    <w:rsid w:val="00CC45DD"/>
    <w:rsid w:val="00CC480D"/>
    <w:rsid w:val="00CC52FD"/>
    <w:rsid w:val="00CC5922"/>
    <w:rsid w:val="00CC6476"/>
    <w:rsid w:val="00CC698D"/>
    <w:rsid w:val="00CC760C"/>
    <w:rsid w:val="00CC76EA"/>
    <w:rsid w:val="00CC781E"/>
    <w:rsid w:val="00CC7AA5"/>
    <w:rsid w:val="00CD12DD"/>
    <w:rsid w:val="00CD2FED"/>
    <w:rsid w:val="00CD3639"/>
    <w:rsid w:val="00CD40E5"/>
    <w:rsid w:val="00CD5132"/>
    <w:rsid w:val="00CD51AE"/>
    <w:rsid w:val="00CD56A6"/>
    <w:rsid w:val="00CD66DF"/>
    <w:rsid w:val="00CD6C6E"/>
    <w:rsid w:val="00CD72D6"/>
    <w:rsid w:val="00CD776E"/>
    <w:rsid w:val="00CD77B8"/>
    <w:rsid w:val="00CD7FF7"/>
    <w:rsid w:val="00CE0C86"/>
    <w:rsid w:val="00CE0D55"/>
    <w:rsid w:val="00CE1DCD"/>
    <w:rsid w:val="00CE2F85"/>
    <w:rsid w:val="00CE46EC"/>
    <w:rsid w:val="00CE6027"/>
    <w:rsid w:val="00CE6414"/>
    <w:rsid w:val="00CE6820"/>
    <w:rsid w:val="00CE6C83"/>
    <w:rsid w:val="00CE6FC8"/>
    <w:rsid w:val="00CF01DB"/>
    <w:rsid w:val="00CF17EF"/>
    <w:rsid w:val="00CF1D69"/>
    <w:rsid w:val="00CF356D"/>
    <w:rsid w:val="00CF3D6C"/>
    <w:rsid w:val="00CF4CF5"/>
    <w:rsid w:val="00CF5467"/>
    <w:rsid w:val="00CF54FD"/>
    <w:rsid w:val="00CF5550"/>
    <w:rsid w:val="00CF5595"/>
    <w:rsid w:val="00CF5B01"/>
    <w:rsid w:val="00CF6454"/>
    <w:rsid w:val="00CF682D"/>
    <w:rsid w:val="00CF684C"/>
    <w:rsid w:val="00CF7870"/>
    <w:rsid w:val="00D01824"/>
    <w:rsid w:val="00D01A48"/>
    <w:rsid w:val="00D02ECA"/>
    <w:rsid w:val="00D05E65"/>
    <w:rsid w:val="00D07DC9"/>
    <w:rsid w:val="00D10D45"/>
    <w:rsid w:val="00D1290E"/>
    <w:rsid w:val="00D12A72"/>
    <w:rsid w:val="00D13564"/>
    <w:rsid w:val="00D170F7"/>
    <w:rsid w:val="00D20CBE"/>
    <w:rsid w:val="00D21667"/>
    <w:rsid w:val="00D21B4B"/>
    <w:rsid w:val="00D22F42"/>
    <w:rsid w:val="00D23C45"/>
    <w:rsid w:val="00D2455C"/>
    <w:rsid w:val="00D25436"/>
    <w:rsid w:val="00D25DAA"/>
    <w:rsid w:val="00D2699A"/>
    <w:rsid w:val="00D26B76"/>
    <w:rsid w:val="00D278E3"/>
    <w:rsid w:val="00D304BC"/>
    <w:rsid w:val="00D30B52"/>
    <w:rsid w:val="00D315E0"/>
    <w:rsid w:val="00D32E66"/>
    <w:rsid w:val="00D336E9"/>
    <w:rsid w:val="00D33CBF"/>
    <w:rsid w:val="00D33F87"/>
    <w:rsid w:val="00D34A11"/>
    <w:rsid w:val="00D361C8"/>
    <w:rsid w:val="00D36D12"/>
    <w:rsid w:val="00D36E27"/>
    <w:rsid w:val="00D36E84"/>
    <w:rsid w:val="00D374EB"/>
    <w:rsid w:val="00D406D1"/>
    <w:rsid w:val="00D40BE0"/>
    <w:rsid w:val="00D40D0A"/>
    <w:rsid w:val="00D41088"/>
    <w:rsid w:val="00D435A0"/>
    <w:rsid w:val="00D43C07"/>
    <w:rsid w:val="00D4429E"/>
    <w:rsid w:val="00D444AC"/>
    <w:rsid w:val="00D44C90"/>
    <w:rsid w:val="00D45497"/>
    <w:rsid w:val="00D45A25"/>
    <w:rsid w:val="00D45E69"/>
    <w:rsid w:val="00D4630F"/>
    <w:rsid w:val="00D46E40"/>
    <w:rsid w:val="00D50370"/>
    <w:rsid w:val="00D521C9"/>
    <w:rsid w:val="00D52A3C"/>
    <w:rsid w:val="00D555E8"/>
    <w:rsid w:val="00D56221"/>
    <w:rsid w:val="00D572CC"/>
    <w:rsid w:val="00D60075"/>
    <w:rsid w:val="00D606F4"/>
    <w:rsid w:val="00D61371"/>
    <w:rsid w:val="00D613EF"/>
    <w:rsid w:val="00D61605"/>
    <w:rsid w:val="00D61EE5"/>
    <w:rsid w:val="00D633AD"/>
    <w:rsid w:val="00D640B4"/>
    <w:rsid w:val="00D64C88"/>
    <w:rsid w:val="00D65250"/>
    <w:rsid w:val="00D66948"/>
    <w:rsid w:val="00D67209"/>
    <w:rsid w:val="00D67FED"/>
    <w:rsid w:val="00D70CE7"/>
    <w:rsid w:val="00D71ADB"/>
    <w:rsid w:val="00D727FB"/>
    <w:rsid w:val="00D73771"/>
    <w:rsid w:val="00D74581"/>
    <w:rsid w:val="00D7676A"/>
    <w:rsid w:val="00D76C76"/>
    <w:rsid w:val="00D800D9"/>
    <w:rsid w:val="00D814E1"/>
    <w:rsid w:val="00D82EF4"/>
    <w:rsid w:val="00D8334B"/>
    <w:rsid w:val="00D838CC"/>
    <w:rsid w:val="00D83E94"/>
    <w:rsid w:val="00D84322"/>
    <w:rsid w:val="00D84652"/>
    <w:rsid w:val="00D8591F"/>
    <w:rsid w:val="00D85CF7"/>
    <w:rsid w:val="00D872B2"/>
    <w:rsid w:val="00D90B67"/>
    <w:rsid w:val="00D9183C"/>
    <w:rsid w:val="00D92090"/>
    <w:rsid w:val="00D9335F"/>
    <w:rsid w:val="00D9412B"/>
    <w:rsid w:val="00D945BF"/>
    <w:rsid w:val="00D945F7"/>
    <w:rsid w:val="00D95313"/>
    <w:rsid w:val="00D95FBC"/>
    <w:rsid w:val="00D96C4D"/>
    <w:rsid w:val="00D97135"/>
    <w:rsid w:val="00D975E5"/>
    <w:rsid w:val="00DA03C4"/>
    <w:rsid w:val="00DA0E54"/>
    <w:rsid w:val="00DA1292"/>
    <w:rsid w:val="00DA1A4E"/>
    <w:rsid w:val="00DA2C91"/>
    <w:rsid w:val="00DA4349"/>
    <w:rsid w:val="00DA4E8A"/>
    <w:rsid w:val="00DA5315"/>
    <w:rsid w:val="00DA5363"/>
    <w:rsid w:val="00DA5B47"/>
    <w:rsid w:val="00DA6348"/>
    <w:rsid w:val="00DA6650"/>
    <w:rsid w:val="00DA7870"/>
    <w:rsid w:val="00DB114A"/>
    <w:rsid w:val="00DB2BFF"/>
    <w:rsid w:val="00DB2EAB"/>
    <w:rsid w:val="00DB3F13"/>
    <w:rsid w:val="00DB51C5"/>
    <w:rsid w:val="00DB5AC2"/>
    <w:rsid w:val="00DB7001"/>
    <w:rsid w:val="00DB7031"/>
    <w:rsid w:val="00DB765D"/>
    <w:rsid w:val="00DC01D8"/>
    <w:rsid w:val="00DC0A8C"/>
    <w:rsid w:val="00DC26D8"/>
    <w:rsid w:val="00DC2B38"/>
    <w:rsid w:val="00DC2D84"/>
    <w:rsid w:val="00DC3590"/>
    <w:rsid w:val="00DC384D"/>
    <w:rsid w:val="00DC38DB"/>
    <w:rsid w:val="00DC4BBF"/>
    <w:rsid w:val="00DC5012"/>
    <w:rsid w:val="00DC5818"/>
    <w:rsid w:val="00DC69C7"/>
    <w:rsid w:val="00DC7636"/>
    <w:rsid w:val="00DD0D4A"/>
    <w:rsid w:val="00DD0E4F"/>
    <w:rsid w:val="00DD1D52"/>
    <w:rsid w:val="00DD2445"/>
    <w:rsid w:val="00DD2FF9"/>
    <w:rsid w:val="00DD4439"/>
    <w:rsid w:val="00DD4926"/>
    <w:rsid w:val="00DD4B6F"/>
    <w:rsid w:val="00DD53D2"/>
    <w:rsid w:val="00DD5EB1"/>
    <w:rsid w:val="00DD66AB"/>
    <w:rsid w:val="00DD6C4A"/>
    <w:rsid w:val="00DD7D28"/>
    <w:rsid w:val="00DE00D6"/>
    <w:rsid w:val="00DE0B53"/>
    <w:rsid w:val="00DE0B68"/>
    <w:rsid w:val="00DE0E2B"/>
    <w:rsid w:val="00DE17DF"/>
    <w:rsid w:val="00DE2C05"/>
    <w:rsid w:val="00DE30EF"/>
    <w:rsid w:val="00DE34D8"/>
    <w:rsid w:val="00DE3ACD"/>
    <w:rsid w:val="00DE3C40"/>
    <w:rsid w:val="00DE440D"/>
    <w:rsid w:val="00DE49F4"/>
    <w:rsid w:val="00DE50F3"/>
    <w:rsid w:val="00DE5547"/>
    <w:rsid w:val="00DE5A64"/>
    <w:rsid w:val="00DE682C"/>
    <w:rsid w:val="00DE736C"/>
    <w:rsid w:val="00DE7C36"/>
    <w:rsid w:val="00DF0227"/>
    <w:rsid w:val="00DF06D3"/>
    <w:rsid w:val="00DF0F46"/>
    <w:rsid w:val="00DF11F3"/>
    <w:rsid w:val="00DF145F"/>
    <w:rsid w:val="00DF15E0"/>
    <w:rsid w:val="00DF1775"/>
    <w:rsid w:val="00DF1E58"/>
    <w:rsid w:val="00DF1F8C"/>
    <w:rsid w:val="00DF236A"/>
    <w:rsid w:val="00DF2C09"/>
    <w:rsid w:val="00DF3294"/>
    <w:rsid w:val="00DF405D"/>
    <w:rsid w:val="00DF507E"/>
    <w:rsid w:val="00DF5D27"/>
    <w:rsid w:val="00DF5E78"/>
    <w:rsid w:val="00DF6487"/>
    <w:rsid w:val="00DF73ED"/>
    <w:rsid w:val="00DF787A"/>
    <w:rsid w:val="00E018FC"/>
    <w:rsid w:val="00E03A0F"/>
    <w:rsid w:val="00E0409D"/>
    <w:rsid w:val="00E04CDE"/>
    <w:rsid w:val="00E05808"/>
    <w:rsid w:val="00E06CDC"/>
    <w:rsid w:val="00E074EB"/>
    <w:rsid w:val="00E0791F"/>
    <w:rsid w:val="00E1077E"/>
    <w:rsid w:val="00E12148"/>
    <w:rsid w:val="00E1329A"/>
    <w:rsid w:val="00E132D9"/>
    <w:rsid w:val="00E14726"/>
    <w:rsid w:val="00E14A09"/>
    <w:rsid w:val="00E152C3"/>
    <w:rsid w:val="00E156BC"/>
    <w:rsid w:val="00E15B8B"/>
    <w:rsid w:val="00E16625"/>
    <w:rsid w:val="00E17A21"/>
    <w:rsid w:val="00E21083"/>
    <w:rsid w:val="00E23F09"/>
    <w:rsid w:val="00E241D2"/>
    <w:rsid w:val="00E25295"/>
    <w:rsid w:val="00E25406"/>
    <w:rsid w:val="00E2657D"/>
    <w:rsid w:val="00E270CA"/>
    <w:rsid w:val="00E27443"/>
    <w:rsid w:val="00E303D5"/>
    <w:rsid w:val="00E305CD"/>
    <w:rsid w:val="00E316B7"/>
    <w:rsid w:val="00E31CE6"/>
    <w:rsid w:val="00E330CE"/>
    <w:rsid w:val="00E330D0"/>
    <w:rsid w:val="00E337E1"/>
    <w:rsid w:val="00E341C9"/>
    <w:rsid w:val="00E34F48"/>
    <w:rsid w:val="00E35986"/>
    <w:rsid w:val="00E35F46"/>
    <w:rsid w:val="00E369B2"/>
    <w:rsid w:val="00E37D7F"/>
    <w:rsid w:val="00E41B32"/>
    <w:rsid w:val="00E41B34"/>
    <w:rsid w:val="00E4217E"/>
    <w:rsid w:val="00E42BEA"/>
    <w:rsid w:val="00E43251"/>
    <w:rsid w:val="00E4338B"/>
    <w:rsid w:val="00E44DE4"/>
    <w:rsid w:val="00E45953"/>
    <w:rsid w:val="00E46249"/>
    <w:rsid w:val="00E4652C"/>
    <w:rsid w:val="00E46DCF"/>
    <w:rsid w:val="00E5017C"/>
    <w:rsid w:val="00E50B53"/>
    <w:rsid w:val="00E51CEC"/>
    <w:rsid w:val="00E53131"/>
    <w:rsid w:val="00E5553F"/>
    <w:rsid w:val="00E56AD0"/>
    <w:rsid w:val="00E56E98"/>
    <w:rsid w:val="00E57713"/>
    <w:rsid w:val="00E57C97"/>
    <w:rsid w:val="00E605A8"/>
    <w:rsid w:val="00E612FB"/>
    <w:rsid w:val="00E61AB5"/>
    <w:rsid w:val="00E61FF9"/>
    <w:rsid w:val="00E62668"/>
    <w:rsid w:val="00E63CA3"/>
    <w:rsid w:val="00E64E38"/>
    <w:rsid w:val="00E67DD6"/>
    <w:rsid w:val="00E71847"/>
    <w:rsid w:val="00E7198C"/>
    <w:rsid w:val="00E71E56"/>
    <w:rsid w:val="00E735DA"/>
    <w:rsid w:val="00E75ED0"/>
    <w:rsid w:val="00E7697D"/>
    <w:rsid w:val="00E76FEA"/>
    <w:rsid w:val="00E81431"/>
    <w:rsid w:val="00E816C8"/>
    <w:rsid w:val="00E83805"/>
    <w:rsid w:val="00E83FA6"/>
    <w:rsid w:val="00E848E5"/>
    <w:rsid w:val="00E84BC1"/>
    <w:rsid w:val="00E850AE"/>
    <w:rsid w:val="00E8613B"/>
    <w:rsid w:val="00E86A02"/>
    <w:rsid w:val="00E86CB3"/>
    <w:rsid w:val="00E86DBF"/>
    <w:rsid w:val="00E86E55"/>
    <w:rsid w:val="00E87261"/>
    <w:rsid w:val="00E87A27"/>
    <w:rsid w:val="00E87F86"/>
    <w:rsid w:val="00E904D8"/>
    <w:rsid w:val="00E914E6"/>
    <w:rsid w:val="00E915B2"/>
    <w:rsid w:val="00E91802"/>
    <w:rsid w:val="00E91AFB"/>
    <w:rsid w:val="00E92855"/>
    <w:rsid w:val="00E928C3"/>
    <w:rsid w:val="00E93415"/>
    <w:rsid w:val="00E939EA"/>
    <w:rsid w:val="00E93E5A"/>
    <w:rsid w:val="00E9409A"/>
    <w:rsid w:val="00E94250"/>
    <w:rsid w:val="00E94260"/>
    <w:rsid w:val="00E951AF"/>
    <w:rsid w:val="00E9569D"/>
    <w:rsid w:val="00E95804"/>
    <w:rsid w:val="00E96984"/>
    <w:rsid w:val="00E96ACA"/>
    <w:rsid w:val="00E96D4E"/>
    <w:rsid w:val="00E96D7D"/>
    <w:rsid w:val="00E9709A"/>
    <w:rsid w:val="00EA0334"/>
    <w:rsid w:val="00EA1AA7"/>
    <w:rsid w:val="00EA1EEF"/>
    <w:rsid w:val="00EA2ED6"/>
    <w:rsid w:val="00EA3474"/>
    <w:rsid w:val="00EA347C"/>
    <w:rsid w:val="00EA3C39"/>
    <w:rsid w:val="00EA424D"/>
    <w:rsid w:val="00EA51A1"/>
    <w:rsid w:val="00EA55E8"/>
    <w:rsid w:val="00EA59D1"/>
    <w:rsid w:val="00EA5CEE"/>
    <w:rsid w:val="00EA79F5"/>
    <w:rsid w:val="00EB0570"/>
    <w:rsid w:val="00EB06F1"/>
    <w:rsid w:val="00EB0F6F"/>
    <w:rsid w:val="00EB18CE"/>
    <w:rsid w:val="00EB30E4"/>
    <w:rsid w:val="00EB5124"/>
    <w:rsid w:val="00EB77B4"/>
    <w:rsid w:val="00EC03D1"/>
    <w:rsid w:val="00EC0CDF"/>
    <w:rsid w:val="00EC1146"/>
    <w:rsid w:val="00EC198E"/>
    <w:rsid w:val="00EC2B69"/>
    <w:rsid w:val="00EC2CB2"/>
    <w:rsid w:val="00EC2DDB"/>
    <w:rsid w:val="00EC30C2"/>
    <w:rsid w:val="00EC375B"/>
    <w:rsid w:val="00EC3D18"/>
    <w:rsid w:val="00EC6468"/>
    <w:rsid w:val="00EC6838"/>
    <w:rsid w:val="00EC711F"/>
    <w:rsid w:val="00EC7372"/>
    <w:rsid w:val="00EC7D72"/>
    <w:rsid w:val="00ED16C1"/>
    <w:rsid w:val="00ED1930"/>
    <w:rsid w:val="00ED21A5"/>
    <w:rsid w:val="00ED2AA8"/>
    <w:rsid w:val="00ED2B4F"/>
    <w:rsid w:val="00ED3A26"/>
    <w:rsid w:val="00ED3CD1"/>
    <w:rsid w:val="00ED3DB1"/>
    <w:rsid w:val="00ED52C9"/>
    <w:rsid w:val="00ED5F86"/>
    <w:rsid w:val="00ED65D3"/>
    <w:rsid w:val="00ED7600"/>
    <w:rsid w:val="00EE04E5"/>
    <w:rsid w:val="00EE0F37"/>
    <w:rsid w:val="00EE1920"/>
    <w:rsid w:val="00EE1F5B"/>
    <w:rsid w:val="00EE1FFE"/>
    <w:rsid w:val="00EE2496"/>
    <w:rsid w:val="00EE28FB"/>
    <w:rsid w:val="00EE2E97"/>
    <w:rsid w:val="00EE3574"/>
    <w:rsid w:val="00EE36AE"/>
    <w:rsid w:val="00EE4191"/>
    <w:rsid w:val="00EE42C1"/>
    <w:rsid w:val="00EE4485"/>
    <w:rsid w:val="00EE5863"/>
    <w:rsid w:val="00EE613A"/>
    <w:rsid w:val="00EE61F1"/>
    <w:rsid w:val="00EE6F0E"/>
    <w:rsid w:val="00EE6FB3"/>
    <w:rsid w:val="00EE70C9"/>
    <w:rsid w:val="00EE7D1D"/>
    <w:rsid w:val="00EF048F"/>
    <w:rsid w:val="00EF07A8"/>
    <w:rsid w:val="00EF1F15"/>
    <w:rsid w:val="00EF366D"/>
    <w:rsid w:val="00EF3675"/>
    <w:rsid w:val="00EF399F"/>
    <w:rsid w:val="00EF4FFA"/>
    <w:rsid w:val="00EF6127"/>
    <w:rsid w:val="00EF63FD"/>
    <w:rsid w:val="00EF7179"/>
    <w:rsid w:val="00F04588"/>
    <w:rsid w:val="00F04744"/>
    <w:rsid w:val="00F048B8"/>
    <w:rsid w:val="00F04BE6"/>
    <w:rsid w:val="00F057D6"/>
    <w:rsid w:val="00F058D0"/>
    <w:rsid w:val="00F063F1"/>
    <w:rsid w:val="00F065F3"/>
    <w:rsid w:val="00F108BD"/>
    <w:rsid w:val="00F10AC9"/>
    <w:rsid w:val="00F10CFF"/>
    <w:rsid w:val="00F12776"/>
    <w:rsid w:val="00F12BFF"/>
    <w:rsid w:val="00F13121"/>
    <w:rsid w:val="00F14457"/>
    <w:rsid w:val="00F14D54"/>
    <w:rsid w:val="00F1563D"/>
    <w:rsid w:val="00F163BB"/>
    <w:rsid w:val="00F16427"/>
    <w:rsid w:val="00F16466"/>
    <w:rsid w:val="00F16ABC"/>
    <w:rsid w:val="00F203BC"/>
    <w:rsid w:val="00F22F2C"/>
    <w:rsid w:val="00F23615"/>
    <w:rsid w:val="00F239B5"/>
    <w:rsid w:val="00F240EB"/>
    <w:rsid w:val="00F24C2C"/>
    <w:rsid w:val="00F24D44"/>
    <w:rsid w:val="00F255E6"/>
    <w:rsid w:val="00F26626"/>
    <w:rsid w:val="00F30033"/>
    <w:rsid w:val="00F31344"/>
    <w:rsid w:val="00F3141C"/>
    <w:rsid w:val="00F31D56"/>
    <w:rsid w:val="00F32B2F"/>
    <w:rsid w:val="00F334B5"/>
    <w:rsid w:val="00F33601"/>
    <w:rsid w:val="00F34AA6"/>
    <w:rsid w:val="00F34AAD"/>
    <w:rsid w:val="00F34D3A"/>
    <w:rsid w:val="00F35769"/>
    <w:rsid w:val="00F35E1D"/>
    <w:rsid w:val="00F369F5"/>
    <w:rsid w:val="00F37077"/>
    <w:rsid w:val="00F37DAA"/>
    <w:rsid w:val="00F40C7C"/>
    <w:rsid w:val="00F41935"/>
    <w:rsid w:val="00F421BC"/>
    <w:rsid w:val="00F429B7"/>
    <w:rsid w:val="00F436BA"/>
    <w:rsid w:val="00F43EE8"/>
    <w:rsid w:val="00F461D0"/>
    <w:rsid w:val="00F46985"/>
    <w:rsid w:val="00F505BB"/>
    <w:rsid w:val="00F517AE"/>
    <w:rsid w:val="00F52030"/>
    <w:rsid w:val="00F521DC"/>
    <w:rsid w:val="00F52A63"/>
    <w:rsid w:val="00F53B27"/>
    <w:rsid w:val="00F54998"/>
    <w:rsid w:val="00F567A2"/>
    <w:rsid w:val="00F56BE5"/>
    <w:rsid w:val="00F5765D"/>
    <w:rsid w:val="00F57969"/>
    <w:rsid w:val="00F60CF2"/>
    <w:rsid w:val="00F610DD"/>
    <w:rsid w:val="00F62AB5"/>
    <w:rsid w:val="00F63805"/>
    <w:rsid w:val="00F64359"/>
    <w:rsid w:val="00F65459"/>
    <w:rsid w:val="00F6618F"/>
    <w:rsid w:val="00F670CF"/>
    <w:rsid w:val="00F70145"/>
    <w:rsid w:val="00F7083E"/>
    <w:rsid w:val="00F70E6D"/>
    <w:rsid w:val="00F70FC6"/>
    <w:rsid w:val="00F71299"/>
    <w:rsid w:val="00F722E2"/>
    <w:rsid w:val="00F723D3"/>
    <w:rsid w:val="00F72680"/>
    <w:rsid w:val="00F72765"/>
    <w:rsid w:val="00F72A0C"/>
    <w:rsid w:val="00F73810"/>
    <w:rsid w:val="00F73B28"/>
    <w:rsid w:val="00F73CF4"/>
    <w:rsid w:val="00F745AF"/>
    <w:rsid w:val="00F75B2D"/>
    <w:rsid w:val="00F75C00"/>
    <w:rsid w:val="00F75FE3"/>
    <w:rsid w:val="00F77955"/>
    <w:rsid w:val="00F80262"/>
    <w:rsid w:val="00F803B4"/>
    <w:rsid w:val="00F80461"/>
    <w:rsid w:val="00F814A5"/>
    <w:rsid w:val="00F82373"/>
    <w:rsid w:val="00F82BA7"/>
    <w:rsid w:val="00F83E3D"/>
    <w:rsid w:val="00F85A61"/>
    <w:rsid w:val="00F86088"/>
    <w:rsid w:val="00F86193"/>
    <w:rsid w:val="00F86CF7"/>
    <w:rsid w:val="00F87F79"/>
    <w:rsid w:val="00F90941"/>
    <w:rsid w:val="00F90ACA"/>
    <w:rsid w:val="00F92200"/>
    <w:rsid w:val="00F9294B"/>
    <w:rsid w:val="00F92BCF"/>
    <w:rsid w:val="00F93DA5"/>
    <w:rsid w:val="00F93DD8"/>
    <w:rsid w:val="00F94669"/>
    <w:rsid w:val="00F946D2"/>
    <w:rsid w:val="00F94724"/>
    <w:rsid w:val="00F94CC6"/>
    <w:rsid w:val="00F94ED1"/>
    <w:rsid w:val="00F9509A"/>
    <w:rsid w:val="00F95E20"/>
    <w:rsid w:val="00F9677B"/>
    <w:rsid w:val="00FA1322"/>
    <w:rsid w:val="00FA1A72"/>
    <w:rsid w:val="00FA1D88"/>
    <w:rsid w:val="00FA35D4"/>
    <w:rsid w:val="00FA44D5"/>
    <w:rsid w:val="00FA48C3"/>
    <w:rsid w:val="00FA4D5D"/>
    <w:rsid w:val="00FA576B"/>
    <w:rsid w:val="00FA63FE"/>
    <w:rsid w:val="00FA694F"/>
    <w:rsid w:val="00FA6C59"/>
    <w:rsid w:val="00FA74F7"/>
    <w:rsid w:val="00FA7842"/>
    <w:rsid w:val="00FB0BE2"/>
    <w:rsid w:val="00FB0EA3"/>
    <w:rsid w:val="00FB1CF5"/>
    <w:rsid w:val="00FB1E46"/>
    <w:rsid w:val="00FB2CC8"/>
    <w:rsid w:val="00FB3C65"/>
    <w:rsid w:val="00FB3FA9"/>
    <w:rsid w:val="00FB4507"/>
    <w:rsid w:val="00FB52D7"/>
    <w:rsid w:val="00FB7311"/>
    <w:rsid w:val="00FC0541"/>
    <w:rsid w:val="00FC147E"/>
    <w:rsid w:val="00FC1FC4"/>
    <w:rsid w:val="00FC444F"/>
    <w:rsid w:val="00FC4EAF"/>
    <w:rsid w:val="00FC5D5C"/>
    <w:rsid w:val="00FC629D"/>
    <w:rsid w:val="00FC6951"/>
    <w:rsid w:val="00FC7078"/>
    <w:rsid w:val="00FD0AF9"/>
    <w:rsid w:val="00FD0C4B"/>
    <w:rsid w:val="00FD17EF"/>
    <w:rsid w:val="00FD1B3C"/>
    <w:rsid w:val="00FD1FCB"/>
    <w:rsid w:val="00FD2765"/>
    <w:rsid w:val="00FD40C1"/>
    <w:rsid w:val="00FD47F2"/>
    <w:rsid w:val="00FD502D"/>
    <w:rsid w:val="00FD58D9"/>
    <w:rsid w:val="00FD6794"/>
    <w:rsid w:val="00FD6869"/>
    <w:rsid w:val="00FD7251"/>
    <w:rsid w:val="00FE0CE9"/>
    <w:rsid w:val="00FE24A7"/>
    <w:rsid w:val="00FE2F36"/>
    <w:rsid w:val="00FE451D"/>
    <w:rsid w:val="00FE47C9"/>
    <w:rsid w:val="00FE4DA0"/>
    <w:rsid w:val="00FE4E6C"/>
    <w:rsid w:val="00FE50B9"/>
    <w:rsid w:val="00FE5C67"/>
    <w:rsid w:val="00FE680B"/>
    <w:rsid w:val="00FE6D6B"/>
    <w:rsid w:val="00FE6E6C"/>
    <w:rsid w:val="00FE6EDE"/>
    <w:rsid w:val="00FE70D8"/>
    <w:rsid w:val="00FE7392"/>
    <w:rsid w:val="00FF1AC3"/>
    <w:rsid w:val="00FF1E0A"/>
    <w:rsid w:val="00FF25EC"/>
    <w:rsid w:val="00FF2CDA"/>
    <w:rsid w:val="00FF3485"/>
    <w:rsid w:val="00FF3658"/>
    <w:rsid w:val="00FF4368"/>
    <w:rsid w:val="00FF4768"/>
    <w:rsid w:val="00FF4BC4"/>
    <w:rsid w:val="00FF6871"/>
    <w:rsid w:val="00FF68BA"/>
    <w:rsid w:val="00FF69DD"/>
    <w:rsid w:val="00FF6B77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449BB1E"/>
  <w15:docId w15:val="{40DBA721-C56F-EF44-8A11-D3638E99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744"/>
    <w:rPr>
      <w:rFonts w:ascii="Times New Roman" w:eastAsia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53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Fuzeile">
    <w:name w:val="foot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4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3251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  <w:lang w:eastAsia="ja-JP"/>
    </w:rPr>
  </w:style>
  <w:style w:type="character" w:customStyle="1" w:styleId="GruformelZchn">
    <w:name w:val="Grußformel Zchn"/>
    <w:basedOn w:val="Absatz-Standardschriftart"/>
    <w:link w:val="Gruformel"/>
    <w:rsid w:val="00E43251"/>
    <w:rPr>
      <w:rFonts w:ascii="Mincho" w:eastAsia="Mincho" w:hAnsi="Courier New"/>
      <w:color w:val="000000"/>
      <w:kern w:val="2"/>
    </w:rPr>
  </w:style>
  <w:style w:type="character" w:styleId="Hyperlink">
    <w:name w:val="Hyperlink"/>
    <w:basedOn w:val="Absatz-Standardschriftart"/>
    <w:unhideWhenUsed/>
    <w:rsid w:val="00312C12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312C12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DAD"/>
    <w:rPr>
      <w:rFonts w:ascii="MS PGothic" w:eastAsia="MS PGothic" w:hAnsi="MS PGothic" w:cs="MS PGothic"/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373DAD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BesuchterLink">
    <w:name w:val="FollowedHyperlink"/>
    <w:basedOn w:val="Absatz-Standardschriftart"/>
    <w:uiPriority w:val="99"/>
    <w:semiHidden/>
    <w:unhideWhenUsed/>
    <w:rsid w:val="006924A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F2F6D"/>
    <w:pPr>
      <w:widowControl w:val="0"/>
      <w:ind w:leftChars="400" w:left="840"/>
      <w:jc w:val="both"/>
    </w:pPr>
    <w:rPr>
      <w:rFonts w:ascii="Times" w:eastAsia="MS Mincho" w:hAnsi="Times"/>
      <w:kern w:val="2"/>
      <w:szCs w:val="20"/>
      <w:lang w:eastAsia="ja-JP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3C6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B3C65"/>
    <w:pPr>
      <w:widowControl w:val="0"/>
    </w:pPr>
    <w:rPr>
      <w:rFonts w:ascii="Times" w:eastAsia="MS Mincho" w:hAnsi="Times"/>
      <w:kern w:val="2"/>
      <w:szCs w:val="20"/>
      <w:lang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3C65"/>
    <w:rPr>
      <w:rFonts w:ascii="Times" w:hAnsi="Times"/>
      <w:kern w:val="2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C65"/>
    <w:rPr>
      <w:rFonts w:ascii="Times" w:hAnsi="Times"/>
      <w:b/>
      <w:bCs/>
      <w:kern w:val="2"/>
      <w:sz w:val="24"/>
    </w:rPr>
  </w:style>
  <w:style w:type="paragraph" w:styleId="berarbeitung">
    <w:name w:val="Revision"/>
    <w:hidden/>
    <w:uiPriority w:val="99"/>
    <w:semiHidden/>
    <w:rsid w:val="00EA51A1"/>
    <w:rPr>
      <w:rFonts w:ascii="Times" w:hAnsi="Times"/>
      <w:kern w:val="2"/>
      <w:sz w:val="24"/>
    </w:rPr>
  </w:style>
  <w:style w:type="character" w:customStyle="1" w:styleId="bold1">
    <w:name w:val="bold1"/>
    <w:rsid w:val="00501687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45337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B5AC2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eastAsiaTheme="minorEastAsia" w:hAnsi="Franklin Gothic Book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F75C00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8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B318FA"/>
    <w:rPr>
      <w:rFonts w:ascii="Arial Narrow" w:eastAsia="Batang" w:hAnsi="Arial Narrow"/>
      <w:sz w:val="21"/>
      <w:szCs w:val="24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1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616ED6"/>
    <w:rPr>
      <w:rFonts w:ascii="Arial Narrow" w:eastAsia="Batang" w:hAnsi="Arial Narrow"/>
      <w:sz w:val="21"/>
      <w:szCs w:val="24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41116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F7B4E"/>
    <w:rPr>
      <w:rFonts w:ascii="Calibri" w:eastAsiaTheme="minorEastAsia" w:hAnsi="Calibri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466809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2B1AAA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F40C7C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53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D3A26"/>
    <w:rPr>
      <w:color w:val="605E5C"/>
      <w:shd w:val="clear" w:color="auto" w:fill="E1DFDD"/>
    </w:rPr>
  </w:style>
  <w:style w:type="character" w:customStyle="1" w:styleId="field">
    <w:name w:val="field"/>
    <w:basedOn w:val="Absatz-Standardschriftart"/>
    <w:rsid w:val="000B0556"/>
  </w:style>
  <w:style w:type="character" w:customStyle="1" w:styleId="berschrift1Zchn">
    <w:name w:val="Überschrift 1 Zchn"/>
    <w:basedOn w:val="Absatz-Standardschriftart"/>
    <w:link w:val="berschrift1"/>
    <w:uiPriority w:val="9"/>
    <w:rsid w:val="00AF02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A21">
    <w:name w:val="A21"/>
    <w:uiPriority w:val="99"/>
    <w:rsid w:val="00B6146E"/>
    <w:rPr>
      <w:rFonts w:cs="Univers 47 CondensedLight"/>
      <w:color w:val="000000"/>
      <w:sz w:val="23"/>
      <w:szCs w:val="23"/>
    </w:rPr>
  </w:style>
  <w:style w:type="character" w:customStyle="1" w:styleId="UnresolvedMention7">
    <w:name w:val="Unresolved Mention7"/>
    <w:basedOn w:val="Absatz-Standardschriftart"/>
    <w:uiPriority w:val="99"/>
    <w:semiHidden/>
    <w:unhideWhenUsed/>
    <w:rsid w:val="00AC3CEA"/>
    <w:rPr>
      <w:color w:val="605E5C"/>
      <w:shd w:val="clear" w:color="auto" w:fill="E1DFDD"/>
    </w:rPr>
  </w:style>
  <w:style w:type="character" w:customStyle="1" w:styleId="2">
    <w:name w:val="未解決のメンション2"/>
    <w:basedOn w:val="Absatz-Standardschriftart"/>
    <w:uiPriority w:val="99"/>
    <w:semiHidden/>
    <w:unhideWhenUsed/>
    <w:rsid w:val="004627E1"/>
    <w:rPr>
      <w:color w:val="605E5C"/>
      <w:shd w:val="clear" w:color="auto" w:fill="E1DFDD"/>
    </w:rPr>
  </w:style>
  <w:style w:type="paragraph" w:customStyle="1" w:styleId="xmsolistparagraph">
    <w:name w:val="x_msolistparagraph"/>
    <w:basedOn w:val="Standard"/>
    <w:rsid w:val="004911E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3">
    <w:name w:val="未解決のメンション3"/>
    <w:basedOn w:val="Absatz-Standardschriftart"/>
    <w:uiPriority w:val="99"/>
    <w:semiHidden/>
    <w:unhideWhenUsed/>
    <w:rsid w:val="00872492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8D7144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unhideWhenUsed/>
    <w:rsid w:val="00C46947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F73B28"/>
    <w:pPr>
      <w:numPr>
        <w:numId w:val="5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07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esas.com/products/interface-connectivity/wireless-communications/bluetooth-low-energy?utm_campaign=conn_ble_da1470x&amp;utm_source=press_release&amp;utm_medium=press_release&amp;utm_content=ble" TargetMode="External"/><Relationship Id="rId13" Type="http://schemas.openxmlformats.org/officeDocument/2006/relationships/hyperlink" Target="http://www.jpx.co.jp/english/" TargetMode="External"/><Relationship Id="rId18" Type="http://schemas.openxmlformats.org/officeDocument/2006/relationships/hyperlink" Target="https://www.youtube.com/user/RenesasPresent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artin_stummer@hbi.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nesas.com/products/interface-connectivity/wireless-communications/bluetooth-low-energy/da14706-highly-integrated-advanced-bluetooth-52-soc?utm_campaign=conn_ble_da1470x&amp;utm_source=press_release&amp;utm_medium=press_release&amp;utm_content=da14706" TargetMode="External"/><Relationship Id="rId17" Type="http://schemas.openxmlformats.org/officeDocument/2006/relationships/hyperlink" Target="https://twitter.com/renesasgloba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RenesasElectronics/" TargetMode="External"/><Relationship Id="rId20" Type="http://schemas.openxmlformats.org/officeDocument/2006/relationships/hyperlink" Target="mailto:alexandra_janetzko@hbi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rkelly\Documents\Dialog%20PLs\Connectivity\BLE\DA1470x\renesas.com\wi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renesas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renesas.com/application/automotive/connected-infotainment/instrument-panel-light-electric-vehicles?utm_campaign=conn_ble_da1470x&amp;utm_source=press_release&amp;utm_medium=press_release&amp;utm_content=lev_ebike" TargetMode="External"/><Relationship Id="rId19" Type="http://schemas.openxmlformats.org/officeDocument/2006/relationships/hyperlink" Target="https://www.instagram.com/renesas_glob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nesas.com/application/consumer-electronics/wearables-non-medical/wearable-activity-tracker?utm_campaign=conn_ble_da1470x&amp;utm_source=press_release&amp;utm_medium=press_release&amp;utm_content=activity_tracker" TargetMode="External"/><Relationship Id="rId14" Type="http://schemas.openxmlformats.org/officeDocument/2006/relationships/hyperlink" Target="http://www.renesas.com/" TargetMode="External"/><Relationship Id="rId22" Type="http://schemas.openxmlformats.org/officeDocument/2006/relationships/hyperlink" Target="http://www.hbi.d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CFD85-912B-4D57-ADFB-DB0B3414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7003</Characters>
  <Application>Microsoft Office Word</Application>
  <DocSecurity>0</DocSecurity>
  <Lines>58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Andes Technology Corporation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mark.alden.eb@renesas.com</dc:creator>
  <cp:lastModifiedBy>Alexandra Janetzko</cp:lastModifiedBy>
  <cp:revision>19</cp:revision>
  <cp:lastPrinted>2020-09-08T02:23:00Z</cp:lastPrinted>
  <dcterms:created xsi:type="dcterms:W3CDTF">2022-06-16T14:20:00Z</dcterms:created>
  <dcterms:modified xsi:type="dcterms:W3CDTF">2022-06-21T04:49:00Z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0x0101009DB9C2EF72F7454185F074267806B604</vt:lpwstr>
  </property>
</Properties>
</file>