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85AE0" w14:textId="77777777" w:rsidR="00BD6ED9" w:rsidRPr="002C665C" w:rsidRDefault="00BD6ED9" w:rsidP="00BD6ED9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3A631C2A" w14:textId="3994826F" w:rsidR="00BD6ED9" w:rsidRPr="002C665C" w:rsidRDefault="00BD6ED9" w:rsidP="00BD6ED9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14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3F7DE6B0" w14:textId="77777777" w:rsidR="00364B5A" w:rsidRPr="00BD6ED9" w:rsidRDefault="00364B5A" w:rsidP="0019331B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2CE04CF5" w14:textId="456B468A" w:rsidR="0019331B" w:rsidRPr="00D44E4D" w:rsidRDefault="000C790B" w:rsidP="0019331B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La Piattaforma 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Renesas </w:t>
      </w:r>
      <w:proofErr w:type="spellStart"/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>Synergy</w:t>
      </w:r>
      <w:proofErr w:type="spellEnd"/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™ 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>aggiunge un Gruppo MCU S5D3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a Basso Consumo con Sicurezza 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>Avan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>zata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>pe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r 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Dispositivi </w:t>
      </w:r>
      <w:r w:rsidR="0019331B" w:rsidRPr="00D44E4D">
        <w:rPr>
          <w:rFonts w:ascii="Arial" w:hAnsi="Arial" w:cs="Arial"/>
          <w:b/>
          <w:bCs/>
          <w:sz w:val="28"/>
          <w:szCs w:val="28"/>
          <w:lang w:val="it-IT"/>
        </w:rPr>
        <w:t xml:space="preserve">Endpoint </w:t>
      </w:r>
      <w:r w:rsidRPr="00D44E4D">
        <w:rPr>
          <w:rFonts w:ascii="Arial" w:hAnsi="Arial" w:cs="Arial"/>
          <w:b/>
          <w:bCs/>
          <w:sz w:val="28"/>
          <w:szCs w:val="28"/>
          <w:lang w:val="it-IT"/>
        </w:rPr>
        <w:t>IoT Industriali</w:t>
      </w:r>
    </w:p>
    <w:p w14:paraId="40FCE53E" w14:textId="77777777" w:rsidR="00D71CA0" w:rsidRPr="00D44E4D" w:rsidRDefault="00D71CA0" w:rsidP="00D71CA0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42604CEB" w14:textId="77BBE0A8" w:rsidR="00AE266A" w:rsidRPr="00D44E4D" w:rsidRDefault="004C393B" w:rsidP="002E008E">
      <w:pPr>
        <w:jc w:val="center"/>
        <w:rPr>
          <w:rFonts w:ascii="Arial" w:hAnsi="Arial" w:cs="Arial"/>
          <w:i/>
          <w:lang w:val="it-IT"/>
        </w:rPr>
      </w:pPr>
      <w:r w:rsidRPr="00D44E4D">
        <w:rPr>
          <w:rFonts w:ascii="Arial" w:hAnsi="Arial" w:cs="Arial"/>
          <w:i/>
          <w:lang w:val="it-IT"/>
        </w:rPr>
        <w:t xml:space="preserve">MCU ad Alta Integrazione semplificano lo Sviluppo di Applicazioni </w:t>
      </w:r>
      <w:proofErr w:type="spellStart"/>
      <w:r w:rsidRPr="00D44E4D">
        <w:rPr>
          <w:rFonts w:ascii="Arial" w:hAnsi="Arial" w:cs="Arial"/>
          <w:i/>
          <w:lang w:val="it-IT"/>
        </w:rPr>
        <w:t>Sensing</w:t>
      </w:r>
      <w:proofErr w:type="spellEnd"/>
      <w:r w:rsidRPr="00D44E4D">
        <w:rPr>
          <w:rFonts w:ascii="Arial" w:hAnsi="Arial" w:cs="Arial"/>
          <w:i/>
          <w:lang w:val="it-IT"/>
        </w:rPr>
        <w:t xml:space="preserve"> con </w:t>
      </w:r>
      <w:proofErr w:type="spellStart"/>
      <w:r w:rsidRPr="00D44E4D">
        <w:rPr>
          <w:rFonts w:ascii="Arial" w:hAnsi="Arial" w:cs="Arial"/>
          <w:i/>
          <w:lang w:val="it-IT"/>
        </w:rPr>
        <w:t>Secure</w:t>
      </w:r>
      <w:proofErr w:type="spellEnd"/>
      <w:r w:rsidRPr="00D44E4D">
        <w:rPr>
          <w:rFonts w:ascii="Arial" w:hAnsi="Arial" w:cs="Arial"/>
          <w:i/>
          <w:lang w:val="it-IT"/>
        </w:rPr>
        <w:t xml:space="preserve"> </w:t>
      </w:r>
      <w:proofErr w:type="spellStart"/>
      <w:r w:rsidRPr="00D44E4D">
        <w:rPr>
          <w:rFonts w:ascii="Arial" w:hAnsi="Arial" w:cs="Arial"/>
          <w:i/>
          <w:lang w:val="it-IT"/>
        </w:rPr>
        <w:t>Cryptographic</w:t>
      </w:r>
      <w:proofErr w:type="spellEnd"/>
      <w:r w:rsidRPr="00D44E4D">
        <w:rPr>
          <w:rFonts w:ascii="Arial" w:hAnsi="Arial" w:cs="Arial"/>
          <w:i/>
          <w:lang w:val="it-IT"/>
        </w:rPr>
        <w:t xml:space="preserve"> Engine e </w:t>
      </w:r>
      <w:proofErr w:type="spellStart"/>
      <w:r w:rsidRPr="00D44E4D">
        <w:rPr>
          <w:rFonts w:ascii="Arial" w:hAnsi="Arial" w:cs="Arial"/>
          <w:i/>
          <w:lang w:val="it-IT"/>
        </w:rPr>
        <w:t>Synergy</w:t>
      </w:r>
      <w:proofErr w:type="spellEnd"/>
      <w:r w:rsidRPr="00D44E4D">
        <w:rPr>
          <w:rFonts w:ascii="Arial" w:hAnsi="Arial" w:cs="Arial"/>
          <w:i/>
          <w:lang w:val="it-IT"/>
        </w:rPr>
        <w:t xml:space="preserve"> Software Package</w:t>
      </w:r>
      <w:r w:rsidR="008B3B3F" w:rsidRPr="00D44E4D">
        <w:rPr>
          <w:rFonts w:ascii="Arial" w:hAnsi="Arial" w:cs="Arial"/>
          <w:i/>
          <w:lang w:val="it-IT"/>
        </w:rPr>
        <w:t xml:space="preserve"> </w:t>
      </w:r>
    </w:p>
    <w:p w14:paraId="0F656C6A" w14:textId="77777777" w:rsidR="00D71CA0" w:rsidRPr="00D44E4D" w:rsidRDefault="00D71CA0" w:rsidP="00D71CA0">
      <w:pPr>
        <w:adjustRightInd w:val="0"/>
        <w:snapToGrid w:val="0"/>
        <w:jc w:val="center"/>
        <w:rPr>
          <w:rFonts w:ascii="Arial" w:hAnsi="Arial" w:cs="Arial"/>
          <w:lang w:val="it-IT"/>
        </w:rPr>
      </w:pPr>
    </w:p>
    <w:p w14:paraId="5D0F7114" w14:textId="300BAC61" w:rsidR="00D242CE" w:rsidRPr="00D44E4D" w:rsidRDefault="00364B5A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Düsseldorf</w:t>
      </w:r>
      <w:r w:rsidR="00501687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, </w:t>
      </w:r>
      <w:r w:rsidR="004B0E23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20 </w:t>
      </w:r>
      <w:r w:rsidR="00761BB5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Feb</w:t>
      </w:r>
      <w:r w:rsidR="004B0E23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braio</w:t>
      </w:r>
      <w:r w:rsidR="00501687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201</w:t>
      </w:r>
      <w:r w:rsidR="00761BB5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>9</w:t>
      </w:r>
      <w:r w:rsidR="00501687" w:rsidRPr="00D44E4D">
        <w:rPr>
          <w:rStyle w:val="bold1"/>
          <w:rFonts w:asciiTheme="majorHAnsi" w:eastAsia="Arial Unicode MS" w:hAnsiTheme="majorHAnsi" w:cstheme="majorHAnsi"/>
          <w:bCs w:val="0"/>
          <w:sz w:val="22"/>
          <w:szCs w:val="22"/>
          <w:lang w:val="it-IT"/>
        </w:rPr>
        <w:t xml:space="preserve"> </w:t>
      </w:r>
      <w:r w:rsidR="00501687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– </w:t>
      </w:r>
      <w:r w:rsidR="004B0E23" w:rsidRPr="00D44E4D">
        <w:rPr>
          <w:rFonts w:ascii="Arial" w:hAnsi="Arial" w:cs="Arial"/>
          <w:sz w:val="22"/>
          <w:szCs w:val="22"/>
          <w:lang w:val="it-IT"/>
        </w:rPr>
        <w:t>Renesas Electronics Corporation (TSE: 6723), uno dei principali fornitori di soluzioni avanzate a semiconduttori</w:t>
      </w:r>
      <w:r w:rsidR="004B0E23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>oggi ha esteso la sua serie di microcontroll</w:t>
      </w:r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o</w:t>
      </w:r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>r</w:t>
      </w:r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i</w:t>
      </w:r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(MCU) Renesas </w:t>
      </w:r>
      <w:proofErr w:type="spellStart"/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>Synergy</w:t>
      </w:r>
      <w:proofErr w:type="spellEnd"/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™ S5 ad alta integrazione con l'introduzione del gruppo </w:t>
      </w:r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MCU entry-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level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hyperlink r:id="rId8" w:history="1">
        <w:r w:rsidR="007D5718" w:rsidRPr="00D44E4D">
          <w:rPr>
            <w:rStyle w:val="Hyperlink"/>
            <w:rFonts w:asciiTheme="majorHAnsi" w:hAnsiTheme="majorHAnsi" w:cstheme="majorHAnsi"/>
            <w:sz w:val="22"/>
            <w:szCs w:val="22"/>
            <w:lang w:val="it-IT"/>
          </w:rPr>
          <w:t>S5D3</w:t>
        </w:r>
      </w:hyperlink>
      <w:r w:rsidR="007D5718" w:rsidRPr="00D44E4D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I quattro nuovi MCU S5D3 si uniscono alla gamma media S5D5 e ai gruppi MCU S5D9 di fascia alta con caratteristiche della serie simili, integrando un core 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Arm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® 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Cortex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®-M4 da 120 MHz e sicurezza avanzata, oltre a funzioni generiche che semplificano la progettazione di dispositivi 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endpoint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Internet of 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Things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(</w:t>
      </w:r>
      <w:proofErr w:type="spellStart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IoT</w:t>
      </w:r>
      <w:proofErr w:type="spellEnd"/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)</w:t>
      </w:r>
      <w:r w:rsidR="0066572B" w:rsidRPr="00D44E4D">
        <w:rPr>
          <w:lang w:val="it-IT"/>
        </w:rPr>
        <w:t xml:space="preserve"> </w:t>
      </w:r>
      <w:r w:rsidR="0066572B" w:rsidRPr="00D44E4D">
        <w:rPr>
          <w:rFonts w:asciiTheme="majorHAnsi" w:hAnsiTheme="majorHAnsi" w:cstheme="majorHAnsi"/>
          <w:sz w:val="22"/>
          <w:szCs w:val="22"/>
          <w:lang w:val="it-IT"/>
        </w:rPr>
        <w:t>a basso costo e con basso consumo</w:t>
      </w:r>
      <w:r w:rsidR="00D009CE" w:rsidRPr="00D44E4D">
        <w:rPr>
          <w:rFonts w:asciiTheme="majorHAnsi" w:hAnsiTheme="majorHAnsi" w:cstheme="majorHAnsi"/>
          <w:sz w:val="22"/>
          <w:szCs w:val="22"/>
          <w:lang w:val="it-IT"/>
        </w:rPr>
        <w:t>.</w:t>
      </w:r>
      <w:r w:rsidR="00D0470B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D242CE" w:rsidRPr="00D44E4D">
        <w:rPr>
          <w:rFonts w:asciiTheme="majorHAnsi" w:hAnsiTheme="majorHAnsi" w:cstheme="majorHAnsi"/>
          <w:sz w:val="22"/>
          <w:szCs w:val="22"/>
          <w:lang w:val="it-IT"/>
        </w:rPr>
        <w:t>Gli MCU S5D3 entry-</w:t>
      </w:r>
      <w:proofErr w:type="spellStart"/>
      <w:r w:rsidR="00D242CE" w:rsidRPr="00D44E4D">
        <w:rPr>
          <w:rFonts w:asciiTheme="majorHAnsi" w:hAnsiTheme="majorHAnsi" w:cstheme="majorHAnsi"/>
          <w:sz w:val="22"/>
          <w:szCs w:val="22"/>
          <w:lang w:val="it-IT"/>
        </w:rPr>
        <w:t>level</w:t>
      </w:r>
      <w:proofErr w:type="spellEnd"/>
      <w:r w:rsidR="00D242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si rivolgono </w:t>
      </w:r>
      <w:r w:rsidR="001B3097" w:rsidRPr="00D44E4D">
        <w:rPr>
          <w:rFonts w:asciiTheme="majorHAnsi" w:hAnsiTheme="majorHAnsi" w:cstheme="majorHAnsi"/>
          <w:sz w:val="22"/>
          <w:szCs w:val="22"/>
          <w:lang w:val="it-IT"/>
        </w:rPr>
        <w:t>a</w:t>
      </w:r>
      <w:r w:rsidR="00113374" w:rsidRPr="00D44E4D">
        <w:rPr>
          <w:rFonts w:asciiTheme="majorHAnsi" w:hAnsiTheme="majorHAnsi" w:cstheme="majorHAnsi"/>
          <w:sz w:val="22"/>
          <w:szCs w:val="22"/>
          <w:lang w:val="it-IT"/>
        </w:rPr>
        <w:t>d</w:t>
      </w:r>
      <w:r w:rsidR="001B3097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un'ampia gamma di </w:t>
      </w:r>
      <w:r w:rsidR="00D242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applicazioni </w:t>
      </w:r>
      <w:r w:rsidR="001B3097" w:rsidRPr="00D44E4D">
        <w:rPr>
          <w:rFonts w:asciiTheme="majorHAnsi" w:hAnsiTheme="majorHAnsi" w:cstheme="majorHAnsi"/>
          <w:sz w:val="22"/>
          <w:szCs w:val="22"/>
          <w:lang w:val="it-IT"/>
        </w:rPr>
        <w:t>come</w:t>
      </w:r>
      <w:r w:rsidR="00D242CE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automazione industriale e degli edifici, misurazione dell'elettricità ed elettrodomestici che utilizzano un'interfaccia uomo-macchina (HMI) con touch capacitivo. </w:t>
      </w:r>
    </w:p>
    <w:p w14:paraId="503564AD" w14:textId="77777777" w:rsidR="001B3097" w:rsidRPr="00D44E4D" w:rsidRDefault="001B3097" w:rsidP="002E6F32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3930AFFA" w14:textId="322A5E60" w:rsidR="00572088" w:rsidRPr="00D44E4D" w:rsidRDefault="00666C45" w:rsidP="00784239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44E4D">
        <w:rPr>
          <w:rFonts w:asciiTheme="majorHAnsi" w:hAnsiTheme="majorHAnsi" w:cstheme="majorHAnsi"/>
          <w:sz w:val="22"/>
          <w:szCs w:val="22"/>
          <w:lang w:val="it-IT"/>
        </w:rPr>
        <w:t>Il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Renesas </w:t>
      </w:r>
      <w:proofErr w:type="spellStart"/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>Synergy</w:t>
      </w:r>
      <w:proofErr w:type="spellEnd"/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Software Package (SSP) support</w:t>
      </w:r>
      <w:r w:rsidRPr="00D44E4D">
        <w:rPr>
          <w:rFonts w:asciiTheme="majorHAnsi" w:hAnsiTheme="majorHAnsi" w:cstheme="majorHAnsi"/>
          <w:sz w:val="22"/>
          <w:szCs w:val="22"/>
          <w:lang w:val="it-IT"/>
        </w:rPr>
        <w:t>a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i MCU 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S5D3 </w:t>
      </w:r>
      <w:r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per mezzo di drivers 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HAL, frameworks </w:t>
      </w:r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applicativi un sistema operativo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95008" w:rsidRPr="00D44E4D">
        <w:rPr>
          <w:rFonts w:asciiTheme="majorHAnsi" w:hAnsiTheme="majorHAnsi" w:cstheme="majorHAnsi"/>
          <w:sz w:val="22"/>
          <w:szCs w:val="22"/>
          <w:lang w:val="it-IT"/>
        </w:rPr>
        <w:t>real-time</w:t>
      </w:r>
      <w:r w:rsidR="00F12725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I progettisti di sistemi integrati possono utilizzare uno degli ambienti di sviluppo di Renesas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Synergy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- e²</w:t>
      </w:r>
      <w:r w:rsidR="002655C1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studio o IAR Embedded Workbench® - per creare e personalizzare i loro progetti. Basati su un processo tecnologico a 40 nm, gli MCU S5D3 integrano una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secure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cryptographic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engine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(SCE7) con protezione delle chiavi che salvaguarda il codice di boot del MCU e la comunicazione del dispositivo endpoint IoT. Questa funzionalità elimina la necessità di funzioni di sicurezza esterne e riduce il costo della BOM. La SCE7 dispone di acceleratori hardware crittografici quali RSA, DSA, AES, ECC, SHA e un generatore di numeri casuali (TRNG) per fornire una connessione di sistema sicura al cloud. Ogni MCU S5D3 offre un consumo energetico di 100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μA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/MHz in modalità attiva, di 1,3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μA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in modalità standby e 900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nA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per un'alimentazione V</w:t>
      </w:r>
      <w:r w:rsidR="00572088" w:rsidRPr="00D44E4D">
        <w:rPr>
          <w:rFonts w:asciiTheme="majorHAnsi" w:hAnsiTheme="majorHAnsi" w:cstheme="majorHAnsi"/>
          <w:sz w:val="22"/>
          <w:szCs w:val="22"/>
          <w:vertAlign w:val="subscript"/>
          <w:lang w:val="it-IT"/>
        </w:rPr>
        <w:t>BATT</w:t>
      </w:r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che mantiene in funzione il </w:t>
      </w:r>
      <w:proofErr w:type="spellStart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>real</w:t>
      </w:r>
      <w:proofErr w:type="spellEnd"/>
      <w:r w:rsidR="00572088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time clock integrato, rendendo questi dispositivi ideali per le applicazioni che richiedono bassi consumi e alte prestazioni.</w:t>
      </w:r>
    </w:p>
    <w:p w14:paraId="73E438FF" w14:textId="77777777" w:rsidR="00784239" w:rsidRPr="00D44E4D" w:rsidRDefault="00784239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00432266" w14:textId="58324573" w:rsidR="00557C38" w:rsidRPr="00D44E4D" w:rsidRDefault="00557C38" w:rsidP="00143FBF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  <w:r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Gli MCU S5D3 offrono una memoria flash da 512 KB e una SRAM da 256 KB. Questo esclusivo rapporto 2:1 tra flash e SRAM supporta l'utilizzo intensivo degli </w:t>
      </w:r>
      <w:proofErr w:type="spellStart"/>
      <w:r w:rsidRPr="00D44E4D">
        <w:rPr>
          <w:rFonts w:asciiTheme="majorHAnsi" w:hAnsiTheme="majorHAnsi" w:cstheme="majorHAnsi"/>
          <w:sz w:val="22"/>
          <w:szCs w:val="22"/>
          <w:lang w:val="it-IT"/>
        </w:rPr>
        <w:t>stack</w:t>
      </w:r>
      <w:proofErr w:type="spellEnd"/>
      <w:r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di comunicazione per una robusta connettività IoT e la data flash da 8 KB consente più cicli di lettura/scrittura rispetto alla concorrenza.</w:t>
      </w:r>
      <w:r w:rsidR="00C06BB9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Ogni MCU S5D3 integra diversi componenti analogici tra cui due convertitori analogico-digitale (ADC) a 12 bit, 2 canali convertitore digitale-analogico a 12 canali (DAC), 6 canali comparatore ad alta velocità, sensore di temperatura e 6 canali di amplificatore a guadagno programmabile (PGA).</w:t>
      </w:r>
      <w:r w:rsidR="003E0CEA" w:rsidRPr="00D44E4D">
        <w:rPr>
          <w:rFonts w:asciiTheme="majorHAnsi" w:hAnsiTheme="majorHAnsi" w:cstheme="majorHAnsi"/>
          <w:sz w:val="22"/>
          <w:szCs w:val="22"/>
          <w:lang w:val="it-IT"/>
        </w:rPr>
        <w:t xml:space="preserve"> Gli MCU S5D3 offrono anche un set scalabile di 13 timer indipendenti per uso generico a 32 bit e interfacce di comunicazione come USB, CAN, I2C, SPI, SDHI e SSI.</w:t>
      </w:r>
    </w:p>
    <w:p w14:paraId="73DEEB9F" w14:textId="77777777" w:rsidR="00843E3A" w:rsidRPr="00D44E4D" w:rsidRDefault="00843E3A" w:rsidP="00843E3A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22"/>
          <w:szCs w:val="22"/>
          <w:lang w:val="it-IT"/>
        </w:rPr>
      </w:pPr>
    </w:p>
    <w:p w14:paraId="387A74F8" w14:textId="3CC7E32E" w:rsidR="009B1098" w:rsidRPr="00D44E4D" w:rsidRDefault="00763F60" w:rsidP="00735F4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44E4D">
        <w:rPr>
          <w:rFonts w:ascii="Arial" w:hAnsi="Arial" w:cs="Arial"/>
          <w:sz w:val="22"/>
          <w:szCs w:val="22"/>
          <w:lang w:val="it-IT"/>
        </w:rPr>
        <w:t xml:space="preserve">"Gli MCU S5D3 superano la concorrenza con una sicurezza superiore, prestazioni di memoria, scalabilità MCU e supporto della piattaforma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", ha affermato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Daryl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Khoo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, </w:t>
      </w:r>
      <w:r w:rsidRPr="00D44E4D">
        <w:rPr>
          <w:rFonts w:ascii="Arial" w:hAnsi="Arial" w:cs="Arial"/>
          <w:sz w:val="22"/>
          <w:szCs w:val="22"/>
          <w:lang w:val="it-IT"/>
        </w:rPr>
        <w:lastRenderedPageBreak/>
        <w:t xml:space="preserve">Vicepresidente, Product Marketing,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IoT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 Platform Business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Division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, Renesas Electronics Corporation. </w:t>
      </w:r>
      <w:r w:rsidR="00064A97" w:rsidRPr="00D44E4D">
        <w:rPr>
          <w:rFonts w:ascii="Arial" w:hAnsi="Arial" w:cs="Arial"/>
          <w:sz w:val="22"/>
          <w:szCs w:val="22"/>
          <w:lang w:val="it-IT"/>
        </w:rPr>
        <w:t>"Gli MCU S5D3, ottimizzati nei costi e pin compatibili, sono scalabili verso l’alto per mezzo dei gruppi MCU S5D5, S5D9 e S7G2 se i clienti richiedono funzionalità aggiuntive, maggiore memoria o prestazioni più elevate."</w:t>
      </w:r>
      <w:r w:rsidR="00735F41" w:rsidRPr="00D44E4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7F1A84A9" w14:textId="77777777" w:rsidR="000A5A0A" w:rsidRPr="00D44E4D" w:rsidRDefault="000A5A0A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4DDE77FD" w14:textId="77777777" w:rsidR="00A9486C" w:rsidRPr="00D44E4D" w:rsidRDefault="00A9486C" w:rsidP="00A9486C">
      <w:pPr>
        <w:adjustRightInd w:val="0"/>
        <w:snapToGrid w:val="0"/>
        <w:jc w:val="left"/>
        <w:rPr>
          <w:rFonts w:ascii="Arial" w:hAnsi="Arial" w:cs="Arial"/>
          <w:b/>
          <w:sz w:val="22"/>
          <w:szCs w:val="22"/>
          <w:lang w:val="it-IT"/>
        </w:rPr>
      </w:pPr>
      <w:r w:rsidRPr="00D44E4D">
        <w:rPr>
          <w:rFonts w:ascii="Arial" w:hAnsi="Arial" w:cs="Arial"/>
          <w:b/>
          <w:sz w:val="22"/>
          <w:szCs w:val="22"/>
          <w:lang w:val="it-IT"/>
        </w:rPr>
        <w:t xml:space="preserve">Circa la Piattaforma Renesas </w:t>
      </w:r>
      <w:proofErr w:type="spellStart"/>
      <w:r w:rsidRPr="00D44E4D">
        <w:rPr>
          <w:rFonts w:ascii="Arial" w:hAnsi="Arial" w:cs="Arial"/>
          <w:b/>
          <w:sz w:val="22"/>
          <w:szCs w:val="22"/>
          <w:lang w:val="it-IT"/>
        </w:rPr>
        <w:t>Synergy</w:t>
      </w:r>
      <w:proofErr w:type="spellEnd"/>
      <w:r w:rsidRPr="00D44E4D">
        <w:rPr>
          <w:rFonts w:ascii="Arial" w:hAnsi="Arial" w:cs="Arial"/>
          <w:b/>
          <w:sz w:val="22"/>
          <w:szCs w:val="22"/>
          <w:lang w:val="it-IT"/>
        </w:rPr>
        <w:t xml:space="preserve"> </w:t>
      </w:r>
    </w:p>
    <w:p w14:paraId="6AAE0C16" w14:textId="35B81992" w:rsidR="00A9486C" w:rsidRPr="00D44E4D" w:rsidRDefault="00A9486C" w:rsidP="00A9486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/>
          <w:sz w:val="22"/>
          <w:szCs w:val="22"/>
          <w:lang w:val="it-IT"/>
        </w:rPr>
      </w:pPr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La </w:t>
      </w:r>
      <w:r w:rsidR="00E4642E">
        <w:fldChar w:fldCharType="begin"/>
      </w:r>
      <w:r w:rsidR="00E4642E" w:rsidRPr="00E4642E">
        <w:rPr>
          <w:lang w:val="it-IT"/>
        </w:rPr>
        <w:instrText xml:space="preserve"> HYPERLINK "https://www.renesas.com/synergy" </w:instrText>
      </w:r>
      <w:r w:rsidR="00E4642E">
        <w:fldChar w:fldCharType="separate"/>
      </w:r>
      <w:r w:rsidRPr="00D44E4D">
        <w:rPr>
          <w:rStyle w:val="Hyperlink"/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Pr="00D44E4D">
        <w:rPr>
          <w:rStyle w:val="Hyperlink"/>
          <w:rFonts w:ascii="Arial" w:hAnsi="Arial" w:cs="Arial"/>
          <w:sz w:val="22"/>
          <w:szCs w:val="22"/>
          <w:lang w:val="it-IT"/>
        </w:rPr>
        <w:t>Synergy</w:t>
      </w:r>
      <w:proofErr w:type="spellEnd"/>
      <w:r w:rsidRPr="00D44E4D">
        <w:rPr>
          <w:rStyle w:val="Hyperlink"/>
          <w:rFonts w:ascii="Arial" w:hAnsi="Arial" w:cs="Arial"/>
          <w:sz w:val="22"/>
          <w:szCs w:val="22"/>
          <w:lang w:val="it-IT"/>
        </w:rPr>
        <w:t xml:space="preserve"> Platform</w:t>
      </w:r>
      <w:r w:rsidR="00E4642E">
        <w:rPr>
          <w:rStyle w:val="Hyperlink"/>
          <w:rFonts w:ascii="Arial" w:hAnsi="Arial" w:cs="Arial"/>
          <w:sz w:val="22"/>
          <w:szCs w:val="22"/>
          <w:lang w:val="it-IT"/>
        </w:rPr>
        <w:fldChar w:fldCharType="end"/>
      </w:r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 è una piattaforma software/hardware completamente supportata che accelera il time to market e rimuove gli ostacoli che gli ingegneri devono affrontare nella progettazione di prodotti IoT. Consentendo l’inizio dello sviluppo a livello di interfaccia di programmazione dell'applicazione, Renesas riduce la complessità di sviluppo di dispositivi interconnessi sicuri e sistemi di interfaccia operatore con interfacce utente grafiche e touch capacitivo. </w:t>
      </w:r>
      <w:r w:rsidR="002A6204" w:rsidRPr="002A6204">
        <w:rPr>
          <w:rFonts w:ascii="Arial" w:hAnsi="Arial" w:cs="Arial"/>
          <w:color w:val="000000"/>
          <w:sz w:val="22"/>
          <w:szCs w:val="22"/>
          <w:lang w:val="it-IT"/>
        </w:rPr>
        <w:t xml:space="preserve">La piattaforma </w:t>
      </w:r>
      <w:proofErr w:type="spellStart"/>
      <w:r w:rsidR="002A6204" w:rsidRPr="002A6204">
        <w:rPr>
          <w:rFonts w:ascii="Arial" w:hAnsi="Arial" w:cs="Arial"/>
          <w:color w:val="000000"/>
          <w:sz w:val="22"/>
          <w:szCs w:val="22"/>
          <w:lang w:val="it-IT"/>
        </w:rPr>
        <w:t>Synergy</w:t>
      </w:r>
      <w:proofErr w:type="spellEnd"/>
      <w:r w:rsidR="002A6204" w:rsidRPr="002A6204">
        <w:rPr>
          <w:rFonts w:ascii="Arial" w:hAnsi="Arial" w:cs="Arial"/>
          <w:color w:val="000000"/>
          <w:sz w:val="22"/>
          <w:szCs w:val="22"/>
          <w:lang w:val="it-IT"/>
        </w:rPr>
        <w:t xml:space="preserve"> è accessibile</w:t>
      </w:r>
      <w:r w:rsidR="00E212DB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E212DB" w:rsidRPr="00E212DB">
        <w:rPr>
          <w:rFonts w:ascii="Arial" w:hAnsi="Arial" w:cs="Arial"/>
          <w:color w:val="000000"/>
          <w:sz w:val="22"/>
          <w:szCs w:val="22"/>
          <w:lang w:val="it-IT"/>
        </w:rPr>
        <w:t>dalla</w:t>
      </w:r>
      <w:r w:rsidR="006A6D66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hyperlink r:id="rId9" w:history="1">
        <w:r w:rsidR="002A6204" w:rsidRPr="007E3EE1">
          <w:rPr>
            <w:rStyle w:val="Hyperlink"/>
            <w:rFonts w:ascii="Arial" w:hAnsi="Arial" w:cs="Arial"/>
            <w:sz w:val="22"/>
            <w:szCs w:val="22"/>
            <w:lang w:val="it-IT"/>
          </w:rPr>
          <w:t>Renesas Solutions Gallery</w:t>
        </w:r>
      </w:hyperlink>
      <w:r w:rsidR="002A6204" w:rsidRPr="002A6204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="00162444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La piattaforma </w:t>
      </w:r>
      <w:proofErr w:type="spellStart"/>
      <w:r w:rsidRPr="00D44E4D">
        <w:rPr>
          <w:rFonts w:ascii="Arial" w:hAnsi="Arial" w:cs="Arial"/>
          <w:color w:val="000000"/>
          <w:sz w:val="22"/>
          <w:szCs w:val="22"/>
          <w:lang w:val="it-IT"/>
        </w:rPr>
        <w:t>Synergy</w:t>
      </w:r>
      <w:proofErr w:type="spellEnd"/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 è composta da software integrato, strumenti di sviluppo e MCU </w:t>
      </w:r>
      <w:proofErr w:type="spellStart"/>
      <w:r w:rsidRPr="00D44E4D">
        <w:rPr>
          <w:rFonts w:ascii="Arial" w:hAnsi="Arial" w:cs="Arial"/>
          <w:color w:val="000000"/>
          <w:sz w:val="22"/>
          <w:szCs w:val="22"/>
          <w:lang w:val="it-IT"/>
        </w:rPr>
        <w:t>Synergy</w:t>
      </w:r>
      <w:proofErr w:type="spellEnd"/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 modulari </w:t>
      </w:r>
      <w:proofErr w:type="spellStart"/>
      <w:r w:rsidRPr="00D44E4D">
        <w:rPr>
          <w:rFonts w:ascii="Arial" w:hAnsi="Arial" w:cs="Arial"/>
          <w:color w:val="000000"/>
          <w:sz w:val="22"/>
          <w:szCs w:val="22"/>
          <w:lang w:val="it-IT"/>
        </w:rPr>
        <w:t>Arm</w:t>
      </w:r>
      <w:proofErr w:type="spellEnd"/>
      <w:r w:rsidRPr="00D44E4D">
        <w:rPr>
          <w:rFonts w:ascii="Arial" w:hAnsi="Arial" w:cs="Arial"/>
          <w:color w:val="000000"/>
          <w:sz w:val="22"/>
          <w:szCs w:val="22"/>
          <w:lang w:val="it-IT"/>
        </w:rPr>
        <w:t xml:space="preserve">® </w:t>
      </w:r>
      <w:proofErr w:type="spellStart"/>
      <w:r w:rsidRPr="00D44E4D">
        <w:rPr>
          <w:rFonts w:ascii="Arial" w:hAnsi="Arial" w:cs="Arial"/>
          <w:color w:val="000000"/>
          <w:sz w:val="22"/>
          <w:szCs w:val="22"/>
          <w:lang w:val="it-IT"/>
        </w:rPr>
        <w:t>Cortex</w:t>
      </w:r>
      <w:proofErr w:type="spellEnd"/>
      <w:r w:rsidRPr="00D44E4D">
        <w:rPr>
          <w:rFonts w:ascii="Arial" w:hAnsi="Arial" w:cs="Arial"/>
          <w:color w:val="000000"/>
          <w:sz w:val="22"/>
          <w:szCs w:val="22"/>
          <w:lang w:val="it-IT"/>
        </w:rPr>
        <w:t>®-M completamente accessibili tramite le API software. Non ci sono commissioni di licenza anticipate o royalties di back-end - tutto è incluso nel prezzo di acquisto del MCU.</w:t>
      </w:r>
    </w:p>
    <w:p w14:paraId="32128667" w14:textId="77777777" w:rsidR="00A9486C" w:rsidRPr="00D44E4D" w:rsidRDefault="00A9486C" w:rsidP="00A9486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194D3AA3" w14:textId="65EE9F4C" w:rsidR="0089230E" w:rsidRPr="00D44E4D" w:rsidRDefault="0089230E" w:rsidP="0089230E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bookmarkStart w:id="0" w:name="_Hlk535925390"/>
      <w:r w:rsidRPr="00D44E4D">
        <w:rPr>
          <w:rFonts w:ascii="Arial" w:hAnsi="Arial" w:cs="Arial"/>
          <w:b/>
          <w:sz w:val="22"/>
          <w:szCs w:val="22"/>
          <w:lang w:val="it-IT"/>
        </w:rPr>
        <w:t>Prezzi e Disponibilit</w:t>
      </w:r>
      <w:r w:rsidR="00575606" w:rsidRPr="00D44E4D">
        <w:rPr>
          <w:rFonts w:ascii="Arial" w:hAnsi="Arial" w:cs="Arial"/>
          <w:b/>
          <w:sz w:val="22"/>
          <w:szCs w:val="22"/>
          <w:lang w:val="it-IT"/>
        </w:rPr>
        <w:t>à</w:t>
      </w:r>
    </w:p>
    <w:p w14:paraId="65C2AD5E" w14:textId="1E73657D" w:rsidR="00BC1B9C" w:rsidRPr="00D44E4D" w:rsidRDefault="0089230E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44E4D">
        <w:rPr>
          <w:rFonts w:ascii="Arial" w:hAnsi="Arial" w:cs="Arial"/>
          <w:sz w:val="22"/>
          <w:szCs w:val="22"/>
          <w:lang w:val="it-IT"/>
        </w:rPr>
        <w:t xml:space="preserve">Il Gruppo di MCU </w:t>
      </w:r>
      <w:r w:rsidR="000A5A0A" w:rsidRPr="00D44E4D">
        <w:rPr>
          <w:rFonts w:ascii="Arial" w:hAnsi="Arial" w:cs="Arial"/>
          <w:sz w:val="22"/>
          <w:szCs w:val="22"/>
          <w:lang w:val="it-IT"/>
        </w:rPr>
        <w:t xml:space="preserve">Renesas </w:t>
      </w:r>
      <w:proofErr w:type="spellStart"/>
      <w:r w:rsidR="00BC1B9C" w:rsidRPr="00D44E4D">
        <w:rPr>
          <w:rFonts w:ascii="Arial" w:hAnsi="Arial" w:cs="Arial"/>
          <w:sz w:val="22"/>
          <w:szCs w:val="22"/>
          <w:lang w:val="it-IT"/>
        </w:rPr>
        <w:t>Synergy</w:t>
      </w:r>
      <w:proofErr w:type="spellEnd"/>
      <w:r w:rsidR="00BC1B9C"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hyperlink r:id="rId10" w:history="1">
        <w:r w:rsidR="0087448D" w:rsidRPr="00D44E4D">
          <w:rPr>
            <w:rStyle w:val="Hyperlink"/>
            <w:rFonts w:ascii="Arial" w:hAnsi="Arial" w:cs="Arial"/>
            <w:sz w:val="22"/>
            <w:szCs w:val="22"/>
            <w:lang w:val="it-IT"/>
          </w:rPr>
          <w:t>S5D3</w:t>
        </w:r>
      </w:hyperlink>
      <w:r w:rsidR="00BC1B9C"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r w:rsidR="00575606" w:rsidRPr="00D44E4D">
        <w:rPr>
          <w:rFonts w:ascii="Arial" w:hAnsi="Arial" w:cs="Arial"/>
          <w:sz w:val="22"/>
          <w:szCs w:val="22"/>
          <w:lang w:val="it-IT"/>
        </w:rPr>
        <w:t>è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 ora disponibile presso tutti i distributori mondiali di </w:t>
      </w:r>
      <w:r w:rsidR="00BC1B9C" w:rsidRPr="00D44E4D">
        <w:rPr>
          <w:rFonts w:ascii="Arial" w:hAnsi="Arial" w:cs="Arial"/>
          <w:sz w:val="22"/>
          <w:szCs w:val="22"/>
          <w:lang w:val="it-IT"/>
        </w:rPr>
        <w:t>Renesas Electronics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 ed i costi variano da</w:t>
      </w:r>
      <w:r w:rsidR="00546D3D" w:rsidRPr="00D44E4D">
        <w:rPr>
          <w:rFonts w:ascii="Arial" w:hAnsi="Arial" w:cs="Arial"/>
          <w:sz w:val="22"/>
          <w:szCs w:val="22"/>
          <w:lang w:val="it-IT"/>
        </w:rPr>
        <w:t xml:space="preserve"> $</w:t>
      </w:r>
      <w:r w:rsidR="00480703" w:rsidRPr="00D44E4D">
        <w:rPr>
          <w:rFonts w:ascii="Arial" w:hAnsi="Arial" w:cs="Arial"/>
          <w:sz w:val="22"/>
          <w:szCs w:val="22"/>
          <w:lang w:val="it-IT"/>
        </w:rPr>
        <w:t>5</w:t>
      </w:r>
      <w:r w:rsidR="00546D3D" w:rsidRPr="00D44E4D">
        <w:rPr>
          <w:rFonts w:ascii="Arial" w:hAnsi="Arial" w:cs="Arial"/>
          <w:sz w:val="22"/>
          <w:szCs w:val="22"/>
          <w:lang w:val="it-IT"/>
        </w:rPr>
        <w:t>.</w:t>
      </w:r>
      <w:r w:rsidR="00480703" w:rsidRPr="00D44E4D">
        <w:rPr>
          <w:rFonts w:ascii="Arial" w:hAnsi="Arial" w:cs="Arial"/>
          <w:sz w:val="22"/>
          <w:szCs w:val="22"/>
          <w:lang w:val="it-IT"/>
        </w:rPr>
        <w:t xml:space="preserve">10 </w:t>
      </w:r>
      <w:r w:rsidR="00546D3D" w:rsidRPr="00D44E4D">
        <w:rPr>
          <w:rFonts w:ascii="Arial" w:hAnsi="Arial" w:cs="Arial"/>
          <w:sz w:val="22"/>
          <w:szCs w:val="22"/>
          <w:lang w:val="it-IT"/>
        </w:rPr>
        <w:t xml:space="preserve">USD </w:t>
      </w:r>
      <w:r w:rsidRPr="00D44E4D">
        <w:rPr>
          <w:rFonts w:ascii="Arial" w:hAnsi="Arial" w:cs="Arial"/>
          <w:sz w:val="22"/>
          <w:szCs w:val="22"/>
          <w:lang w:val="it-IT"/>
        </w:rPr>
        <w:t>a</w:t>
      </w:r>
      <w:r w:rsidR="00546D3D" w:rsidRPr="00D44E4D">
        <w:rPr>
          <w:rFonts w:ascii="Arial" w:hAnsi="Arial" w:cs="Arial"/>
          <w:sz w:val="22"/>
          <w:szCs w:val="22"/>
          <w:lang w:val="it-IT"/>
        </w:rPr>
        <w:t xml:space="preserve"> $</w:t>
      </w:r>
      <w:r w:rsidR="00480703" w:rsidRPr="00D44E4D">
        <w:rPr>
          <w:rFonts w:ascii="Arial" w:hAnsi="Arial" w:cs="Arial"/>
          <w:sz w:val="22"/>
          <w:szCs w:val="22"/>
          <w:lang w:val="it-IT"/>
        </w:rPr>
        <w:t>5</w:t>
      </w:r>
      <w:r w:rsidR="00386CCB" w:rsidRPr="00D44E4D">
        <w:rPr>
          <w:rFonts w:ascii="Arial" w:hAnsi="Arial" w:cs="Arial"/>
          <w:sz w:val="22"/>
          <w:szCs w:val="22"/>
          <w:lang w:val="it-IT"/>
        </w:rPr>
        <w:t>.</w:t>
      </w:r>
      <w:r w:rsidR="00480703" w:rsidRPr="00D44E4D">
        <w:rPr>
          <w:rFonts w:ascii="Arial" w:hAnsi="Arial" w:cs="Arial"/>
          <w:sz w:val="22"/>
          <w:szCs w:val="22"/>
          <w:lang w:val="it-IT"/>
        </w:rPr>
        <w:t xml:space="preserve">40 </w:t>
      </w:r>
      <w:r w:rsidR="00386CCB" w:rsidRPr="00D44E4D">
        <w:rPr>
          <w:rFonts w:ascii="Arial" w:hAnsi="Arial" w:cs="Arial"/>
          <w:sz w:val="22"/>
          <w:szCs w:val="22"/>
          <w:lang w:val="it-IT"/>
        </w:rPr>
        <w:t xml:space="preserve">USD in </w:t>
      </w:r>
      <w:r w:rsidRPr="00D44E4D">
        <w:rPr>
          <w:rFonts w:ascii="Arial" w:hAnsi="Arial" w:cs="Arial"/>
          <w:sz w:val="22"/>
          <w:szCs w:val="22"/>
          <w:lang w:val="it-IT"/>
        </w:rPr>
        <w:t>quantit</w:t>
      </w:r>
      <w:r w:rsidR="00575606" w:rsidRPr="00D44E4D">
        <w:rPr>
          <w:rFonts w:ascii="Arial" w:hAnsi="Arial" w:cs="Arial"/>
          <w:sz w:val="22"/>
          <w:szCs w:val="22"/>
          <w:lang w:val="it-IT"/>
        </w:rPr>
        <w:t>à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 di </w:t>
      </w:r>
      <w:r w:rsidR="00386CCB" w:rsidRPr="00D44E4D">
        <w:rPr>
          <w:rFonts w:ascii="Arial" w:hAnsi="Arial" w:cs="Arial"/>
          <w:sz w:val="22"/>
          <w:szCs w:val="22"/>
          <w:lang w:val="it-IT"/>
        </w:rPr>
        <w:t>10,000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r w:rsidR="00386CCB" w:rsidRPr="00D44E4D">
        <w:rPr>
          <w:rFonts w:ascii="Arial" w:hAnsi="Arial" w:cs="Arial"/>
          <w:sz w:val="22"/>
          <w:szCs w:val="22"/>
          <w:lang w:val="it-IT"/>
        </w:rPr>
        <w:t>unit</w:t>
      </w:r>
      <w:r w:rsidR="00575606" w:rsidRPr="00D44E4D">
        <w:rPr>
          <w:rFonts w:ascii="Arial" w:hAnsi="Arial" w:cs="Arial"/>
          <w:sz w:val="22"/>
          <w:szCs w:val="22"/>
          <w:lang w:val="it-IT"/>
        </w:rPr>
        <w:t>à</w:t>
      </w:r>
      <w:r w:rsidR="002655C1" w:rsidRPr="00D44E4D">
        <w:rPr>
          <w:rFonts w:ascii="Arial" w:hAnsi="Arial" w:cs="Arial"/>
          <w:sz w:val="22"/>
          <w:szCs w:val="22"/>
          <w:lang w:val="it-IT"/>
        </w:rPr>
        <w:t>.</w:t>
      </w:r>
      <w:r w:rsidR="00386CCB" w:rsidRPr="00D44E4D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5B480F3C" w14:textId="77777777" w:rsidR="00DD52C6" w:rsidRPr="00D44E4D" w:rsidRDefault="00DD52C6" w:rsidP="00BC1B9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tbl>
      <w:tblPr>
        <w:tblW w:w="7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5"/>
        <w:gridCol w:w="1260"/>
        <w:gridCol w:w="1350"/>
        <w:gridCol w:w="2070"/>
      </w:tblGrid>
      <w:tr w:rsidR="0087448D" w:rsidRPr="00D44E4D" w14:paraId="32343D67" w14:textId="77777777" w:rsidTr="0087448D">
        <w:trPr>
          <w:trHeight w:val="323"/>
        </w:trPr>
        <w:tc>
          <w:tcPr>
            <w:tcW w:w="2965" w:type="dxa"/>
            <w:shd w:val="clear" w:color="auto" w:fill="D9D9D9" w:themeFill="background1" w:themeFillShade="D9"/>
          </w:tcPr>
          <w:p w14:paraId="6B5DCE0E" w14:textId="0FE63DB1" w:rsidR="0087448D" w:rsidRPr="00D44E4D" w:rsidRDefault="00BD5E4B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MCU </w:t>
            </w:r>
            <w:r w:rsidR="0087448D" w:rsidRPr="00D44E4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S5D3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8B6D5F7" w14:textId="1481C87E" w:rsidR="0087448D" w:rsidRPr="00D44E4D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b/>
                <w:sz w:val="22"/>
                <w:szCs w:val="22"/>
                <w:lang w:val="it-IT"/>
              </w:rPr>
              <w:t>Flash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93B2757" w14:textId="77777777" w:rsidR="0087448D" w:rsidRPr="00D44E4D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b/>
                <w:sz w:val="22"/>
                <w:szCs w:val="22"/>
                <w:lang w:val="it-IT"/>
              </w:rPr>
              <w:t>SRAM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D6120CE" w14:textId="27926EAC" w:rsidR="0087448D" w:rsidRPr="00D44E4D" w:rsidRDefault="0087448D" w:rsidP="0087448D">
            <w:pPr>
              <w:jc w:val="left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b/>
                <w:sz w:val="22"/>
                <w:szCs w:val="22"/>
                <w:lang w:val="it-IT"/>
              </w:rPr>
              <w:t>Package</w:t>
            </w:r>
          </w:p>
        </w:tc>
      </w:tr>
      <w:tr w:rsidR="0087448D" w:rsidRPr="00D44E4D" w14:paraId="0A1FF739" w14:textId="77777777" w:rsidTr="0087448D">
        <w:tc>
          <w:tcPr>
            <w:tcW w:w="2965" w:type="dxa"/>
            <w:shd w:val="clear" w:color="auto" w:fill="auto"/>
          </w:tcPr>
          <w:p w14:paraId="19246599" w14:textId="5D01E659" w:rsidR="0087448D" w:rsidRPr="00D44E4D" w:rsidRDefault="00E4642E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1" w:history="1">
              <w:r w:rsidR="0087448D" w:rsidRPr="00D44E4D">
                <w:rPr>
                  <w:rStyle w:val="Hyperlink"/>
                  <w:rFonts w:ascii="Arial" w:hAnsi="Arial" w:cs="Arial"/>
                  <w:sz w:val="22"/>
                  <w:szCs w:val="22"/>
                  <w:lang w:val="it-IT"/>
                </w:rPr>
                <w:t>R7FS5D37A2A01CLJ</w:t>
              </w:r>
            </w:hyperlink>
          </w:p>
        </w:tc>
        <w:tc>
          <w:tcPr>
            <w:tcW w:w="1260" w:type="dxa"/>
            <w:shd w:val="clear" w:color="auto" w:fill="auto"/>
          </w:tcPr>
          <w:p w14:paraId="245A5582" w14:textId="77777777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512 KB</w:t>
            </w:r>
          </w:p>
        </w:tc>
        <w:tc>
          <w:tcPr>
            <w:tcW w:w="1350" w:type="dxa"/>
          </w:tcPr>
          <w:p w14:paraId="388F152C" w14:textId="6E860CC2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642C149F" w14:textId="725D87D7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100-pin LGA</w:t>
            </w:r>
          </w:p>
        </w:tc>
      </w:tr>
      <w:tr w:rsidR="0087448D" w:rsidRPr="00D44E4D" w14:paraId="3900326E" w14:textId="77777777" w:rsidTr="0087448D">
        <w:tc>
          <w:tcPr>
            <w:tcW w:w="2965" w:type="dxa"/>
            <w:shd w:val="clear" w:color="auto" w:fill="auto"/>
          </w:tcPr>
          <w:p w14:paraId="075C08EC" w14:textId="5AE334B5" w:rsidR="0087448D" w:rsidRPr="001E24E7" w:rsidRDefault="00E4642E" w:rsidP="0087448D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hyperlink r:id="rId12" w:history="1">
              <w:r w:rsidR="00084BAF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R7FS5D37A3A01CFP</w:t>
              </w:r>
            </w:hyperlink>
          </w:p>
        </w:tc>
        <w:tc>
          <w:tcPr>
            <w:tcW w:w="1260" w:type="dxa"/>
            <w:shd w:val="clear" w:color="auto" w:fill="auto"/>
          </w:tcPr>
          <w:p w14:paraId="70CEF696" w14:textId="77777777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512 KB</w:t>
            </w:r>
          </w:p>
        </w:tc>
        <w:tc>
          <w:tcPr>
            <w:tcW w:w="1350" w:type="dxa"/>
          </w:tcPr>
          <w:p w14:paraId="4ED6C2D1" w14:textId="691E2367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1FFC9C2D" w14:textId="3FEA96BA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100-pin LQFP</w:t>
            </w:r>
          </w:p>
        </w:tc>
      </w:tr>
      <w:tr w:rsidR="0087448D" w:rsidRPr="00D44E4D" w14:paraId="56A27B9E" w14:textId="77777777" w:rsidTr="0087448D">
        <w:tc>
          <w:tcPr>
            <w:tcW w:w="2965" w:type="dxa"/>
            <w:shd w:val="clear" w:color="auto" w:fill="auto"/>
          </w:tcPr>
          <w:p w14:paraId="579B75C2" w14:textId="50C82386" w:rsidR="0087448D" w:rsidRPr="001E24E7" w:rsidRDefault="00E4642E" w:rsidP="0087448D">
            <w:pPr>
              <w:jc w:val="left"/>
              <w:rPr>
                <w:rFonts w:ascii="Arial" w:hAnsi="Arial" w:cs="Arial"/>
                <w:color w:val="FF0000"/>
                <w:sz w:val="22"/>
                <w:szCs w:val="22"/>
                <w:lang w:val="it-IT"/>
              </w:rPr>
            </w:pPr>
            <w:hyperlink r:id="rId13" w:history="1">
              <w:r w:rsidR="00084BAF">
                <w:rPr>
                  <w:rStyle w:val="Hyperlink"/>
                  <w:rFonts w:ascii="Arial" w:hAnsi="Arial" w:cs="Arial"/>
                  <w:sz w:val="22"/>
                  <w:szCs w:val="22"/>
                </w:rPr>
                <w:t>R7FS5D37A3A01CFM</w:t>
              </w:r>
            </w:hyperlink>
          </w:p>
        </w:tc>
        <w:tc>
          <w:tcPr>
            <w:tcW w:w="1260" w:type="dxa"/>
            <w:shd w:val="clear" w:color="auto" w:fill="auto"/>
          </w:tcPr>
          <w:p w14:paraId="02017E7A" w14:textId="77777777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512 KB</w:t>
            </w:r>
          </w:p>
        </w:tc>
        <w:tc>
          <w:tcPr>
            <w:tcW w:w="1350" w:type="dxa"/>
          </w:tcPr>
          <w:p w14:paraId="0E5DD07C" w14:textId="2D5F088E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4013E770" w14:textId="4B744989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 xml:space="preserve"> 64-pin LQFP</w:t>
            </w:r>
          </w:p>
        </w:tc>
      </w:tr>
      <w:tr w:rsidR="0087448D" w:rsidRPr="00D44E4D" w14:paraId="5311A858" w14:textId="77777777" w:rsidTr="0087448D">
        <w:tc>
          <w:tcPr>
            <w:tcW w:w="2965" w:type="dxa"/>
            <w:shd w:val="clear" w:color="auto" w:fill="auto"/>
          </w:tcPr>
          <w:p w14:paraId="326D44A0" w14:textId="4CD1E15E" w:rsidR="0087448D" w:rsidRPr="00D44E4D" w:rsidRDefault="00E4642E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hyperlink r:id="rId14" w:history="1">
              <w:r w:rsidR="0087448D" w:rsidRPr="00D44E4D">
                <w:rPr>
                  <w:rStyle w:val="Hyperlink"/>
                  <w:rFonts w:ascii="Arial" w:hAnsi="Arial" w:cs="Arial"/>
                  <w:bCs/>
                  <w:sz w:val="22"/>
                  <w:szCs w:val="22"/>
                  <w:lang w:val="it-IT"/>
                </w:rPr>
                <w:t>R7FS5D37A3A01CNB</w:t>
              </w:r>
            </w:hyperlink>
          </w:p>
        </w:tc>
        <w:tc>
          <w:tcPr>
            <w:tcW w:w="1260" w:type="dxa"/>
            <w:shd w:val="clear" w:color="auto" w:fill="auto"/>
          </w:tcPr>
          <w:p w14:paraId="24EE7B01" w14:textId="4BC0E3E6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512 KB</w:t>
            </w:r>
          </w:p>
        </w:tc>
        <w:tc>
          <w:tcPr>
            <w:tcW w:w="1350" w:type="dxa"/>
          </w:tcPr>
          <w:p w14:paraId="6BF196C6" w14:textId="1127F4A1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>256 KB</w:t>
            </w:r>
          </w:p>
        </w:tc>
        <w:tc>
          <w:tcPr>
            <w:tcW w:w="2070" w:type="dxa"/>
            <w:shd w:val="clear" w:color="auto" w:fill="auto"/>
          </w:tcPr>
          <w:p w14:paraId="2E3219B9" w14:textId="7AD11559" w:rsidR="0087448D" w:rsidRPr="00D44E4D" w:rsidRDefault="0087448D" w:rsidP="0087448D">
            <w:pPr>
              <w:jc w:val="lef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D44E4D">
              <w:rPr>
                <w:rFonts w:ascii="Arial" w:hAnsi="Arial" w:cs="Arial"/>
                <w:sz w:val="22"/>
                <w:szCs w:val="22"/>
                <w:lang w:val="it-IT"/>
              </w:rPr>
              <w:t xml:space="preserve"> 64-pin QFN</w:t>
            </w:r>
          </w:p>
        </w:tc>
      </w:tr>
      <w:bookmarkEnd w:id="0"/>
    </w:tbl>
    <w:p w14:paraId="28A91055" w14:textId="77777777" w:rsidR="00064C79" w:rsidRPr="00D44E4D" w:rsidRDefault="00064C79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60419A1" w14:textId="50D667F6" w:rsidR="002E008E" w:rsidRPr="00D44E4D" w:rsidRDefault="00F65D2B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44E4D">
        <w:rPr>
          <w:rFonts w:ascii="Arial" w:hAnsi="Arial" w:cs="Arial"/>
          <w:sz w:val="22"/>
          <w:szCs w:val="22"/>
          <w:lang w:val="it-IT"/>
        </w:rPr>
        <w:t xml:space="preserve">Il Kit di sviluppo </w:t>
      </w:r>
      <w:hyperlink r:id="rId15" w:history="1">
        <w:r w:rsidR="002E008E" w:rsidRPr="00D44E4D">
          <w:rPr>
            <w:rStyle w:val="Hyperlink"/>
            <w:rFonts w:ascii="Arial" w:hAnsi="Arial" w:cs="Arial"/>
            <w:sz w:val="22"/>
            <w:szCs w:val="22"/>
            <w:lang w:val="it-IT"/>
          </w:rPr>
          <w:t>TB-S5D3</w:t>
        </w:r>
      </w:hyperlink>
      <w:r w:rsidR="00F12725" w:rsidRPr="00D44E4D">
        <w:rPr>
          <w:rStyle w:val="Hyperlink"/>
          <w:rFonts w:ascii="Arial" w:hAnsi="Arial" w:cs="Arial"/>
          <w:sz w:val="22"/>
          <w:szCs w:val="22"/>
          <w:u w:val="none"/>
          <w:lang w:val="it-IT"/>
        </w:rPr>
        <w:t>,</w:t>
      </w:r>
      <w:r w:rsidRPr="00D44E4D">
        <w:rPr>
          <w:rStyle w:val="Hyperlink"/>
          <w:rFonts w:ascii="Arial" w:hAnsi="Arial" w:cs="Arial"/>
          <w:sz w:val="22"/>
          <w:szCs w:val="22"/>
          <w:u w:val="none"/>
          <w:lang w:val="it-IT"/>
        </w:rPr>
        <w:t xml:space="preserve"> 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quotato </w:t>
      </w:r>
      <w:r w:rsidR="00F12725" w:rsidRPr="00D44E4D">
        <w:rPr>
          <w:rFonts w:ascii="Arial" w:hAnsi="Arial" w:cs="Arial"/>
          <w:sz w:val="22"/>
          <w:szCs w:val="22"/>
          <w:lang w:val="it-IT"/>
        </w:rPr>
        <w:t>$34.00 USD,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permette al cliente di valutare il 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S5D3 </w:t>
      </w:r>
      <w:r w:rsidRPr="00D44E4D">
        <w:rPr>
          <w:rFonts w:ascii="Arial" w:hAnsi="Arial" w:cs="Arial"/>
          <w:sz w:val="22"/>
          <w:szCs w:val="22"/>
          <w:lang w:val="it-IT"/>
        </w:rPr>
        <w:t>e di iniziare lo sviluppo del proprio sistema utilizzando un</w:t>
      </w:r>
      <w:r w:rsidR="006E6365"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r w:rsidR="002E008E" w:rsidRPr="00D44E4D">
        <w:rPr>
          <w:rFonts w:ascii="Arial" w:hAnsi="Arial" w:cs="Arial"/>
          <w:sz w:val="22"/>
          <w:szCs w:val="22"/>
          <w:lang w:val="it-IT"/>
        </w:rPr>
        <w:t>on-chip debugger</w:t>
      </w:r>
      <w:r w:rsidRPr="00D44E4D">
        <w:rPr>
          <w:rFonts w:ascii="Arial" w:hAnsi="Arial" w:cs="Arial"/>
          <w:sz w:val="22"/>
          <w:szCs w:val="22"/>
          <w:lang w:val="it-IT"/>
        </w:rPr>
        <w:t xml:space="preserve"> e accedendo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tramite un connettore </w:t>
      </w:r>
      <w:proofErr w:type="spellStart"/>
      <w:r w:rsidR="002E008E" w:rsidRPr="00D44E4D">
        <w:rPr>
          <w:rFonts w:ascii="Arial" w:hAnsi="Arial" w:cs="Arial"/>
          <w:sz w:val="22"/>
          <w:szCs w:val="22"/>
          <w:lang w:val="it-IT"/>
        </w:rPr>
        <w:t>t</w:t>
      </w:r>
      <w:r w:rsidR="00B45BBB" w:rsidRPr="00D44E4D">
        <w:rPr>
          <w:rFonts w:ascii="Arial" w:hAnsi="Arial" w:cs="Arial"/>
          <w:sz w:val="22"/>
          <w:szCs w:val="22"/>
          <w:lang w:val="it-IT"/>
        </w:rPr>
        <w:t>hrough-hole</w:t>
      </w:r>
      <w:proofErr w:type="spellEnd"/>
      <w:r w:rsidR="00B45BBB" w:rsidRPr="00D44E4D">
        <w:rPr>
          <w:rFonts w:ascii="Arial" w:hAnsi="Arial" w:cs="Arial"/>
          <w:sz w:val="22"/>
          <w:szCs w:val="22"/>
          <w:lang w:val="it-IT"/>
        </w:rPr>
        <w:t xml:space="preserve"> </w:t>
      </w:r>
      <w:r w:rsidR="00E674CA" w:rsidRPr="00D44E4D">
        <w:rPr>
          <w:rFonts w:ascii="Arial" w:hAnsi="Arial" w:cs="Arial"/>
          <w:sz w:val="22"/>
          <w:szCs w:val="22"/>
          <w:lang w:val="it-IT"/>
        </w:rPr>
        <w:t>a tutti i pin del micro, alla porta</w:t>
      </w:r>
      <w:r w:rsidR="00F87260" w:rsidRPr="00D44E4D">
        <w:rPr>
          <w:rFonts w:ascii="Arial" w:hAnsi="Arial" w:cs="Arial"/>
          <w:sz w:val="22"/>
          <w:szCs w:val="22"/>
          <w:lang w:val="it-IT"/>
        </w:rPr>
        <w:t xml:space="preserve"> USB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,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ai </w:t>
      </w:r>
      <w:proofErr w:type="spellStart"/>
      <w:r w:rsidR="002E008E" w:rsidRPr="00D44E4D">
        <w:rPr>
          <w:rFonts w:ascii="Arial" w:hAnsi="Arial" w:cs="Arial"/>
          <w:sz w:val="22"/>
          <w:szCs w:val="22"/>
          <w:lang w:val="it-IT"/>
        </w:rPr>
        <w:t>LEDs</w:t>
      </w:r>
      <w:proofErr w:type="spellEnd"/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 e ai tasti </w:t>
      </w:r>
      <w:r w:rsidR="002E008E" w:rsidRPr="00D44E4D">
        <w:rPr>
          <w:rFonts w:ascii="Arial" w:hAnsi="Arial" w:cs="Arial"/>
          <w:sz w:val="22"/>
          <w:szCs w:val="22"/>
          <w:lang w:val="it-IT"/>
        </w:rPr>
        <w:t>capacitiv</w:t>
      </w:r>
      <w:r w:rsidR="00E674CA" w:rsidRPr="00D44E4D">
        <w:rPr>
          <w:rFonts w:ascii="Arial" w:hAnsi="Arial" w:cs="Arial"/>
          <w:sz w:val="22"/>
          <w:szCs w:val="22"/>
          <w:lang w:val="it-IT"/>
        </w:rPr>
        <w:t>i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.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Il kit </w:t>
      </w:r>
      <w:r w:rsidR="002655C1" w:rsidRPr="00D44E4D">
        <w:rPr>
          <w:rFonts w:ascii="Arial" w:hAnsi="Arial" w:cs="Arial"/>
          <w:sz w:val="22"/>
          <w:szCs w:val="22"/>
          <w:lang w:val="it-IT"/>
        </w:rPr>
        <w:t xml:space="preserve">è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complete di </w:t>
      </w:r>
      <w:r w:rsidR="00F87260" w:rsidRPr="00D44E4D">
        <w:rPr>
          <w:rFonts w:ascii="Arial" w:hAnsi="Arial" w:cs="Arial"/>
          <w:sz w:val="22"/>
          <w:szCs w:val="22"/>
          <w:lang w:val="it-IT"/>
        </w:rPr>
        <w:t xml:space="preserve">users guide, </w:t>
      </w:r>
      <w:r w:rsidR="00E674CA" w:rsidRPr="00D44E4D">
        <w:rPr>
          <w:rFonts w:ascii="Arial" w:hAnsi="Arial" w:cs="Arial"/>
          <w:sz w:val="22"/>
          <w:szCs w:val="22"/>
          <w:lang w:val="it-IT"/>
        </w:rPr>
        <w:t>file di progetto</w:t>
      </w:r>
      <w:r w:rsidR="00F87260" w:rsidRPr="00D44E4D">
        <w:rPr>
          <w:rFonts w:ascii="Arial" w:hAnsi="Arial" w:cs="Arial"/>
          <w:sz w:val="22"/>
          <w:szCs w:val="22"/>
          <w:lang w:val="it-IT"/>
        </w:rPr>
        <w:t xml:space="preserve">, </w:t>
      </w:r>
      <w:r w:rsidR="002E008E" w:rsidRPr="00D44E4D">
        <w:rPr>
          <w:rFonts w:ascii="Arial" w:hAnsi="Arial" w:cs="Arial"/>
          <w:sz w:val="22"/>
          <w:szCs w:val="22"/>
          <w:lang w:val="it-IT"/>
        </w:rPr>
        <w:t>schem</w:t>
      </w:r>
      <w:r w:rsidR="00E674CA" w:rsidRPr="00D44E4D">
        <w:rPr>
          <w:rFonts w:ascii="Arial" w:hAnsi="Arial" w:cs="Arial"/>
          <w:sz w:val="22"/>
          <w:szCs w:val="22"/>
          <w:lang w:val="it-IT"/>
        </w:rPr>
        <w:t>i elettrici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,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layout del </w:t>
      </w:r>
      <w:r w:rsidR="002E008E" w:rsidRPr="00D44E4D">
        <w:rPr>
          <w:rFonts w:ascii="Arial" w:hAnsi="Arial" w:cs="Arial"/>
          <w:sz w:val="22"/>
          <w:szCs w:val="22"/>
          <w:lang w:val="it-IT"/>
        </w:rPr>
        <w:t xml:space="preserve">PCB </w:t>
      </w:r>
      <w:r w:rsidR="00E674CA" w:rsidRPr="00D44E4D">
        <w:rPr>
          <w:rFonts w:ascii="Arial" w:hAnsi="Arial" w:cs="Arial"/>
          <w:sz w:val="22"/>
          <w:szCs w:val="22"/>
          <w:lang w:val="it-IT"/>
        </w:rPr>
        <w:t xml:space="preserve">e lista dei componenti </w:t>
      </w:r>
      <w:r w:rsidR="002E008E" w:rsidRPr="00D44E4D">
        <w:rPr>
          <w:rFonts w:ascii="Arial" w:hAnsi="Arial" w:cs="Arial"/>
          <w:sz w:val="22"/>
          <w:szCs w:val="22"/>
          <w:lang w:val="it-IT"/>
        </w:rPr>
        <w:t>(BOM).</w:t>
      </w:r>
    </w:p>
    <w:p w14:paraId="4E956118" w14:textId="77777777" w:rsidR="002E008E" w:rsidRPr="00D44E4D" w:rsidRDefault="002E008E" w:rsidP="00064C79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</w:pPr>
    </w:p>
    <w:p w14:paraId="5D797708" w14:textId="70A938CE" w:rsidR="00DB0C97" w:rsidRDefault="00E674CA" w:rsidP="00480703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</w:pPr>
      <w:r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Ulteriori informazioni circa i nuovi dispositivi </w:t>
      </w:r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S</w:t>
      </w:r>
      <w:r w:rsidR="0087448D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5D3</w:t>
      </w:r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 </w:t>
      </w:r>
      <w:r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allo Stand</w:t>
      </w:r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 </w:t>
      </w:r>
      <w:r w:rsidR="009F6238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1-</w:t>
      </w:r>
      <w:r w:rsidR="00480703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310 </w:t>
      </w:r>
      <w:r w:rsidR="00902867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(Hall </w:t>
      </w:r>
      <w:r w:rsidR="009F6238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1</w:t>
      </w:r>
      <w:r w:rsidR="00902867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) </w:t>
      </w:r>
      <w:r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all’</w:t>
      </w:r>
      <w:hyperlink r:id="rId16" w:tgtFrame="_blank" w:history="1">
        <w:r w:rsidR="00B45BBB" w:rsidRPr="00D44E4D">
          <w:rPr>
            <w:rFonts w:ascii="Arial" w:eastAsia="Calibri" w:hAnsi="Arial" w:cs="Arial"/>
            <w:color w:val="0563C1"/>
            <w:kern w:val="0"/>
            <w:sz w:val="22"/>
            <w:szCs w:val="22"/>
            <w:u w:val="single"/>
            <w:lang w:val="it-IT" w:eastAsia="en-US"/>
          </w:rPr>
          <w:t>embedded world</w:t>
        </w:r>
      </w:hyperlink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, </w:t>
      </w:r>
      <w:r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a Norimberga</w:t>
      </w:r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, German</w:t>
      </w:r>
      <w:r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ia, dal 26 al 28 Febbraio 2019</w:t>
      </w:r>
      <w:r w:rsidR="00064C79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>.</w:t>
      </w:r>
      <w:r w:rsidR="00DB0C97" w:rsidRPr="00D44E4D">
        <w:rPr>
          <w:rFonts w:ascii="Arial" w:eastAsia="Calibri" w:hAnsi="Arial" w:cs="Arial"/>
          <w:color w:val="333333"/>
          <w:kern w:val="0"/>
          <w:sz w:val="22"/>
          <w:szCs w:val="22"/>
          <w:lang w:val="it-IT" w:eastAsia="en-US"/>
        </w:rPr>
        <w:t xml:space="preserve"> </w:t>
      </w:r>
    </w:p>
    <w:p w14:paraId="26F52A87" w14:textId="266D41E7" w:rsidR="002357A0" w:rsidRDefault="002357A0" w:rsidP="00480703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kern w:val="0"/>
          <w:sz w:val="22"/>
          <w:szCs w:val="22"/>
          <w:lang w:val="it-IT" w:eastAsia="en-US"/>
        </w:rPr>
      </w:pPr>
    </w:p>
    <w:p w14:paraId="488611FC" w14:textId="1266E567" w:rsidR="002357A0" w:rsidRPr="002357A0" w:rsidRDefault="002357A0" w:rsidP="00480703">
      <w:pPr>
        <w:widowControl/>
        <w:autoSpaceDE w:val="0"/>
        <w:autoSpaceDN w:val="0"/>
        <w:adjustRightInd w:val="0"/>
        <w:snapToGrid w:val="0"/>
        <w:jc w:val="left"/>
        <w:rPr>
          <w:rFonts w:ascii="Arial" w:eastAsia="Calibri" w:hAnsi="Arial" w:cs="Arial"/>
          <w:kern w:val="0"/>
          <w:sz w:val="22"/>
          <w:szCs w:val="22"/>
          <w:lang w:val="en-GB" w:eastAsia="en-US"/>
        </w:rPr>
      </w:pPr>
      <w:proofErr w:type="spellStart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>Guarda</w:t>
      </w:r>
      <w:proofErr w:type="spellEnd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 xml:space="preserve"> </w:t>
      </w:r>
      <w:proofErr w:type="spellStart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>il</w:t>
      </w:r>
      <w:proofErr w:type="spellEnd"/>
      <w:r w:rsidRPr="002357A0">
        <w:rPr>
          <w:rFonts w:ascii="Arial" w:eastAsia="Calibri" w:hAnsi="Arial" w:cs="Arial"/>
          <w:kern w:val="0"/>
          <w:sz w:val="22"/>
          <w:szCs w:val="22"/>
          <w:lang w:val="en-GB" w:eastAsia="en-US"/>
        </w:rPr>
        <w:t xml:space="preserve"> video </w:t>
      </w:r>
      <w:r w:rsidRPr="002357A0">
        <w:rPr>
          <w:rFonts w:ascii="Arial" w:eastAsia="Calibri" w:hAnsi="Arial" w:cs="Arial"/>
          <w:kern w:val="0"/>
          <w:sz w:val="22"/>
          <w:szCs w:val="22"/>
          <w:lang w:eastAsia="en-US"/>
        </w:rPr>
        <w:t>“</w:t>
      </w:r>
      <w:hyperlink r:id="rId17" w:history="1">
        <w:r w:rsidRPr="002357A0">
          <w:rPr>
            <w:rStyle w:val="Hyperlink"/>
            <w:rFonts w:ascii="Arial" w:eastAsia="Calibri" w:hAnsi="Arial" w:cs="Arial"/>
            <w:kern w:val="0"/>
            <w:sz w:val="22"/>
            <w:szCs w:val="22"/>
            <w:lang w:val="en" w:eastAsia="en-US"/>
          </w:rPr>
          <w:t>Design your next IoT solution using the Synergy S5D3 MCU</w:t>
        </w:r>
      </w:hyperlink>
      <w:r w:rsidRPr="002357A0">
        <w:rPr>
          <w:rFonts w:ascii="Arial" w:eastAsia="Calibri" w:hAnsi="Arial" w:cs="Arial"/>
          <w:kern w:val="0"/>
          <w:sz w:val="22"/>
          <w:szCs w:val="22"/>
          <w:lang w:val="en" w:eastAsia="en-US"/>
        </w:rPr>
        <w:t>”</w:t>
      </w:r>
      <w:r>
        <w:rPr>
          <w:rFonts w:ascii="Arial" w:eastAsia="Calibri" w:hAnsi="Arial" w:cs="Arial"/>
          <w:kern w:val="0"/>
          <w:sz w:val="22"/>
          <w:szCs w:val="22"/>
          <w:lang w:val="en" w:eastAsia="en-US"/>
        </w:rPr>
        <w:t>.</w:t>
      </w:r>
    </w:p>
    <w:p w14:paraId="4AB50A3C" w14:textId="107B5373" w:rsidR="00501687" w:rsidRDefault="00501687" w:rsidP="00064C7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663D0AA3" w14:textId="77777777" w:rsidR="002357A0" w:rsidRPr="002357A0" w:rsidRDefault="002357A0" w:rsidP="00064C79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5DB239F8" w14:textId="77777777" w:rsidR="00BA4310" w:rsidRPr="00D44E4D" w:rsidRDefault="00BA4310" w:rsidP="00BA4310">
      <w:pPr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  <w:lang w:val="it-IT"/>
        </w:rPr>
      </w:pPr>
      <w:r w:rsidRPr="00D44E4D">
        <w:rPr>
          <w:rFonts w:ascii="Arial" w:hAnsi="Arial" w:cs="Arial"/>
          <w:b/>
          <w:bCs/>
          <w:sz w:val="22"/>
          <w:szCs w:val="22"/>
          <w:lang w:val="it-IT"/>
        </w:rPr>
        <w:t>A proposito di Renesas Electronics Corporation</w:t>
      </w:r>
    </w:p>
    <w:p w14:paraId="1966C0CE" w14:textId="77777777" w:rsidR="00BA4310" w:rsidRPr="00D44E4D" w:rsidRDefault="00BA4310" w:rsidP="00BA431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  <w:r w:rsidRPr="00D44E4D">
        <w:rPr>
          <w:rFonts w:ascii="Arial" w:hAnsi="Arial" w:cs="Arial"/>
          <w:sz w:val="22"/>
          <w:szCs w:val="22"/>
          <w:lang w:val="it-IT"/>
        </w:rPr>
        <w:t>Renesas Electronics Corporation (</w:t>
      </w:r>
      <w:hyperlink r:id="rId18" w:history="1">
        <w:r w:rsidRPr="00D44E4D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TSE: 6723</w:t>
        </w:r>
      </w:hyperlink>
      <w:r w:rsidRPr="00D44E4D">
        <w:rPr>
          <w:rFonts w:ascii="Arial" w:hAnsi="Arial" w:cs="Arial"/>
          <w:sz w:val="22"/>
          <w:szCs w:val="22"/>
          <w:lang w:val="it-IT"/>
        </w:rPr>
        <w:t xml:space="preserve">) distribuisce innovazione nel mercato embedded per mezzo di soluzioni complete a semiconduttori che permettono a miliardi di dispositivi intelligenti connessi di migliorare il modo in cui le persone vivono e lavorano. Leader </w:t>
      </w:r>
      <w:hyperlink r:id="rId19" w:history="1">
        <w:r w:rsidRPr="00D44E4D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globale</w:t>
        </w:r>
      </w:hyperlink>
      <w:r w:rsidRPr="00D44E4D">
        <w:rPr>
          <w:rFonts w:ascii="Arial" w:hAnsi="Arial" w:cs="Arial"/>
          <w:sz w:val="22"/>
          <w:szCs w:val="22"/>
          <w:lang w:val="it-IT"/>
        </w:rPr>
        <w:t xml:space="preserve"> nei microcontrollori, prodotti A&amp;P e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SoC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, Renesas fornisce una serie di soluzioni complete per una vasta gamma di applicazioni automotive, industriali, Home Electronics, Office Automation and Information </w:t>
      </w:r>
      <w:proofErr w:type="spellStart"/>
      <w:r w:rsidRPr="00D44E4D">
        <w:rPr>
          <w:rFonts w:ascii="Arial" w:hAnsi="Arial" w:cs="Arial"/>
          <w:sz w:val="22"/>
          <w:szCs w:val="22"/>
          <w:lang w:val="it-IT"/>
        </w:rPr>
        <w:t>Communication</w:t>
      </w:r>
      <w:proofErr w:type="spellEnd"/>
      <w:r w:rsidRPr="00D44E4D">
        <w:rPr>
          <w:rFonts w:ascii="Arial" w:hAnsi="Arial" w:cs="Arial"/>
          <w:sz w:val="22"/>
          <w:szCs w:val="22"/>
          <w:lang w:val="it-IT"/>
        </w:rPr>
        <w:t xml:space="preserve"> Technology per contribuire a plasmare un futuro senza limiti. Ulteriori informazioni circa Renesas sono disponibili visitando </w:t>
      </w:r>
      <w:hyperlink r:id="rId20" w:history="1">
        <w:r w:rsidRPr="00D44E4D">
          <w:rPr>
            <w:rFonts w:ascii="Arial" w:hAnsi="Arial" w:cs="Arial"/>
            <w:color w:val="0563C1"/>
            <w:sz w:val="22"/>
            <w:szCs w:val="22"/>
            <w:u w:val="single"/>
            <w:lang w:val="it-IT"/>
          </w:rPr>
          <w:t>renesas.com</w:t>
        </w:r>
      </w:hyperlink>
      <w:r w:rsidRPr="00D44E4D">
        <w:rPr>
          <w:rFonts w:ascii="Arial" w:hAnsi="Arial" w:cs="Arial"/>
          <w:sz w:val="22"/>
          <w:szCs w:val="22"/>
          <w:lang w:val="it-IT"/>
        </w:rPr>
        <w:t xml:space="preserve">. </w:t>
      </w:r>
    </w:p>
    <w:p w14:paraId="15FF4CEB" w14:textId="77777777" w:rsidR="00BA4310" w:rsidRPr="00D44E4D" w:rsidRDefault="00BA4310" w:rsidP="00BA4310">
      <w:pPr>
        <w:rPr>
          <w:rFonts w:asciiTheme="majorHAnsi" w:eastAsia="Arial" w:hAnsiTheme="majorHAnsi" w:cstheme="majorHAnsi"/>
          <w:sz w:val="22"/>
          <w:szCs w:val="22"/>
          <w:highlight w:val="yellow"/>
          <w:lang w:val="it-IT"/>
        </w:rPr>
      </w:pPr>
    </w:p>
    <w:p w14:paraId="418383AD" w14:textId="77777777" w:rsidR="00501687" w:rsidRPr="0066572B" w:rsidRDefault="00501687" w:rsidP="00501687">
      <w:pPr>
        <w:jc w:val="center"/>
        <w:rPr>
          <w:rFonts w:ascii="Arial" w:eastAsia="Arial" w:hAnsi="Arial" w:cs="Arial"/>
          <w:sz w:val="22"/>
          <w:szCs w:val="22"/>
          <w:lang w:val="it-IT"/>
        </w:rPr>
      </w:pPr>
      <w:r w:rsidRPr="0066572B">
        <w:rPr>
          <w:rFonts w:ascii="Arial" w:eastAsia="Arial" w:hAnsi="Arial" w:cs="Arial"/>
          <w:sz w:val="22"/>
          <w:szCs w:val="22"/>
          <w:lang w:val="it-IT"/>
        </w:rPr>
        <w:lastRenderedPageBreak/>
        <w:t>###</w:t>
      </w:r>
    </w:p>
    <w:p w14:paraId="6D5F4EEC" w14:textId="77777777" w:rsidR="00501687" w:rsidRPr="0066572B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  <w:lang w:val="it-IT"/>
        </w:rPr>
      </w:pPr>
    </w:p>
    <w:p w14:paraId="7C63B415" w14:textId="555A3D0E" w:rsidR="00501687" w:rsidRPr="0020355B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  <w:r w:rsidRPr="0066572B">
        <w:rPr>
          <w:rFonts w:asciiTheme="majorHAnsi" w:eastAsia="Arial" w:hAnsiTheme="majorHAnsi" w:cstheme="majorHAnsi"/>
          <w:sz w:val="16"/>
          <w:szCs w:val="16"/>
          <w:lang w:val="it-IT"/>
        </w:rPr>
        <w:t>(</w:t>
      </w:r>
      <w:proofErr w:type="spellStart"/>
      <w:r w:rsidRPr="0066572B">
        <w:rPr>
          <w:rFonts w:asciiTheme="majorHAnsi" w:eastAsia="Arial" w:hAnsiTheme="majorHAnsi" w:cstheme="majorHAnsi"/>
          <w:sz w:val="16"/>
          <w:szCs w:val="16"/>
          <w:lang w:val="it-IT"/>
        </w:rPr>
        <w:t>Remarks</w:t>
      </w:r>
      <w:proofErr w:type="spellEnd"/>
      <w:r w:rsidRPr="0066572B">
        <w:rPr>
          <w:rFonts w:asciiTheme="majorHAnsi" w:eastAsia="Arial" w:hAnsiTheme="majorHAnsi" w:cstheme="majorHAnsi"/>
          <w:sz w:val="16"/>
          <w:szCs w:val="16"/>
          <w:lang w:val="it-IT"/>
        </w:rPr>
        <w:t xml:space="preserve">) </w:t>
      </w:r>
      <w:r w:rsidR="00A6585F" w:rsidRPr="0066572B">
        <w:rPr>
          <w:rFonts w:ascii="Arial" w:eastAsia="Arial" w:hAnsi="Arial" w:cs="Arial"/>
          <w:sz w:val="16"/>
          <w:szCs w:val="16"/>
          <w:lang w:val="it-IT"/>
        </w:rPr>
        <w:t xml:space="preserve">Renesas </w:t>
      </w:r>
      <w:proofErr w:type="spellStart"/>
      <w:r w:rsidR="00A6585F" w:rsidRPr="0066572B">
        <w:rPr>
          <w:rFonts w:ascii="Arial" w:eastAsia="Arial" w:hAnsi="Arial" w:cs="Arial"/>
          <w:sz w:val="16"/>
          <w:szCs w:val="16"/>
          <w:lang w:val="it-IT"/>
        </w:rPr>
        <w:t>Synergy</w:t>
      </w:r>
      <w:proofErr w:type="spellEnd"/>
      <w:r w:rsidR="00A6585F" w:rsidRPr="0066572B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proofErr w:type="spellStart"/>
      <w:r w:rsidR="00A6585F" w:rsidRPr="0066572B">
        <w:rPr>
          <w:rFonts w:ascii="Arial" w:eastAsia="Arial" w:hAnsi="Arial" w:cs="Arial"/>
          <w:sz w:val="16"/>
          <w:szCs w:val="16"/>
          <w:lang w:val="it-IT"/>
        </w:rPr>
        <w:t>is</w:t>
      </w:r>
      <w:proofErr w:type="spellEnd"/>
      <w:r w:rsidR="00A6585F" w:rsidRPr="0066572B">
        <w:rPr>
          <w:rFonts w:ascii="Arial" w:eastAsia="Arial" w:hAnsi="Arial" w:cs="Arial"/>
          <w:sz w:val="16"/>
          <w:szCs w:val="16"/>
          <w:lang w:val="it-IT"/>
        </w:rPr>
        <w:t xml:space="preserve"> a trademark of Renesas Electronics Corporation</w:t>
      </w:r>
      <w:r w:rsidR="00577575" w:rsidRPr="0066572B">
        <w:rPr>
          <w:rFonts w:asciiTheme="majorHAnsi" w:hAnsiTheme="majorHAnsi" w:cstheme="majorHAnsi"/>
          <w:sz w:val="16"/>
          <w:szCs w:val="16"/>
          <w:lang w:val="it-IT"/>
        </w:rPr>
        <w:t>.</w:t>
      </w:r>
      <w:r w:rsidR="0020355B" w:rsidRPr="0066572B">
        <w:rPr>
          <w:rFonts w:asciiTheme="majorHAnsi" w:hAnsiTheme="majorHAnsi" w:cstheme="majorHAnsi"/>
          <w:sz w:val="16"/>
          <w:szCs w:val="16"/>
          <w:lang w:val="it-IT"/>
        </w:rPr>
        <w:t xml:space="preserve"> </w:t>
      </w:r>
      <w:r w:rsidR="009230F1" w:rsidRPr="009230F1">
        <w:rPr>
          <w:rFonts w:asciiTheme="majorHAnsi" w:hAnsiTheme="majorHAnsi" w:cstheme="majorHAnsi"/>
          <w:sz w:val="16"/>
          <w:szCs w:val="16"/>
        </w:rPr>
        <w:t>Arm and Arm Cortex are registered trademarks of Arm Limited in the EU and other countries</w:t>
      </w:r>
      <w:r w:rsidR="009230F1">
        <w:rPr>
          <w:rFonts w:asciiTheme="majorHAnsi" w:hAnsiTheme="majorHAnsi" w:cstheme="majorHAnsi"/>
          <w:sz w:val="16"/>
          <w:szCs w:val="16"/>
        </w:rPr>
        <w:t xml:space="preserve">. </w:t>
      </w:r>
      <w:r w:rsidR="009C2ECF" w:rsidRPr="009C2ECF">
        <w:rPr>
          <w:rFonts w:asciiTheme="majorHAnsi" w:hAnsiTheme="majorHAnsi" w:cstheme="majorHAnsi"/>
          <w:sz w:val="16"/>
          <w:szCs w:val="16"/>
          <w:lang w:val="en-GB"/>
        </w:rPr>
        <w:t xml:space="preserve">IAR Embedded Workbench is a registered trademark of IAR Systems AB. </w:t>
      </w:r>
      <w:r w:rsidRPr="0020355B">
        <w:rPr>
          <w:rFonts w:asciiTheme="majorHAnsi" w:hAnsiTheme="majorHAnsi" w:cstheme="majorHAnsi"/>
          <w:sz w:val="16"/>
          <w:szCs w:val="16"/>
        </w:rPr>
        <w:t xml:space="preserve">All </w:t>
      </w:r>
      <w:r w:rsidR="0020355B" w:rsidRPr="0020355B">
        <w:rPr>
          <w:rFonts w:asciiTheme="majorHAnsi" w:hAnsiTheme="majorHAnsi" w:cstheme="majorHAnsi"/>
          <w:sz w:val="16"/>
          <w:szCs w:val="16"/>
        </w:rPr>
        <w:t xml:space="preserve">other </w:t>
      </w:r>
      <w:r w:rsidRPr="0020355B">
        <w:rPr>
          <w:rFonts w:asciiTheme="majorHAnsi" w:hAnsiTheme="majorHAnsi" w:cstheme="majorHAnsi"/>
          <w:sz w:val="16"/>
          <w:szCs w:val="16"/>
        </w:rPr>
        <w:t xml:space="preserve">names of products or services mentioned in this press release are trademarks or registered trademarks of their respective owners. </w:t>
      </w:r>
    </w:p>
    <w:p w14:paraId="143F5D01" w14:textId="66F1C8A3" w:rsidR="00501687" w:rsidRDefault="00501687" w:rsidP="006232BB">
      <w:pPr>
        <w:rPr>
          <w:rFonts w:ascii="Arial" w:eastAsia="Arial" w:hAnsi="Arial" w:cs="Arial"/>
          <w:sz w:val="16"/>
          <w:szCs w:val="16"/>
        </w:rPr>
      </w:pPr>
    </w:p>
    <w:p w14:paraId="225A7E3A" w14:textId="77777777" w:rsidR="00E4642E" w:rsidRDefault="00E4642E" w:rsidP="00BA4310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111B33B7" w14:textId="1584CA88" w:rsidR="00BA4310" w:rsidRPr="00736153" w:rsidRDefault="00BA4310" w:rsidP="00BA4310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bookmarkStart w:id="1" w:name="_GoBack"/>
      <w:bookmarkEnd w:id="1"/>
      <w:r w:rsidRPr="00736153">
        <w:rPr>
          <w:rFonts w:ascii="Arial" w:hAnsi="Arial" w:cs="Arial"/>
          <w:b/>
          <w:sz w:val="20"/>
          <w:szCs w:val="22"/>
          <w:lang w:val="it-IT"/>
        </w:rPr>
        <w:t>Per informazioni e richieste:</w:t>
      </w:r>
    </w:p>
    <w:p w14:paraId="5B9BBFC2" w14:textId="77777777" w:rsidR="00BA4310" w:rsidRPr="00736153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Simone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Kremser-Czoer</w:t>
      </w:r>
      <w:proofErr w:type="spellEnd"/>
    </w:p>
    <w:p w14:paraId="01184BE0" w14:textId="77777777" w:rsidR="00BA4310" w:rsidRPr="00E4642E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Renesas Electronics Europe 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GmbH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, Karl-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Hammerschmidt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>-</w:t>
      </w:r>
      <w:proofErr w:type="spellStart"/>
      <w:r w:rsidRPr="00736153">
        <w:rPr>
          <w:rFonts w:ascii="Arial" w:hAnsi="Arial" w:cs="Arial"/>
          <w:sz w:val="20"/>
          <w:szCs w:val="22"/>
          <w:lang w:val="it-IT"/>
        </w:rPr>
        <w:t>Str</w:t>
      </w:r>
      <w:proofErr w:type="spellEnd"/>
      <w:r w:rsidRPr="00736153">
        <w:rPr>
          <w:rFonts w:ascii="Arial" w:hAnsi="Arial" w:cs="Arial"/>
          <w:sz w:val="20"/>
          <w:szCs w:val="22"/>
          <w:lang w:val="it-IT"/>
        </w:rPr>
        <w:t xml:space="preserve">. </w:t>
      </w:r>
      <w:r w:rsidRPr="00E4642E">
        <w:rPr>
          <w:rFonts w:ascii="Arial" w:hAnsi="Arial" w:cs="Arial"/>
          <w:sz w:val="20"/>
          <w:szCs w:val="22"/>
          <w:lang w:val="it-IT"/>
        </w:rPr>
        <w:t xml:space="preserve">42, 85609 Aschheim-Dornach </w:t>
      </w:r>
      <w:r w:rsidRPr="00E4642E">
        <w:rPr>
          <w:rFonts w:ascii="Arial" w:hAnsi="Arial" w:cs="Arial"/>
          <w:sz w:val="20"/>
          <w:szCs w:val="22"/>
          <w:lang w:val="it-IT"/>
        </w:rPr>
        <w:br/>
        <w:t>Tel.: +49 89 38070-216</w:t>
      </w:r>
      <w:r w:rsidRPr="00E4642E">
        <w:rPr>
          <w:rFonts w:ascii="Arial" w:hAnsi="Arial" w:cs="Arial"/>
          <w:sz w:val="20"/>
          <w:szCs w:val="22"/>
          <w:lang w:val="it-IT"/>
        </w:rPr>
        <w:br/>
        <w:t>Email: simone.kremser-czoer@renesas.com</w:t>
      </w:r>
      <w:r w:rsidRPr="00E4642E">
        <w:rPr>
          <w:rFonts w:ascii="Arial" w:hAnsi="Arial" w:cs="Arial"/>
          <w:sz w:val="20"/>
          <w:szCs w:val="22"/>
          <w:lang w:val="it-IT"/>
        </w:rPr>
        <w:br/>
        <w:t xml:space="preserve">Web: </w:t>
      </w:r>
      <w:r w:rsidR="00E4642E">
        <w:fldChar w:fldCharType="begin"/>
      </w:r>
      <w:r w:rsidR="00E4642E" w:rsidRPr="00E4642E">
        <w:rPr>
          <w:lang w:val="it-IT"/>
        </w:rPr>
        <w:instrText xml:space="preserve"> HYPERLINK "http://www.renesas.com" </w:instrText>
      </w:r>
      <w:r w:rsidR="00E4642E">
        <w:fldChar w:fldCharType="separate"/>
      </w:r>
      <w:r w:rsidRPr="00E4642E">
        <w:rPr>
          <w:rFonts w:ascii="Arial" w:hAnsi="Arial" w:cs="Arial"/>
          <w:color w:val="0000FF"/>
          <w:sz w:val="20"/>
          <w:szCs w:val="22"/>
          <w:u w:val="single"/>
          <w:lang w:val="it-IT"/>
        </w:rPr>
        <w:t>www.renesas.com</w:t>
      </w:r>
      <w:r w:rsidR="00E4642E">
        <w:rPr>
          <w:rFonts w:ascii="Arial" w:hAnsi="Arial" w:cs="Arial"/>
          <w:color w:val="0000FF"/>
          <w:sz w:val="20"/>
          <w:szCs w:val="22"/>
          <w:u w:val="single"/>
          <w:lang w:val="de-DE"/>
        </w:rPr>
        <w:fldChar w:fldCharType="end"/>
      </w:r>
    </w:p>
    <w:p w14:paraId="1C236E0D" w14:textId="77777777" w:rsidR="00BA4310" w:rsidRPr="00E4642E" w:rsidRDefault="00BA4310" w:rsidP="00BA4310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16419981" w14:textId="77777777" w:rsidR="00BA4310" w:rsidRPr="00E4642E" w:rsidRDefault="00BA4310" w:rsidP="00BA4310">
      <w:pPr>
        <w:jc w:val="left"/>
        <w:rPr>
          <w:rFonts w:ascii="Arial" w:hAnsi="Arial" w:cs="Arial"/>
          <w:b/>
          <w:sz w:val="20"/>
          <w:szCs w:val="22"/>
          <w:lang w:val="it-IT"/>
        </w:rPr>
      </w:pPr>
    </w:p>
    <w:p w14:paraId="6DAAB25B" w14:textId="77777777" w:rsidR="00BA4310" w:rsidRPr="00736153" w:rsidRDefault="00BA4310" w:rsidP="00BA4310">
      <w:pPr>
        <w:jc w:val="left"/>
        <w:rPr>
          <w:rFonts w:ascii="Arial" w:hAnsi="Arial" w:cs="Arial"/>
          <w:b/>
          <w:sz w:val="20"/>
          <w:szCs w:val="22"/>
          <w:lang w:val="it-IT"/>
        </w:rPr>
      </w:pPr>
      <w:r w:rsidRPr="00736153">
        <w:rPr>
          <w:rFonts w:ascii="Arial" w:hAnsi="Arial" w:cs="Arial"/>
          <w:b/>
          <w:sz w:val="20"/>
          <w:szCs w:val="22"/>
          <w:lang w:val="it-IT"/>
        </w:rPr>
        <w:t>Contatto in agenzia per ulteriori informazioni:</w:t>
      </w:r>
    </w:p>
    <w:p w14:paraId="48893000" w14:textId="77777777" w:rsidR="00BA4310" w:rsidRPr="00736153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Alexandra Janetzko / Martin Stummer</w:t>
      </w:r>
    </w:p>
    <w:p w14:paraId="520357A0" w14:textId="77777777" w:rsidR="00BA4310" w:rsidRPr="00431531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431531">
        <w:rPr>
          <w:rFonts w:ascii="Arial" w:hAnsi="Arial" w:cs="Arial"/>
          <w:sz w:val="20"/>
          <w:szCs w:val="22"/>
          <w:lang w:val="it-IT"/>
        </w:rPr>
        <w:t xml:space="preserve">HBI Helga Bailey GmbH (PR agency), Stefan-George-Ring 2, 81929 </w:t>
      </w:r>
      <w:proofErr w:type="spellStart"/>
      <w:r w:rsidRPr="00431531">
        <w:rPr>
          <w:rFonts w:ascii="Arial" w:hAnsi="Arial" w:cs="Arial"/>
          <w:sz w:val="20"/>
          <w:szCs w:val="22"/>
          <w:lang w:val="it-IT"/>
        </w:rPr>
        <w:t>Munich</w:t>
      </w:r>
      <w:proofErr w:type="spellEnd"/>
      <w:r w:rsidRPr="00431531">
        <w:rPr>
          <w:rFonts w:ascii="Arial" w:hAnsi="Arial" w:cs="Arial"/>
          <w:sz w:val="20"/>
          <w:szCs w:val="22"/>
          <w:lang w:val="it-IT"/>
        </w:rPr>
        <w:t>, Germany</w:t>
      </w:r>
    </w:p>
    <w:p w14:paraId="654576FB" w14:textId="77777777" w:rsidR="00BA4310" w:rsidRPr="00736153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Tel.: +49 89 99 38 87-32 / -34</w:t>
      </w:r>
    </w:p>
    <w:p w14:paraId="34F25D91" w14:textId="77777777" w:rsidR="00BA4310" w:rsidRPr="00736153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>Fax: +49 89 930 24 45</w:t>
      </w:r>
    </w:p>
    <w:p w14:paraId="50FC4A1C" w14:textId="77777777" w:rsidR="00BA4310" w:rsidRPr="00736153" w:rsidRDefault="00BA4310" w:rsidP="00BA4310">
      <w:pPr>
        <w:jc w:val="left"/>
        <w:rPr>
          <w:rFonts w:ascii="Arial" w:hAnsi="Arial" w:cs="Arial"/>
          <w:sz w:val="20"/>
          <w:szCs w:val="22"/>
          <w:lang w:val="it-IT"/>
        </w:rPr>
      </w:pPr>
      <w:r w:rsidRPr="00736153">
        <w:rPr>
          <w:rFonts w:ascii="Arial" w:hAnsi="Arial" w:cs="Arial"/>
          <w:sz w:val="20"/>
          <w:szCs w:val="22"/>
          <w:lang w:val="it-IT"/>
        </w:rPr>
        <w:t xml:space="preserve">Email: </w:t>
      </w:r>
      <w:hyperlink r:id="rId21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alexandra_janetzko@hbi.de</w:t>
        </w:r>
      </w:hyperlink>
      <w:r w:rsidRPr="00736153">
        <w:rPr>
          <w:rFonts w:ascii="Arial" w:hAnsi="Arial" w:cs="Arial"/>
          <w:sz w:val="20"/>
          <w:szCs w:val="22"/>
          <w:lang w:val="it-IT"/>
        </w:rPr>
        <w:t xml:space="preserve"> / </w:t>
      </w:r>
      <w:hyperlink r:id="rId22" w:history="1">
        <w:r w:rsidRPr="00736153">
          <w:rPr>
            <w:rFonts w:ascii="Arial" w:hAnsi="Arial"/>
            <w:color w:val="0000FF"/>
            <w:sz w:val="20"/>
            <w:szCs w:val="22"/>
            <w:u w:val="single"/>
            <w:lang w:val="it-IT"/>
          </w:rPr>
          <w:t>martin_stummer@hbi.de</w:t>
        </w:r>
      </w:hyperlink>
    </w:p>
    <w:p w14:paraId="79B3E41E" w14:textId="77777777" w:rsidR="00BA4310" w:rsidRPr="00F92A7C" w:rsidRDefault="00BA4310" w:rsidP="00BA4310">
      <w:pPr>
        <w:jc w:val="left"/>
        <w:rPr>
          <w:rFonts w:asciiTheme="majorHAnsi" w:eastAsia="Arial" w:hAnsiTheme="majorHAnsi" w:cstheme="majorHAnsi"/>
        </w:rPr>
      </w:pPr>
      <w:r w:rsidRPr="00736153">
        <w:rPr>
          <w:rFonts w:ascii="Arial" w:hAnsi="Arial" w:cs="Arial"/>
          <w:sz w:val="20"/>
          <w:szCs w:val="22"/>
        </w:rPr>
        <w:t xml:space="preserve">Web: </w:t>
      </w:r>
      <w:hyperlink r:id="rId23" w:history="1">
        <w:r w:rsidRPr="00736153">
          <w:rPr>
            <w:rFonts w:ascii="Arial" w:hAnsi="Arial"/>
            <w:color w:val="0000FF"/>
            <w:sz w:val="20"/>
            <w:szCs w:val="22"/>
            <w:u w:val="single"/>
          </w:rPr>
          <w:t>www.hbi.de</w:t>
        </w:r>
      </w:hyperlink>
    </w:p>
    <w:p w14:paraId="05434BD6" w14:textId="77777777" w:rsidR="00BA4310" w:rsidRPr="001B6AA2" w:rsidRDefault="00BA4310" w:rsidP="00BA4310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  <w:lang w:val="en-GB"/>
        </w:rPr>
      </w:pPr>
    </w:p>
    <w:p w14:paraId="01C10AD1" w14:textId="77777777" w:rsidR="00BA4310" w:rsidRPr="004E6D3A" w:rsidRDefault="00BA4310" w:rsidP="00BA4310">
      <w:pPr>
        <w:rPr>
          <w:rFonts w:ascii="Arial" w:eastAsia="Arial" w:hAnsi="Arial" w:cs="Arial"/>
          <w:lang w:val="en-GB"/>
        </w:rPr>
      </w:pPr>
    </w:p>
    <w:p w14:paraId="64AAFF50" w14:textId="77777777" w:rsidR="00BA4310" w:rsidRPr="00457863" w:rsidRDefault="00BA4310" w:rsidP="006232BB">
      <w:pPr>
        <w:rPr>
          <w:rFonts w:ascii="Arial" w:eastAsia="Arial" w:hAnsi="Arial" w:cs="Arial"/>
          <w:sz w:val="16"/>
          <w:szCs w:val="16"/>
        </w:rPr>
      </w:pPr>
    </w:p>
    <w:sectPr w:rsidR="00BA4310" w:rsidRPr="00457863" w:rsidSect="00625B15">
      <w:headerReference w:type="default" r:id="rId24"/>
      <w:headerReference w:type="first" r:id="rId25"/>
      <w:pgSz w:w="11907" w:h="16839" w:code="9"/>
      <w:pgMar w:top="2304" w:right="720" w:bottom="1728" w:left="1872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779B3" w14:textId="77777777" w:rsidR="009F0523" w:rsidRDefault="009F0523">
      <w:r>
        <w:separator/>
      </w:r>
    </w:p>
  </w:endnote>
  <w:endnote w:type="continuationSeparator" w:id="0">
    <w:p w14:paraId="64F92C9C" w14:textId="77777777" w:rsidR="009F0523" w:rsidRDefault="009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811E7" w14:textId="77777777" w:rsidR="009F0523" w:rsidRDefault="009F0523">
      <w:r>
        <w:separator/>
      </w:r>
    </w:p>
  </w:footnote>
  <w:footnote w:type="continuationSeparator" w:id="0">
    <w:p w14:paraId="0210A9ED" w14:textId="77777777" w:rsidR="009F0523" w:rsidRDefault="009F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1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2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21310D"/>
    <w:multiLevelType w:val="hybridMultilevel"/>
    <w:tmpl w:val="13E0D11E"/>
    <w:lvl w:ilvl="0" w:tplc="183AB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0F9C4">
      <w:start w:val="2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0E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8D2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6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D68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89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621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EA5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4198"/>
    <w:rsid w:val="000112E0"/>
    <w:rsid w:val="000210F4"/>
    <w:rsid w:val="00024836"/>
    <w:rsid w:val="0003734B"/>
    <w:rsid w:val="000373D1"/>
    <w:rsid w:val="00042279"/>
    <w:rsid w:val="00042699"/>
    <w:rsid w:val="00047A59"/>
    <w:rsid w:val="000527B7"/>
    <w:rsid w:val="000559EB"/>
    <w:rsid w:val="00056663"/>
    <w:rsid w:val="000571E3"/>
    <w:rsid w:val="00057741"/>
    <w:rsid w:val="0006069A"/>
    <w:rsid w:val="000623DB"/>
    <w:rsid w:val="00064A97"/>
    <w:rsid w:val="00064C79"/>
    <w:rsid w:val="00067F7E"/>
    <w:rsid w:val="00073434"/>
    <w:rsid w:val="000776C1"/>
    <w:rsid w:val="0008353A"/>
    <w:rsid w:val="00084BAF"/>
    <w:rsid w:val="0009035C"/>
    <w:rsid w:val="00092A94"/>
    <w:rsid w:val="00095437"/>
    <w:rsid w:val="000A06BC"/>
    <w:rsid w:val="000A5A0A"/>
    <w:rsid w:val="000B47E6"/>
    <w:rsid w:val="000C3DBE"/>
    <w:rsid w:val="000C52B2"/>
    <w:rsid w:val="000C6EEA"/>
    <w:rsid w:val="000C790B"/>
    <w:rsid w:val="000D04E7"/>
    <w:rsid w:val="000D0580"/>
    <w:rsid w:val="000D0BFC"/>
    <w:rsid w:val="000D10DD"/>
    <w:rsid w:val="000D1129"/>
    <w:rsid w:val="000D15A5"/>
    <w:rsid w:val="000D3BCD"/>
    <w:rsid w:val="000D41BF"/>
    <w:rsid w:val="000D7117"/>
    <w:rsid w:val="000E647D"/>
    <w:rsid w:val="000F587E"/>
    <w:rsid w:val="000F70FB"/>
    <w:rsid w:val="001042A0"/>
    <w:rsid w:val="001052CB"/>
    <w:rsid w:val="0011110C"/>
    <w:rsid w:val="00113374"/>
    <w:rsid w:val="0011639A"/>
    <w:rsid w:val="001220FE"/>
    <w:rsid w:val="00122BBD"/>
    <w:rsid w:val="0012311F"/>
    <w:rsid w:val="00125ED5"/>
    <w:rsid w:val="00130F7D"/>
    <w:rsid w:val="0013195B"/>
    <w:rsid w:val="001354E2"/>
    <w:rsid w:val="00137372"/>
    <w:rsid w:val="00137DB3"/>
    <w:rsid w:val="00140776"/>
    <w:rsid w:val="00143FBF"/>
    <w:rsid w:val="001442E5"/>
    <w:rsid w:val="00144409"/>
    <w:rsid w:val="00145D49"/>
    <w:rsid w:val="00146D3B"/>
    <w:rsid w:val="00147A61"/>
    <w:rsid w:val="001515BE"/>
    <w:rsid w:val="00153CCA"/>
    <w:rsid w:val="001546DC"/>
    <w:rsid w:val="00156DC4"/>
    <w:rsid w:val="00162444"/>
    <w:rsid w:val="00163A91"/>
    <w:rsid w:val="00165956"/>
    <w:rsid w:val="001674BD"/>
    <w:rsid w:val="00181EE3"/>
    <w:rsid w:val="00182A31"/>
    <w:rsid w:val="0018633D"/>
    <w:rsid w:val="001874FE"/>
    <w:rsid w:val="00190D2D"/>
    <w:rsid w:val="001931B7"/>
    <w:rsid w:val="0019331B"/>
    <w:rsid w:val="001A4924"/>
    <w:rsid w:val="001A56D0"/>
    <w:rsid w:val="001A5CD4"/>
    <w:rsid w:val="001A6F0D"/>
    <w:rsid w:val="001B2D55"/>
    <w:rsid w:val="001B3097"/>
    <w:rsid w:val="001B3631"/>
    <w:rsid w:val="001B7B86"/>
    <w:rsid w:val="001C0370"/>
    <w:rsid w:val="001C7CA2"/>
    <w:rsid w:val="001D194D"/>
    <w:rsid w:val="001D2768"/>
    <w:rsid w:val="001D54AA"/>
    <w:rsid w:val="001D577E"/>
    <w:rsid w:val="001D5D4D"/>
    <w:rsid w:val="001D6482"/>
    <w:rsid w:val="001E0371"/>
    <w:rsid w:val="001E0D91"/>
    <w:rsid w:val="001E24E7"/>
    <w:rsid w:val="001E4FEA"/>
    <w:rsid w:val="001F1022"/>
    <w:rsid w:val="001F2AD4"/>
    <w:rsid w:val="001F45CB"/>
    <w:rsid w:val="001F5949"/>
    <w:rsid w:val="001F72E8"/>
    <w:rsid w:val="002009FB"/>
    <w:rsid w:val="0020355B"/>
    <w:rsid w:val="002049CC"/>
    <w:rsid w:val="002055D9"/>
    <w:rsid w:val="00206BF1"/>
    <w:rsid w:val="00212519"/>
    <w:rsid w:val="0021266A"/>
    <w:rsid w:val="0021296C"/>
    <w:rsid w:val="0021303A"/>
    <w:rsid w:val="002142E7"/>
    <w:rsid w:val="00222894"/>
    <w:rsid w:val="00222981"/>
    <w:rsid w:val="002239E6"/>
    <w:rsid w:val="0022402F"/>
    <w:rsid w:val="002241FF"/>
    <w:rsid w:val="00225617"/>
    <w:rsid w:val="00230BD6"/>
    <w:rsid w:val="002357A0"/>
    <w:rsid w:val="00235DAC"/>
    <w:rsid w:val="00236AED"/>
    <w:rsid w:val="00236C34"/>
    <w:rsid w:val="0023769F"/>
    <w:rsid w:val="00240F70"/>
    <w:rsid w:val="00241910"/>
    <w:rsid w:val="002421FB"/>
    <w:rsid w:val="00243B9A"/>
    <w:rsid w:val="002442E0"/>
    <w:rsid w:val="00245BB2"/>
    <w:rsid w:val="00251C3F"/>
    <w:rsid w:val="00251D66"/>
    <w:rsid w:val="00253EB2"/>
    <w:rsid w:val="00253FE2"/>
    <w:rsid w:val="002550F1"/>
    <w:rsid w:val="00255DF9"/>
    <w:rsid w:val="002655C1"/>
    <w:rsid w:val="00265E40"/>
    <w:rsid w:val="00266678"/>
    <w:rsid w:val="00266875"/>
    <w:rsid w:val="00272D3E"/>
    <w:rsid w:val="00276A95"/>
    <w:rsid w:val="00277D16"/>
    <w:rsid w:val="002816BC"/>
    <w:rsid w:val="00284E7B"/>
    <w:rsid w:val="002855A3"/>
    <w:rsid w:val="00286F25"/>
    <w:rsid w:val="002875D7"/>
    <w:rsid w:val="00295008"/>
    <w:rsid w:val="002A3A27"/>
    <w:rsid w:val="002A3C6F"/>
    <w:rsid w:val="002A4DBD"/>
    <w:rsid w:val="002A563E"/>
    <w:rsid w:val="002A56C2"/>
    <w:rsid w:val="002A6204"/>
    <w:rsid w:val="002B18CA"/>
    <w:rsid w:val="002C0266"/>
    <w:rsid w:val="002C2CC1"/>
    <w:rsid w:val="002C2EDA"/>
    <w:rsid w:val="002C6958"/>
    <w:rsid w:val="002C6AA2"/>
    <w:rsid w:val="002D2B7A"/>
    <w:rsid w:val="002D3108"/>
    <w:rsid w:val="002D3F35"/>
    <w:rsid w:val="002D576E"/>
    <w:rsid w:val="002D7705"/>
    <w:rsid w:val="002E008E"/>
    <w:rsid w:val="002E1E2D"/>
    <w:rsid w:val="002E5AAD"/>
    <w:rsid w:val="002E6F32"/>
    <w:rsid w:val="002F0CC1"/>
    <w:rsid w:val="002F20B6"/>
    <w:rsid w:val="002F59F9"/>
    <w:rsid w:val="002F6D56"/>
    <w:rsid w:val="002F77B6"/>
    <w:rsid w:val="002F7F59"/>
    <w:rsid w:val="003023A4"/>
    <w:rsid w:val="00302E28"/>
    <w:rsid w:val="003042F7"/>
    <w:rsid w:val="00310B51"/>
    <w:rsid w:val="00312C12"/>
    <w:rsid w:val="00313D0F"/>
    <w:rsid w:val="00316E45"/>
    <w:rsid w:val="00317832"/>
    <w:rsid w:val="0031786F"/>
    <w:rsid w:val="00323178"/>
    <w:rsid w:val="003262B9"/>
    <w:rsid w:val="003322E3"/>
    <w:rsid w:val="00332D5A"/>
    <w:rsid w:val="003378EC"/>
    <w:rsid w:val="0034038D"/>
    <w:rsid w:val="003434FF"/>
    <w:rsid w:val="0035267E"/>
    <w:rsid w:val="00353FF5"/>
    <w:rsid w:val="00357F71"/>
    <w:rsid w:val="00362400"/>
    <w:rsid w:val="00364B5A"/>
    <w:rsid w:val="003674F2"/>
    <w:rsid w:val="00367E0D"/>
    <w:rsid w:val="003712FD"/>
    <w:rsid w:val="0037392E"/>
    <w:rsid w:val="00373DAD"/>
    <w:rsid w:val="00373FF8"/>
    <w:rsid w:val="0037472D"/>
    <w:rsid w:val="0037543D"/>
    <w:rsid w:val="003809D3"/>
    <w:rsid w:val="0038142C"/>
    <w:rsid w:val="00382C11"/>
    <w:rsid w:val="00384FFD"/>
    <w:rsid w:val="00386CCB"/>
    <w:rsid w:val="00387A64"/>
    <w:rsid w:val="003904C3"/>
    <w:rsid w:val="003905CD"/>
    <w:rsid w:val="00397CC9"/>
    <w:rsid w:val="003A0894"/>
    <w:rsid w:val="003A1210"/>
    <w:rsid w:val="003B1D4F"/>
    <w:rsid w:val="003B2B48"/>
    <w:rsid w:val="003B3CB8"/>
    <w:rsid w:val="003C14B6"/>
    <w:rsid w:val="003C1EF8"/>
    <w:rsid w:val="003C67E7"/>
    <w:rsid w:val="003C75FD"/>
    <w:rsid w:val="003D0ED0"/>
    <w:rsid w:val="003D3C96"/>
    <w:rsid w:val="003E0655"/>
    <w:rsid w:val="003E0CEA"/>
    <w:rsid w:val="003E242E"/>
    <w:rsid w:val="003E414E"/>
    <w:rsid w:val="003E6BEB"/>
    <w:rsid w:val="003F35BC"/>
    <w:rsid w:val="003F3D5E"/>
    <w:rsid w:val="003F4003"/>
    <w:rsid w:val="003F75BC"/>
    <w:rsid w:val="00402026"/>
    <w:rsid w:val="00402044"/>
    <w:rsid w:val="004026B7"/>
    <w:rsid w:val="0040752A"/>
    <w:rsid w:val="00410715"/>
    <w:rsid w:val="00410B8E"/>
    <w:rsid w:val="0041183B"/>
    <w:rsid w:val="004123B5"/>
    <w:rsid w:val="00413E4B"/>
    <w:rsid w:val="004170EF"/>
    <w:rsid w:val="00423BE9"/>
    <w:rsid w:val="00423E33"/>
    <w:rsid w:val="0042770E"/>
    <w:rsid w:val="004301CF"/>
    <w:rsid w:val="004336BD"/>
    <w:rsid w:val="00433A3F"/>
    <w:rsid w:val="004371BC"/>
    <w:rsid w:val="00437F50"/>
    <w:rsid w:val="00437FDF"/>
    <w:rsid w:val="00440CF3"/>
    <w:rsid w:val="004549FE"/>
    <w:rsid w:val="00454F00"/>
    <w:rsid w:val="00456FEC"/>
    <w:rsid w:val="00457570"/>
    <w:rsid w:val="0045781C"/>
    <w:rsid w:val="00457863"/>
    <w:rsid w:val="004632CA"/>
    <w:rsid w:val="0047278B"/>
    <w:rsid w:val="004731B3"/>
    <w:rsid w:val="00477366"/>
    <w:rsid w:val="00477FE7"/>
    <w:rsid w:val="004803E1"/>
    <w:rsid w:val="00480465"/>
    <w:rsid w:val="00480703"/>
    <w:rsid w:val="0048243C"/>
    <w:rsid w:val="004825B6"/>
    <w:rsid w:val="004871D5"/>
    <w:rsid w:val="00491D44"/>
    <w:rsid w:val="0049231F"/>
    <w:rsid w:val="004A15EF"/>
    <w:rsid w:val="004A33D3"/>
    <w:rsid w:val="004A5723"/>
    <w:rsid w:val="004B0E23"/>
    <w:rsid w:val="004B1347"/>
    <w:rsid w:val="004B3132"/>
    <w:rsid w:val="004C0539"/>
    <w:rsid w:val="004C18C5"/>
    <w:rsid w:val="004C393B"/>
    <w:rsid w:val="004C4B86"/>
    <w:rsid w:val="004C7426"/>
    <w:rsid w:val="004D01F8"/>
    <w:rsid w:val="004D708D"/>
    <w:rsid w:val="004E23FF"/>
    <w:rsid w:val="004E570F"/>
    <w:rsid w:val="004E7F42"/>
    <w:rsid w:val="004F0170"/>
    <w:rsid w:val="004F0E37"/>
    <w:rsid w:val="004F1163"/>
    <w:rsid w:val="004F467B"/>
    <w:rsid w:val="004F7F6F"/>
    <w:rsid w:val="00501687"/>
    <w:rsid w:val="00501858"/>
    <w:rsid w:val="005110BA"/>
    <w:rsid w:val="00511A3D"/>
    <w:rsid w:val="00512267"/>
    <w:rsid w:val="005221B4"/>
    <w:rsid w:val="00526E23"/>
    <w:rsid w:val="00530B8D"/>
    <w:rsid w:val="0053287E"/>
    <w:rsid w:val="00534669"/>
    <w:rsid w:val="00534B9E"/>
    <w:rsid w:val="00540C48"/>
    <w:rsid w:val="005419E5"/>
    <w:rsid w:val="00543449"/>
    <w:rsid w:val="005437BF"/>
    <w:rsid w:val="00544271"/>
    <w:rsid w:val="00544FFE"/>
    <w:rsid w:val="00546B50"/>
    <w:rsid w:val="00546D3D"/>
    <w:rsid w:val="0055234E"/>
    <w:rsid w:val="00554287"/>
    <w:rsid w:val="005543E6"/>
    <w:rsid w:val="00554E5B"/>
    <w:rsid w:val="005560CC"/>
    <w:rsid w:val="00557C38"/>
    <w:rsid w:val="0056396C"/>
    <w:rsid w:val="00566A6D"/>
    <w:rsid w:val="00566B5B"/>
    <w:rsid w:val="0057118E"/>
    <w:rsid w:val="00572088"/>
    <w:rsid w:val="005724E6"/>
    <w:rsid w:val="005726B6"/>
    <w:rsid w:val="005726C4"/>
    <w:rsid w:val="0057331E"/>
    <w:rsid w:val="00575606"/>
    <w:rsid w:val="00575931"/>
    <w:rsid w:val="00575E1D"/>
    <w:rsid w:val="00575EB6"/>
    <w:rsid w:val="00576F21"/>
    <w:rsid w:val="00577575"/>
    <w:rsid w:val="00582F01"/>
    <w:rsid w:val="005869E9"/>
    <w:rsid w:val="00594762"/>
    <w:rsid w:val="00594D80"/>
    <w:rsid w:val="005A0CBD"/>
    <w:rsid w:val="005A17DE"/>
    <w:rsid w:val="005A2328"/>
    <w:rsid w:val="005A3247"/>
    <w:rsid w:val="005A3840"/>
    <w:rsid w:val="005A3BC5"/>
    <w:rsid w:val="005A5E29"/>
    <w:rsid w:val="005A6514"/>
    <w:rsid w:val="005B1219"/>
    <w:rsid w:val="005B431B"/>
    <w:rsid w:val="005B4EB1"/>
    <w:rsid w:val="005B631E"/>
    <w:rsid w:val="005B667C"/>
    <w:rsid w:val="005B7710"/>
    <w:rsid w:val="005C41D7"/>
    <w:rsid w:val="005C76C8"/>
    <w:rsid w:val="005D0182"/>
    <w:rsid w:val="005D0F5A"/>
    <w:rsid w:val="005D32D1"/>
    <w:rsid w:val="005D3F8F"/>
    <w:rsid w:val="005D5649"/>
    <w:rsid w:val="005D5887"/>
    <w:rsid w:val="005D5F2B"/>
    <w:rsid w:val="005D78ED"/>
    <w:rsid w:val="005E16E4"/>
    <w:rsid w:val="005E188F"/>
    <w:rsid w:val="005F03AA"/>
    <w:rsid w:val="005F2F6D"/>
    <w:rsid w:val="005F6069"/>
    <w:rsid w:val="0060017D"/>
    <w:rsid w:val="006055A1"/>
    <w:rsid w:val="006060BE"/>
    <w:rsid w:val="0060663C"/>
    <w:rsid w:val="00610437"/>
    <w:rsid w:val="00610545"/>
    <w:rsid w:val="006127F8"/>
    <w:rsid w:val="00613670"/>
    <w:rsid w:val="00613824"/>
    <w:rsid w:val="006148C8"/>
    <w:rsid w:val="00614AE3"/>
    <w:rsid w:val="006153E8"/>
    <w:rsid w:val="00622C50"/>
    <w:rsid w:val="006232BB"/>
    <w:rsid w:val="00625B15"/>
    <w:rsid w:val="00626FF8"/>
    <w:rsid w:val="006274D1"/>
    <w:rsid w:val="00630744"/>
    <w:rsid w:val="0064042B"/>
    <w:rsid w:val="00641BE4"/>
    <w:rsid w:val="00642B01"/>
    <w:rsid w:val="00645E57"/>
    <w:rsid w:val="006500FF"/>
    <w:rsid w:val="00650C3C"/>
    <w:rsid w:val="0065162D"/>
    <w:rsid w:val="00651A33"/>
    <w:rsid w:val="0066261E"/>
    <w:rsid w:val="0066572B"/>
    <w:rsid w:val="006659F0"/>
    <w:rsid w:val="00666C45"/>
    <w:rsid w:val="0066770F"/>
    <w:rsid w:val="00672EBD"/>
    <w:rsid w:val="006735C5"/>
    <w:rsid w:val="00676FE2"/>
    <w:rsid w:val="00687870"/>
    <w:rsid w:val="006924AE"/>
    <w:rsid w:val="00692957"/>
    <w:rsid w:val="00692CB3"/>
    <w:rsid w:val="006946F8"/>
    <w:rsid w:val="006963B8"/>
    <w:rsid w:val="00696B48"/>
    <w:rsid w:val="006972F7"/>
    <w:rsid w:val="006A4773"/>
    <w:rsid w:val="006A6D66"/>
    <w:rsid w:val="006B0183"/>
    <w:rsid w:val="006C1F51"/>
    <w:rsid w:val="006C39E1"/>
    <w:rsid w:val="006C5264"/>
    <w:rsid w:val="006C66D7"/>
    <w:rsid w:val="006D23CE"/>
    <w:rsid w:val="006D467F"/>
    <w:rsid w:val="006D593B"/>
    <w:rsid w:val="006D629F"/>
    <w:rsid w:val="006D6A6E"/>
    <w:rsid w:val="006D75E7"/>
    <w:rsid w:val="006E033F"/>
    <w:rsid w:val="006E32E6"/>
    <w:rsid w:val="006E3354"/>
    <w:rsid w:val="006E3995"/>
    <w:rsid w:val="006E5B4F"/>
    <w:rsid w:val="006E6365"/>
    <w:rsid w:val="006E66C9"/>
    <w:rsid w:val="006F1987"/>
    <w:rsid w:val="006F1B4B"/>
    <w:rsid w:val="006F3B3A"/>
    <w:rsid w:val="006F6246"/>
    <w:rsid w:val="006F77CB"/>
    <w:rsid w:val="0070057D"/>
    <w:rsid w:val="007050C0"/>
    <w:rsid w:val="00706D6B"/>
    <w:rsid w:val="00710A65"/>
    <w:rsid w:val="0071116D"/>
    <w:rsid w:val="00712262"/>
    <w:rsid w:val="0071263F"/>
    <w:rsid w:val="00713959"/>
    <w:rsid w:val="00715A54"/>
    <w:rsid w:val="00717AA7"/>
    <w:rsid w:val="00720BB5"/>
    <w:rsid w:val="0072303C"/>
    <w:rsid w:val="007241E6"/>
    <w:rsid w:val="007278E2"/>
    <w:rsid w:val="00727FD8"/>
    <w:rsid w:val="00732F9F"/>
    <w:rsid w:val="00733968"/>
    <w:rsid w:val="00734A47"/>
    <w:rsid w:val="00735F41"/>
    <w:rsid w:val="00735F91"/>
    <w:rsid w:val="00737051"/>
    <w:rsid w:val="007425F0"/>
    <w:rsid w:val="00743FF0"/>
    <w:rsid w:val="007451B4"/>
    <w:rsid w:val="00747ED5"/>
    <w:rsid w:val="00750D26"/>
    <w:rsid w:val="00761BB5"/>
    <w:rsid w:val="00763F60"/>
    <w:rsid w:val="0077180C"/>
    <w:rsid w:val="00772B8F"/>
    <w:rsid w:val="0077317E"/>
    <w:rsid w:val="007745C5"/>
    <w:rsid w:val="00783071"/>
    <w:rsid w:val="00784239"/>
    <w:rsid w:val="007842D2"/>
    <w:rsid w:val="007842F0"/>
    <w:rsid w:val="00786138"/>
    <w:rsid w:val="007903E4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7C20"/>
    <w:rsid w:val="007C0F2D"/>
    <w:rsid w:val="007C52A5"/>
    <w:rsid w:val="007C69B9"/>
    <w:rsid w:val="007C6AC0"/>
    <w:rsid w:val="007C7106"/>
    <w:rsid w:val="007C7BE1"/>
    <w:rsid w:val="007D49C5"/>
    <w:rsid w:val="007D50B8"/>
    <w:rsid w:val="007D5718"/>
    <w:rsid w:val="007D625A"/>
    <w:rsid w:val="007E0A4A"/>
    <w:rsid w:val="007E0EE0"/>
    <w:rsid w:val="007E1995"/>
    <w:rsid w:val="007E3EE1"/>
    <w:rsid w:val="007E4B6A"/>
    <w:rsid w:val="007E58BA"/>
    <w:rsid w:val="007E5DEA"/>
    <w:rsid w:val="007F0E0C"/>
    <w:rsid w:val="007F0E6B"/>
    <w:rsid w:val="007F2491"/>
    <w:rsid w:val="007F4823"/>
    <w:rsid w:val="007F5E0F"/>
    <w:rsid w:val="007F6F1F"/>
    <w:rsid w:val="007F6F99"/>
    <w:rsid w:val="008009D5"/>
    <w:rsid w:val="00800A7D"/>
    <w:rsid w:val="0080208A"/>
    <w:rsid w:val="0080362B"/>
    <w:rsid w:val="00803DD9"/>
    <w:rsid w:val="00804762"/>
    <w:rsid w:val="00805D93"/>
    <w:rsid w:val="008060CD"/>
    <w:rsid w:val="0080643F"/>
    <w:rsid w:val="00811E54"/>
    <w:rsid w:val="008127E4"/>
    <w:rsid w:val="008155B1"/>
    <w:rsid w:val="00820843"/>
    <w:rsid w:val="00821D10"/>
    <w:rsid w:val="008238E5"/>
    <w:rsid w:val="00824B03"/>
    <w:rsid w:val="00832309"/>
    <w:rsid w:val="00835886"/>
    <w:rsid w:val="008359E9"/>
    <w:rsid w:val="00840B7C"/>
    <w:rsid w:val="008424B5"/>
    <w:rsid w:val="00843E3A"/>
    <w:rsid w:val="00851F5A"/>
    <w:rsid w:val="00852E1A"/>
    <w:rsid w:val="008571A5"/>
    <w:rsid w:val="0086498E"/>
    <w:rsid w:val="0086712A"/>
    <w:rsid w:val="00873659"/>
    <w:rsid w:val="00873AAF"/>
    <w:rsid w:val="0087448D"/>
    <w:rsid w:val="008752F3"/>
    <w:rsid w:val="008756D8"/>
    <w:rsid w:val="00881AD8"/>
    <w:rsid w:val="00890F1B"/>
    <w:rsid w:val="0089230E"/>
    <w:rsid w:val="00892CF6"/>
    <w:rsid w:val="00893CF8"/>
    <w:rsid w:val="008A0329"/>
    <w:rsid w:val="008A2BD2"/>
    <w:rsid w:val="008A5944"/>
    <w:rsid w:val="008A61D1"/>
    <w:rsid w:val="008A7C3D"/>
    <w:rsid w:val="008B2CDE"/>
    <w:rsid w:val="008B3B3F"/>
    <w:rsid w:val="008B4C00"/>
    <w:rsid w:val="008B613D"/>
    <w:rsid w:val="008B7F31"/>
    <w:rsid w:val="008C17AB"/>
    <w:rsid w:val="008C5FCC"/>
    <w:rsid w:val="008C6523"/>
    <w:rsid w:val="008D1199"/>
    <w:rsid w:val="008D13C4"/>
    <w:rsid w:val="008D1B1B"/>
    <w:rsid w:val="008D46FE"/>
    <w:rsid w:val="008D61E0"/>
    <w:rsid w:val="008D6F7D"/>
    <w:rsid w:val="008D700F"/>
    <w:rsid w:val="008D7034"/>
    <w:rsid w:val="008D7D97"/>
    <w:rsid w:val="008E1745"/>
    <w:rsid w:val="008E3EB0"/>
    <w:rsid w:val="008E6C3C"/>
    <w:rsid w:val="008E7387"/>
    <w:rsid w:val="008F5046"/>
    <w:rsid w:val="008F7D10"/>
    <w:rsid w:val="00902867"/>
    <w:rsid w:val="0090309A"/>
    <w:rsid w:val="0090565A"/>
    <w:rsid w:val="009066E0"/>
    <w:rsid w:val="00913975"/>
    <w:rsid w:val="0091398D"/>
    <w:rsid w:val="009230F1"/>
    <w:rsid w:val="0092342D"/>
    <w:rsid w:val="00925D2C"/>
    <w:rsid w:val="00930FC3"/>
    <w:rsid w:val="0093127B"/>
    <w:rsid w:val="00931665"/>
    <w:rsid w:val="0093489A"/>
    <w:rsid w:val="009354DE"/>
    <w:rsid w:val="00935DE6"/>
    <w:rsid w:val="00935F8A"/>
    <w:rsid w:val="00946AC1"/>
    <w:rsid w:val="009502EB"/>
    <w:rsid w:val="00951CB6"/>
    <w:rsid w:val="0095483D"/>
    <w:rsid w:val="00964FE9"/>
    <w:rsid w:val="009668CF"/>
    <w:rsid w:val="00970213"/>
    <w:rsid w:val="009727F3"/>
    <w:rsid w:val="00977BEF"/>
    <w:rsid w:val="0098303D"/>
    <w:rsid w:val="00983606"/>
    <w:rsid w:val="0099060B"/>
    <w:rsid w:val="00992C95"/>
    <w:rsid w:val="00995DC8"/>
    <w:rsid w:val="009A28CF"/>
    <w:rsid w:val="009A3668"/>
    <w:rsid w:val="009A4167"/>
    <w:rsid w:val="009B1098"/>
    <w:rsid w:val="009B2050"/>
    <w:rsid w:val="009B3A00"/>
    <w:rsid w:val="009B5A5A"/>
    <w:rsid w:val="009B6634"/>
    <w:rsid w:val="009B7010"/>
    <w:rsid w:val="009C2ECF"/>
    <w:rsid w:val="009C7A59"/>
    <w:rsid w:val="009D1BB1"/>
    <w:rsid w:val="009D2F46"/>
    <w:rsid w:val="009D3F22"/>
    <w:rsid w:val="009D4AC6"/>
    <w:rsid w:val="009E1EA6"/>
    <w:rsid w:val="009E3FA9"/>
    <w:rsid w:val="009E5D1A"/>
    <w:rsid w:val="009E62B0"/>
    <w:rsid w:val="009E6531"/>
    <w:rsid w:val="009E7A1B"/>
    <w:rsid w:val="009F0070"/>
    <w:rsid w:val="009F0523"/>
    <w:rsid w:val="009F4861"/>
    <w:rsid w:val="009F57D0"/>
    <w:rsid w:val="009F6238"/>
    <w:rsid w:val="009F6276"/>
    <w:rsid w:val="009F6CB7"/>
    <w:rsid w:val="00A008F0"/>
    <w:rsid w:val="00A05AC0"/>
    <w:rsid w:val="00A0617D"/>
    <w:rsid w:val="00A07F86"/>
    <w:rsid w:val="00A11A95"/>
    <w:rsid w:val="00A12337"/>
    <w:rsid w:val="00A132BA"/>
    <w:rsid w:val="00A145AF"/>
    <w:rsid w:val="00A162A7"/>
    <w:rsid w:val="00A171FD"/>
    <w:rsid w:val="00A17201"/>
    <w:rsid w:val="00A206BF"/>
    <w:rsid w:val="00A228A8"/>
    <w:rsid w:val="00A27111"/>
    <w:rsid w:val="00A272D1"/>
    <w:rsid w:val="00A2758C"/>
    <w:rsid w:val="00A33730"/>
    <w:rsid w:val="00A34BF8"/>
    <w:rsid w:val="00A3743B"/>
    <w:rsid w:val="00A37E1F"/>
    <w:rsid w:val="00A410A5"/>
    <w:rsid w:val="00A41A85"/>
    <w:rsid w:val="00A42C83"/>
    <w:rsid w:val="00A43476"/>
    <w:rsid w:val="00A4466E"/>
    <w:rsid w:val="00A44B60"/>
    <w:rsid w:val="00A4546D"/>
    <w:rsid w:val="00A5213D"/>
    <w:rsid w:val="00A53D71"/>
    <w:rsid w:val="00A54549"/>
    <w:rsid w:val="00A60264"/>
    <w:rsid w:val="00A628FC"/>
    <w:rsid w:val="00A63779"/>
    <w:rsid w:val="00A64ED2"/>
    <w:rsid w:val="00A65053"/>
    <w:rsid w:val="00A657D2"/>
    <w:rsid w:val="00A6585F"/>
    <w:rsid w:val="00A678E4"/>
    <w:rsid w:val="00A700A7"/>
    <w:rsid w:val="00A7179D"/>
    <w:rsid w:val="00A72777"/>
    <w:rsid w:val="00A82728"/>
    <w:rsid w:val="00A82E29"/>
    <w:rsid w:val="00A842D4"/>
    <w:rsid w:val="00A8532D"/>
    <w:rsid w:val="00A933AB"/>
    <w:rsid w:val="00A9486C"/>
    <w:rsid w:val="00A951BF"/>
    <w:rsid w:val="00A95476"/>
    <w:rsid w:val="00A967A4"/>
    <w:rsid w:val="00A971DD"/>
    <w:rsid w:val="00AA07EC"/>
    <w:rsid w:val="00AA600F"/>
    <w:rsid w:val="00AA750F"/>
    <w:rsid w:val="00AB0D0B"/>
    <w:rsid w:val="00AB192A"/>
    <w:rsid w:val="00AB1E47"/>
    <w:rsid w:val="00AB67D6"/>
    <w:rsid w:val="00AB7295"/>
    <w:rsid w:val="00AB75A6"/>
    <w:rsid w:val="00AC20F0"/>
    <w:rsid w:val="00AD271E"/>
    <w:rsid w:val="00AD4FDE"/>
    <w:rsid w:val="00AD5827"/>
    <w:rsid w:val="00AD5D63"/>
    <w:rsid w:val="00AD7D57"/>
    <w:rsid w:val="00AE266A"/>
    <w:rsid w:val="00AE32FE"/>
    <w:rsid w:val="00AE6FEA"/>
    <w:rsid w:val="00AF083C"/>
    <w:rsid w:val="00AF1A92"/>
    <w:rsid w:val="00AF2FC7"/>
    <w:rsid w:val="00AF4951"/>
    <w:rsid w:val="00AF597F"/>
    <w:rsid w:val="00AF5ACA"/>
    <w:rsid w:val="00B00AB5"/>
    <w:rsid w:val="00B0187E"/>
    <w:rsid w:val="00B04D43"/>
    <w:rsid w:val="00B05DF2"/>
    <w:rsid w:val="00B10EF8"/>
    <w:rsid w:val="00B14101"/>
    <w:rsid w:val="00B202F0"/>
    <w:rsid w:val="00B239A3"/>
    <w:rsid w:val="00B24C1F"/>
    <w:rsid w:val="00B26C47"/>
    <w:rsid w:val="00B2718B"/>
    <w:rsid w:val="00B34652"/>
    <w:rsid w:val="00B37E74"/>
    <w:rsid w:val="00B40D56"/>
    <w:rsid w:val="00B418EF"/>
    <w:rsid w:val="00B449DA"/>
    <w:rsid w:val="00B450E4"/>
    <w:rsid w:val="00B4597E"/>
    <w:rsid w:val="00B45BBB"/>
    <w:rsid w:val="00B465CD"/>
    <w:rsid w:val="00B4706D"/>
    <w:rsid w:val="00B50046"/>
    <w:rsid w:val="00B60C95"/>
    <w:rsid w:val="00B6444C"/>
    <w:rsid w:val="00B654D5"/>
    <w:rsid w:val="00B70FD9"/>
    <w:rsid w:val="00B71771"/>
    <w:rsid w:val="00B734D6"/>
    <w:rsid w:val="00B737B7"/>
    <w:rsid w:val="00B7481E"/>
    <w:rsid w:val="00B81F26"/>
    <w:rsid w:val="00B8642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4310"/>
    <w:rsid w:val="00BA5BE2"/>
    <w:rsid w:val="00BA7EDD"/>
    <w:rsid w:val="00BB0C43"/>
    <w:rsid w:val="00BB2044"/>
    <w:rsid w:val="00BB23A6"/>
    <w:rsid w:val="00BC1B9C"/>
    <w:rsid w:val="00BC3766"/>
    <w:rsid w:val="00BC3F43"/>
    <w:rsid w:val="00BC7D05"/>
    <w:rsid w:val="00BC7F63"/>
    <w:rsid w:val="00BD0CF7"/>
    <w:rsid w:val="00BD11B7"/>
    <w:rsid w:val="00BD2FF9"/>
    <w:rsid w:val="00BD3675"/>
    <w:rsid w:val="00BD59C6"/>
    <w:rsid w:val="00BD5E4B"/>
    <w:rsid w:val="00BD6ED9"/>
    <w:rsid w:val="00BE12AD"/>
    <w:rsid w:val="00BE14F6"/>
    <w:rsid w:val="00BE47B2"/>
    <w:rsid w:val="00BF03A8"/>
    <w:rsid w:val="00BF0BE4"/>
    <w:rsid w:val="00BF27A1"/>
    <w:rsid w:val="00BF3137"/>
    <w:rsid w:val="00BF4A3F"/>
    <w:rsid w:val="00BF4EB2"/>
    <w:rsid w:val="00BF5011"/>
    <w:rsid w:val="00BF5846"/>
    <w:rsid w:val="00BF657D"/>
    <w:rsid w:val="00C05B81"/>
    <w:rsid w:val="00C06BB9"/>
    <w:rsid w:val="00C128DE"/>
    <w:rsid w:val="00C1295C"/>
    <w:rsid w:val="00C12EEE"/>
    <w:rsid w:val="00C13FD4"/>
    <w:rsid w:val="00C164C8"/>
    <w:rsid w:val="00C16967"/>
    <w:rsid w:val="00C17565"/>
    <w:rsid w:val="00C236AE"/>
    <w:rsid w:val="00C27098"/>
    <w:rsid w:val="00C27707"/>
    <w:rsid w:val="00C348E0"/>
    <w:rsid w:val="00C36D88"/>
    <w:rsid w:val="00C37248"/>
    <w:rsid w:val="00C43EF7"/>
    <w:rsid w:val="00C47671"/>
    <w:rsid w:val="00C50953"/>
    <w:rsid w:val="00C50BA4"/>
    <w:rsid w:val="00C51AA1"/>
    <w:rsid w:val="00C57BC3"/>
    <w:rsid w:val="00C61004"/>
    <w:rsid w:val="00C61E39"/>
    <w:rsid w:val="00C621CF"/>
    <w:rsid w:val="00C71254"/>
    <w:rsid w:val="00C76328"/>
    <w:rsid w:val="00C76E61"/>
    <w:rsid w:val="00C82C53"/>
    <w:rsid w:val="00C86498"/>
    <w:rsid w:val="00C8769D"/>
    <w:rsid w:val="00C901EB"/>
    <w:rsid w:val="00C920CC"/>
    <w:rsid w:val="00C9222D"/>
    <w:rsid w:val="00C9227A"/>
    <w:rsid w:val="00C93174"/>
    <w:rsid w:val="00C95140"/>
    <w:rsid w:val="00CA1159"/>
    <w:rsid w:val="00CA11DA"/>
    <w:rsid w:val="00CA2D7E"/>
    <w:rsid w:val="00CB1D45"/>
    <w:rsid w:val="00CB4CCE"/>
    <w:rsid w:val="00CC2531"/>
    <w:rsid w:val="00CC3BD4"/>
    <w:rsid w:val="00CC53B8"/>
    <w:rsid w:val="00CC6433"/>
    <w:rsid w:val="00CC725C"/>
    <w:rsid w:val="00CC76EA"/>
    <w:rsid w:val="00CC781E"/>
    <w:rsid w:val="00CC7C3A"/>
    <w:rsid w:val="00CD068C"/>
    <w:rsid w:val="00CD1E22"/>
    <w:rsid w:val="00CD231A"/>
    <w:rsid w:val="00CD390C"/>
    <w:rsid w:val="00CD3FD7"/>
    <w:rsid w:val="00CD776E"/>
    <w:rsid w:val="00CE0D55"/>
    <w:rsid w:val="00CE46EC"/>
    <w:rsid w:val="00CE680A"/>
    <w:rsid w:val="00CF356D"/>
    <w:rsid w:val="00CF3D6C"/>
    <w:rsid w:val="00CF684C"/>
    <w:rsid w:val="00D009CE"/>
    <w:rsid w:val="00D046A3"/>
    <w:rsid w:val="00D0470B"/>
    <w:rsid w:val="00D067A4"/>
    <w:rsid w:val="00D07DC9"/>
    <w:rsid w:val="00D114BF"/>
    <w:rsid w:val="00D222A7"/>
    <w:rsid w:val="00D228DC"/>
    <w:rsid w:val="00D2417F"/>
    <w:rsid w:val="00D242CE"/>
    <w:rsid w:val="00D25436"/>
    <w:rsid w:val="00D30B42"/>
    <w:rsid w:val="00D32992"/>
    <w:rsid w:val="00D3372C"/>
    <w:rsid w:val="00D419A0"/>
    <w:rsid w:val="00D4429E"/>
    <w:rsid w:val="00D44E4D"/>
    <w:rsid w:val="00D56A27"/>
    <w:rsid w:val="00D56A4E"/>
    <w:rsid w:val="00D60BD4"/>
    <w:rsid w:val="00D61605"/>
    <w:rsid w:val="00D616F0"/>
    <w:rsid w:val="00D65EC2"/>
    <w:rsid w:val="00D66A71"/>
    <w:rsid w:val="00D702C3"/>
    <w:rsid w:val="00D711DF"/>
    <w:rsid w:val="00D71CA0"/>
    <w:rsid w:val="00D75685"/>
    <w:rsid w:val="00D778B2"/>
    <w:rsid w:val="00D8334B"/>
    <w:rsid w:val="00D837FF"/>
    <w:rsid w:val="00D83E94"/>
    <w:rsid w:val="00D84B57"/>
    <w:rsid w:val="00D85D51"/>
    <w:rsid w:val="00D87CB4"/>
    <w:rsid w:val="00D9183C"/>
    <w:rsid w:val="00D9547D"/>
    <w:rsid w:val="00DA19BB"/>
    <w:rsid w:val="00DA1B44"/>
    <w:rsid w:val="00DA5363"/>
    <w:rsid w:val="00DA6324"/>
    <w:rsid w:val="00DA7870"/>
    <w:rsid w:val="00DB0997"/>
    <w:rsid w:val="00DB0C97"/>
    <w:rsid w:val="00DB31B6"/>
    <w:rsid w:val="00DC0A8C"/>
    <w:rsid w:val="00DC2004"/>
    <w:rsid w:val="00DC24F5"/>
    <w:rsid w:val="00DC26D8"/>
    <w:rsid w:val="00DC2B38"/>
    <w:rsid w:val="00DC3590"/>
    <w:rsid w:val="00DC4655"/>
    <w:rsid w:val="00DC5012"/>
    <w:rsid w:val="00DC6B6B"/>
    <w:rsid w:val="00DC706E"/>
    <w:rsid w:val="00DC7E55"/>
    <w:rsid w:val="00DD52C6"/>
    <w:rsid w:val="00DD59BC"/>
    <w:rsid w:val="00DE095F"/>
    <w:rsid w:val="00DE17DF"/>
    <w:rsid w:val="00DE1C4B"/>
    <w:rsid w:val="00DE50F3"/>
    <w:rsid w:val="00DE682C"/>
    <w:rsid w:val="00DE70FA"/>
    <w:rsid w:val="00DE736C"/>
    <w:rsid w:val="00DF15E0"/>
    <w:rsid w:val="00DF1775"/>
    <w:rsid w:val="00DF2B90"/>
    <w:rsid w:val="00DF405D"/>
    <w:rsid w:val="00E00FA1"/>
    <w:rsid w:val="00E06CDC"/>
    <w:rsid w:val="00E1077E"/>
    <w:rsid w:val="00E10829"/>
    <w:rsid w:val="00E12046"/>
    <w:rsid w:val="00E13E02"/>
    <w:rsid w:val="00E156BC"/>
    <w:rsid w:val="00E17A21"/>
    <w:rsid w:val="00E20AB0"/>
    <w:rsid w:val="00E212DB"/>
    <w:rsid w:val="00E241B0"/>
    <w:rsid w:val="00E24F07"/>
    <w:rsid w:val="00E25406"/>
    <w:rsid w:val="00E268B8"/>
    <w:rsid w:val="00E2701D"/>
    <w:rsid w:val="00E32DCF"/>
    <w:rsid w:val="00E33034"/>
    <w:rsid w:val="00E3303F"/>
    <w:rsid w:val="00E330D0"/>
    <w:rsid w:val="00E33139"/>
    <w:rsid w:val="00E3381D"/>
    <w:rsid w:val="00E41974"/>
    <w:rsid w:val="00E43251"/>
    <w:rsid w:val="00E44EAB"/>
    <w:rsid w:val="00E4642E"/>
    <w:rsid w:val="00E47EF9"/>
    <w:rsid w:val="00E47FA3"/>
    <w:rsid w:val="00E53008"/>
    <w:rsid w:val="00E605A8"/>
    <w:rsid w:val="00E60B22"/>
    <w:rsid w:val="00E62668"/>
    <w:rsid w:val="00E63E02"/>
    <w:rsid w:val="00E65959"/>
    <w:rsid w:val="00E662A6"/>
    <w:rsid w:val="00E674CA"/>
    <w:rsid w:val="00E7198C"/>
    <w:rsid w:val="00E75ED0"/>
    <w:rsid w:val="00E806BA"/>
    <w:rsid w:val="00E81431"/>
    <w:rsid w:val="00E82792"/>
    <w:rsid w:val="00E86E55"/>
    <w:rsid w:val="00E87F86"/>
    <w:rsid w:val="00E90C15"/>
    <w:rsid w:val="00E91358"/>
    <w:rsid w:val="00E928C3"/>
    <w:rsid w:val="00EA030F"/>
    <w:rsid w:val="00EA0334"/>
    <w:rsid w:val="00EA3952"/>
    <w:rsid w:val="00EA51A1"/>
    <w:rsid w:val="00EA7BDF"/>
    <w:rsid w:val="00EB0570"/>
    <w:rsid w:val="00EB30E4"/>
    <w:rsid w:val="00EC1092"/>
    <w:rsid w:val="00EC27A6"/>
    <w:rsid w:val="00EC2B31"/>
    <w:rsid w:val="00EC3D7D"/>
    <w:rsid w:val="00EC6468"/>
    <w:rsid w:val="00ED1930"/>
    <w:rsid w:val="00ED20C5"/>
    <w:rsid w:val="00ED513D"/>
    <w:rsid w:val="00ED52C9"/>
    <w:rsid w:val="00ED7A36"/>
    <w:rsid w:val="00EE0F37"/>
    <w:rsid w:val="00EE2496"/>
    <w:rsid w:val="00EE4485"/>
    <w:rsid w:val="00EE6264"/>
    <w:rsid w:val="00EE7054"/>
    <w:rsid w:val="00EE7D15"/>
    <w:rsid w:val="00EF312F"/>
    <w:rsid w:val="00EF4622"/>
    <w:rsid w:val="00EF6D14"/>
    <w:rsid w:val="00F006AF"/>
    <w:rsid w:val="00F034A4"/>
    <w:rsid w:val="00F03DBD"/>
    <w:rsid w:val="00F058D0"/>
    <w:rsid w:val="00F07B41"/>
    <w:rsid w:val="00F12725"/>
    <w:rsid w:val="00F203BC"/>
    <w:rsid w:val="00F219E5"/>
    <w:rsid w:val="00F22F2C"/>
    <w:rsid w:val="00F26784"/>
    <w:rsid w:val="00F30B1C"/>
    <w:rsid w:val="00F33349"/>
    <w:rsid w:val="00F33601"/>
    <w:rsid w:val="00F3552B"/>
    <w:rsid w:val="00F4144F"/>
    <w:rsid w:val="00F41FEC"/>
    <w:rsid w:val="00F4564D"/>
    <w:rsid w:val="00F47DE6"/>
    <w:rsid w:val="00F5170D"/>
    <w:rsid w:val="00F51C31"/>
    <w:rsid w:val="00F5214F"/>
    <w:rsid w:val="00F54998"/>
    <w:rsid w:val="00F56BE5"/>
    <w:rsid w:val="00F62AB5"/>
    <w:rsid w:val="00F65D2B"/>
    <w:rsid w:val="00F7083E"/>
    <w:rsid w:val="00F72765"/>
    <w:rsid w:val="00F76DF2"/>
    <w:rsid w:val="00F80639"/>
    <w:rsid w:val="00F82BA7"/>
    <w:rsid w:val="00F86088"/>
    <w:rsid w:val="00F87260"/>
    <w:rsid w:val="00F905F6"/>
    <w:rsid w:val="00F94F46"/>
    <w:rsid w:val="00FA0C92"/>
    <w:rsid w:val="00FA19C7"/>
    <w:rsid w:val="00FA5978"/>
    <w:rsid w:val="00FA644B"/>
    <w:rsid w:val="00FA74F7"/>
    <w:rsid w:val="00FB02DA"/>
    <w:rsid w:val="00FB1E46"/>
    <w:rsid w:val="00FB3601"/>
    <w:rsid w:val="00FB3B4B"/>
    <w:rsid w:val="00FB3C65"/>
    <w:rsid w:val="00FB530F"/>
    <w:rsid w:val="00FB6DE9"/>
    <w:rsid w:val="00FC6598"/>
    <w:rsid w:val="00FD2765"/>
    <w:rsid w:val="00FE24A7"/>
    <w:rsid w:val="00FE6B82"/>
    <w:rsid w:val="00FE7817"/>
    <w:rsid w:val="00FF0704"/>
    <w:rsid w:val="00FF08E6"/>
    <w:rsid w:val="00FF2395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206BF1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0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236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75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8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synergy/hardware/microcontrollers/s5-series/s5d3-group.html" TargetMode="External"/><Relationship Id="rId13" Type="http://schemas.openxmlformats.org/officeDocument/2006/relationships/hyperlink" Target="https://www.renesas.com/products/synergy/hardware/microcontrollers/s5-series/s5d3-group/r7fs5d37a3a01cfm.html" TargetMode="External"/><Relationship Id="rId18" Type="http://schemas.openxmlformats.org/officeDocument/2006/relationships/hyperlink" Target="https://urldefense.proofpoint.com/v2/url?u=http-3A__www.jpx.co.jp_english_&amp;d=DwMFAg&amp;c=9wxE0DgWbPxd1HCzjwN8Eaww1--ViDajIU4RXCxgSXE&amp;r=mWLUx0QVt25BWK-MZ29zLPLQHyv8UpUkXzcgXaA3aWQ&amp;m=DYdTH9hu-7LaulV1SVM6YKpZz_t6AqnyxumFHk-LqFg&amp;s=UlMPBZIH1yicvEPu6e6QHB45plYIXPqV-0XV5KGZZl0&amp;e=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alexandra_janetzko@hbi.d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products/synergy/hardware/microcontrollers/s5-series/s5d3-group/r7fs5d37a3a01cfp.html" TargetMode="External"/><Relationship Id="rId17" Type="http://schemas.openxmlformats.org/officeDocument/2006/relationships/hyperlink" Target="https://www.renesas.com/eu/en/support/videos.html?videoId=6002833374001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www.embedded-world.de/en" TargetMode="External"/><Relationship Id="rId20" Type="http://schemas.openxmlformats.org/officeDocument/2006/relationships/hyperlink" Target="https://www.renesas.com/en-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products/synergy/hardware/microcontrollers/s5-series/s5d3-group/r7fs5d37a2a01clj.html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renesas.com/products/synergy/hardware/kits/tb-s5d3.html" TargetMode="External"/><Relationship Id="rId23" Type="http://schemas.openxmlformats.org/officeDocument/2006/relationships/hyperlink" Target="http://www.hbi.de/" TargetMode="External"/><Relationship Id="rId10" Type="http://schemas.openxmlformats.org/officeDocument/2006/relationships/hyperlink" Target="https://www.renesas.com/products/synergy/hardware/microcontrollers/s5-series/s5d3-group.html" TargetMode="External"/><Relationship Id="rId19" Type="http://schemas.openxmlformats.org/officeDocument/2006/relationships/hyperlink" Target="https://www.renesas.com/about/company/profile/glob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nesas.com/eu/en/products/synergy/gallery.html" TargetMode="External"/><Relationship Id="rId14" Type="http://schemas.openxmlformats.org/officeDocument/2006/relationships/hyperlink" Target="https://www.renesas.com/products/synergy/hardware/microcontrollers/s5-series/s5d3-group/r7fs5d37a3a01cnb.html" TargetMode="External"/><Relationship Id="rId22" Type="http://schemas.openxmlformats.org/officeDocument/2006/relationships/hyperlink" Target="mailto:martin_stummer@hbi.de" TargetMode="Externa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133F6-89F0-463B-827C-14C13EBE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7703</Characters>
  <Application>Microsoft Office Word</Application>
  <DocSecurity>0</DocSecurity>
  <Lines>64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36</cp:revision>
  <cp:lastPrinted>2019-02-01T20:57:00Z</cp:lastPrinted>
  <dcterms:created xsi:type="dcterms:W3CDTF">2019-02-10T10:47:00Z</dcterms:created>
  <dcterms:modified xsi:type="dcterms:W3CDTF">2019-02-24T16:18:00Z</dcterms:modified>
</cp:coreProperties>
</file>