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AFBE" w14:textId="77777777" w:rsidR="005079CF" w:rsidRPr="002C665C" w:rsidRDefault="005079CF" w:rsidP="005079CF">
      <w:pPr>
        <w:keepNext/>
        <w:widowControl/>
        <w:jc w:val="right"/>
        <w:outlineLvl w:val="0"/>
        <w:rPr>
          <w:rFonts w:ascii="Arial" w:hAnsi="Arial" w:cs="Arial"/>
          <w:b/>
          <w:color w:val="000000"/>
          <w:kern w:val="0"/>
          <w:sz w:val="26"/>
          <w:szCs w:val="26"/>
          <w:lang w:val="en-GB" w:eastAsia="de-DE"/>
        </w:rPr>
      </w:pPr>
      <w:r w:rsidRPr="002C665C">
        <w:rPr>
          <w:rFonts w:ascii="Arial" w:hAnsi="Arial" w:cs="Arial"/>
          <w:b/>
          <w:color w:val="000000"/>
          <w:kern w:val="0"/>
          <w:sz w:val="26"/>
          <w:szCs w:val="26"/>
          <w:lang w:val="en-GB" w:eastAsia="de-DE"/>
        </w:rPr>
        <w:t>News Release</w:t>
      </w:r>
    </w:p>
    <w:p w14:paraId="0B19AE0B" w14:textId="15D69E25" w:rsidR="005079CF" w:rsidRPr="002C665C" w:rsidRDefault="005079CF" w:rsidP="005079CF">
      <w:pPr>
        <w:keepNext/>
        <w:widowControl/>
        <w:tabs>
          <w:tab w:val="num" w:pos="432"/>
          <w:tab w:val="left" w:pos="3720"/>
          <w:tab w:val="right" w:pos="9184"/>
        </w:tabs>
        <w:ind w:left="432" w:hanging="432"/>
        <w:jc w:val="right"/>
        <w:outlineLvl w:val="0"/>
        <w:rPr>
          <w:rFonts w:ascii="Arial" w:hAnsi="Arial" w:cs="Arial"/>
          <w:color w:val="000000"/>
          <w:sz w:val="20"/>
          <w:lang w:val="en-GB"/>
        </w:rPr>
      </w:pPr>
      <w:r w:rsidRPr="002C665C">
        <w:rPr>
          <w:rFonts w:ascii="Arial" w:hAnsi="Arial" w:cs="Arial"/>
          <w:color w:val="000000"/>
          <w:sz w:val="20"/>
          <w:lang w:val="en-GB"/>
        </w:rPr>
        <w:t>No.: REN08</w:t>
      </w:r>
      <w:r w:rsidR="00743968">
        <w:rPr>
          <w:rFonts w:ascii="Arial" w:hAnsi="Arial" w:cs="Arial"/>
          <w:color w:val="000000"/>
          <w:sz w:val="20"/>
          <w:lang w:val="en-GB"/>
        </w:rPr>
        <w:t>12</w:t>
      </w:r>
      <w:r w:rsidRPr="002C665C">
        <w:rPr>
          <w:rFonts w:ascii="Arial" w:hAnsi="Arial" w:cs="Arial"/>
          <w:color w:val="000000"/>
          <w:sz w:val="20"/>
          <w:lang w:val="en-GB"/>
        </w:rPr>
        <w:t xml:space="preserve">(A) </w:t>
      </w:r>
    </w:p>
    <w:p w14:paraId="2854624E" w14:textId="77777777" w:rsidR="00156D87" w:rsidRDefault="00156D87" w:rsidP="00F03DBD">
      <w:pPr>
        <w:jc w:val="center"/>
        <w:rPr>
          <w:rFonts w:ascii="Arial" w:hAnsi="Arial" w:cs="Arial"/>
          <w:b/>
          <w:sz w:val="28"/>
          <w:szCs w:val="28"/>
          <w:lang w:val="en-GB"/>
        </w:rPr>
      </w:pPr>
    </w:p>
    <w:p w14:paraId="1822CD50" w14:textId="163DE4D8" w:rsidR="00D778B2" w:rsidRPr="00D778B2" w:rsidRDefault="00E6200C" w:rsidP="00F03DBD">
      <w:pPr>
        <w:jc w:val="center"/>
        <w:rPr>
          <w:rFonts w:ascii="Arial" w:hAnsi="Arial" w:cs="Arial"/>
          <w:b/>
          <w:sz w:val="28"/>
          <w:szCs w:val="28"/>
          <w:lang w:val="en-GB"/>
        </w:rPr>
      </w:pPr>
      <w:r w:rsidRPr="00E6200C">
        <w:rPr>
          <w:rFonts w:ascii="Arial" w:hAnsi="Arial" w:cs="Arial"/>
          <w:b/>
          <w:sz w:val="28"/>
          <w:szCs w:val="28"/>
          <w:lang w:val="en-GB"/>
        </w:rPr>
        <w:t xml:space="preserve">Renesas Electronics Expands RX24T and RX24U Microcontroller </w:t>
      </w:r>
      <w:proofErr w:type="spellStart"/>
      <w:r w:rsidRPr="00E6200C">
        <w:rPr>
          <w:rFonts w:ascii="Arial" w:hAnsi="Arial" w:cs="Arial"/>
          <w:b/>
          <w:sz w:val="28"/>
          <w:szCs w:val="28"/>
          <w:lang w:val="en-GB"/>
        </w:rPr>
        <w:t>Lineup</w:t>
      </w:r>
      <w:proofErr w:type="spellEnd"/>
      <w:r w:rsidRPr="00E6200C">
        <w:rPr>
          <w:rFonts w:ascii="Arial" w:hAnsi="Arial" w:cs="Arial"/>
          <w:b/>
          <w:sz w:val="28"/>
          <w:szCs w:val="28"/>
          <w:lang w:val="en-GB"/>
        </w:rPr>
        <w:t xml:space="preserve"> for High-Temperature-Tolerant Motor Control </w:t>
      </w:r>
      <w:proofErr w:type="spellStart"/>
      <w:r w:rsidRPr="00E6200C">
        <w:rPr>
          <w:rFonts w:ascii="Arial" w:hAnsi="Arial" w:cs="Arial"/>
          <w:b/>
          <w:sz w:val="28"/>
          <w:szCs w:val="28"/>
          <w:lang w:val="en-GB"/>
        </w:rPr>
        <w:t>Applications</w:t>
      </w:r>
    </w:p>
    <w:p w14:paraId="146371CC" w14:textId="77777777" w:rsidR="00501687" w:rsidRDefault="00501687" w:rsidP="00F03DBD">
      <w:pPr>
        <w:jc w:val="center"/>
        <w:rPr>
          <w:rFonts w:ascii="Arial" w:hAnsi="Arial" w:cs="Arial"/>
        </w:rPr>
      </w:pPr>
    </w:p>
    <w:p w14:paraId="411AFD83" w14:textId="279C927A" w:rsidR="00A95476" w:rsidRDefault="00E6200C" w:rsidP="00F03DBD">
      <w:pPr>
        <w:adjustRightInd w:val="0"/>
        <w:snapToGrid w:val="0"/>
        <w:jc w:val="center"/>
        <w:rPr>
          <w:rFonts w:ascii="Arial" w:hAnsi="Arial" w:cs="Arial"/>
          <w:i/>
          <w:szCs w:val="24"/>
        </w:rPr>
      </w:pPr>
      <w:proofErr w:type="spellEnd"/>
      <w:r w:rsidRPr="00E6200C">
        <w:rPr>
          <w:rFonts w:ascii="Arial" w:hAnsi="Arial" w:cs="Arial"/>
          <w:i/>
          <w:szCs w:val="24"/>
          <w:lang w:val="en-GB"/>
        </w:rPr>
        <w:t>New 32-Bit MCUs Support Circuit Boards in High-Temperature Locations and Compact Circuit Board Design in Space-Constrained Home Appliances and Industrial Machinery</w:t>
      </w:r>
      <w:r w:rsidR="00D22464">
        <w:rPr>
          <w:rFonts w:ascii="Arial" w:hAnsi="Arial" w:cs="Arial"/>
          <w:i/>
          <w:szCs w:val="24"/>
        </w:rPr>
        <w:t xml:space="preserve"> </w:t>
      </w:r>
    </w:p>
    <w:p w14:paraId="54FDF8FF" w14:textId="77777777" w:rsidR="00323178" w:rsidRPr="001E210A" w:rsidRDefault="00323178" w:rsidP="00F03DBD">
      <w:pPr>
        <w:adjustRightInd w:val="0"/>
        <w:snapToGrid w:val="0"/>
        <w:jc w:val="center"/>
        <w:rPr>
          <w:rFonts w:ascii="Arial" w:hAnsi="Arial" w:cs="Arial"/>
        </w:rPr>
      </w:pPr>
    </w:p>
    <w:p w14:paraId="5BFA7DF8" w14:textId="77777777" w:rsidR="00E6200C" w:rsidRPr="00E6200C" w:rsidRDefault="00156D87" w:rsidP="00E6200C">
      <w:pPr>
        <w:autoSpaceDE w:val="0"/>
        <w:autoSpaceDN w:val="0"/>
        <w:adjustRightInd w:val="0"/>
        <w:snapToGrid w:val="0"/>
        <w:jc w:val="left"/>
        <w:rPr>
          <w:rFonts w:ascii="Arial" w:hAnsi="Arial" w:cs="Arial"/>
          <w:sz w:val="22"/>
          <w:szCs w:val="22"/>
          <w:lang w:val="en-GB"/>
        </w:rPr>
      </w:pPr>
      <w:r>
        <w:rPr>
          <w:rStyle w:val="bold1"/>
          <w:rFonts w:ascii="Arial" w:eastAsia="Arial Unicode MS" w:hAnsi="Arial" w:cs="Arial"/>
          <w:bCs w:val="0"/>
          <w:sz w:val="22"/>
          <w:szCs w:val="22"/>
          <w:lang w:val="en-GB"/>
        </w:rPr>
        <w:t>Düsseldorf</w:t>
      </w:r>
      <w:r w:rsidR="00501687" w:rsidRPr="001E210A">
        <w:rPr>
          <w:rStyle w:val="bold1"/>
          <w:rFonts w:ascii="Arial" w:eastAsia="Arial Unicode MS" w:hAnsi="Arial" w:cs="Arial"/>
          <w:bCs w:val="0"/>
          <w:sz w:val="22"/>
          <w:szCs w:val="22"/>
          <w:lang w:val="en-GB"/>
        </w:rPr>
        <w:t xml:space="preserve">, </w:t>
      </w:r>
      <w:r w:rsidR="008C3654" w:rsidRPr="001E210A">
        <w:rPr>
          <w:rStyle w:val="bold1"/>
          <w:rFonts w:ascii="Arial" w:eastAsia="Arial Unicode MS" w:hAnsi="Arial" w:cs="Arial"/>
          <w:bCs w:val="0"/>
          <w:sz w:val="22"/>
          <w:szCs w:val="22"/>
          <w:lang w:val="en-GB"/>
        </w:rPr>
        <w:t>January</w:t>
      </w:r>
      <w:r w:rsidR="00D3070B" w:rsidRPr="001E210A">
        <w:rPr>
          <w:rStyle w:val="bold1"/>
          <w:rFonts w:ascii="Arial" w:eastAsia="Arial Unicode MS" w:hAnsi="Arial" w:cs="Arial"/>
          <w:bCs w:val="0"/>
          <w:sz w:val="22"/>
          <w:szCs w:val="22"/>
          <w:lang w:val="en-GB"/>
        </w:rPr>
        <w:t xml:space="preserve"> </w:t>
      </w:r>
      <w:r w:rsidR="00743968">
        <w:rPr>
          <w:rStyle w:val="bold1"/>
          <w:rFonts w:ascii="Arial" w:eastAsia="Arial Unicode MS" w:hAnsi="Arial" w:cs="Arial"/>
          <w:bCs w:val="0"/>
          <w:sz w:val="22"/>
          <w:szCs w:val="22"/>
          <w:lang w:val="en-GB"/>
        </w:rPr>
        <w:t>31</w:t>
      </w:r>
      <w:r w:rsidR="00501687" w:rsidRPr="001E210A">
        <w:rPr>
          <w:rStyle w:val="bold1"/>
          <w:rFonts w:ascii="Arial" w:eastAsia="Arial Unicode MS" w:hAnsi="Arial" w:cs="Arial"/>
          <w:bCs w:val="0"/>
          <w:sz w:val="22"/>
          <w:szCs w:val="22"/>
          <w:lang w:val="en-GB"/>
        </w:rPr>
        <w:t>, 201</w:t>
      </w:r>
      <w:r w:rsidR="008C3654" w:rsidRPr="001E210A">
        <w:rPr>
          <w:rStyle w:val="bold1"/>
          <w:rFonts w:ascii="Arial" w:eastAsia="Arial Unicode MS" w:hAnsi="Arial" w:cs="Arial"/>
          <w:bCs w:val="0"/>
          <w:sz w:val="22"/>
          <w:szCs w:val="22"/>
          <w:lang w:val="en-GB"/>
        </w:rPr>
        <w:t>9</w:t>
      </w:r>
      <w:r w:rsidR="00501687" w:rsidRPr="001E210A">
        <w:rPr>
          <w:rStyle w:val="bold1"/>
          <w:rFonts w:ascii="Arial" w:eastAsia="Arial Unicode MS" w:hAnsi="Arial" w:cs="Arial"/>
          <w:bCs w:val="0"/>
          <w:sz w:val="22"/>
          <w:szCs w:val="22"/>
          <w:lang w:val="en-GB"/>
        </w:rPr>
        <w:t xml:space="preserve"> </w:t>
      </w:r>
      <w:r w:rsidR="00501687" w:rsidRPr="001E210A">
        <w:rPr>
          <w:rFonts w:ascii="Arial" w:hAnsi="Arial" w:cs="Arial"/>
          <w:sz w:val="22"/>
          <w:szCs w:val="22"/>
          <w:lang w:val="en-GB"/>
        </w:rPr>
        <w:t xml:space="preserve">– </w:t>
      </w:r>
      <w:r w:rsidR="00E6200C" w:rsidRPr="00E6200C">
        <w:rPr>
          <w:rFonts w:ascii="Arial" w:hAnsi="Arial" w:cs="Arial"/>
          <w:sz w:val="22"/>
          <w:szCs w:val="22"/>
          <w:lang w:val="en-GB"/>
        </w:rPr>
        <w:t>Renesas Electronics Corporation (TSE: 6723), a premier supplier of advanced semiconductor solutions, today announced the expansion of its RX24T and RX24U Groups of 32-bit microcontrollers (MCUs) to include new high-temperature-tolerant models for motor-control applications that require an expanded operating temperature range. The new RX24T G Version and RX24U G Version support operating temperatures ranging from −40°C to +105°C, while maintaining the high speed, high functionality, and energy efficiency of the RX24T and RX24U MCUs.</w:t>
      </w:r>
    </w:p>
    <w:p w14:paraId="33BF8549"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p>
    <w:p w14:paraId="55691477"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r w:rsidRPr="00E6200C">
        <w:rPr>
          <w:rFonts w:ascii="Arial" w:hAnsi="Arial" w:cs="Arial"/>
          <w:sz w:val="22"/>
          <w:szCs w:val="22"/>
          <w:lang w:val="en-GB"/>
        </w:rPr>
        <w:t xml:space="preserve">“Through the IoT, home appliances and industrial machinery are attaining greater functionality based on network connectivity and user interface enhancements and effective use of the limited interior space as well as the higher temperature environments are becoming major issues,” said </w:t>
      </w:r>
      <w:r w:rsidRPr="001324B1">
        <w:rPr>
          <w:rFonts w:ascii="Arial" w:hAnsi="Arial" w:cs="Arial"/>
          <w:b/>
          <w:sz w:val="22"/>
          <w:szCs w:val="22"/>
          <w:lang w:val="en-GB"/>
        </w:rPr>
        <w:t xml:space="preserve">Akira </w:t>
      </w:r>
      <w:proofErr w:type="spellStart"/>
      <w:r w:rsidRPr="001324B1">
        <w:rPr>
          <w:rFonts w:ascii="Arial" w:hAnsi="Arial" w:cs="Arial"/>
          <w:b/>
          <w:sz w:val="22"/>
          <w:szCs w:val="22"/>
          <w:lang w:val="en-GB"/>
        </w:rPr>
        <w:t>Denda</w:t>
      </w:r>
      <w:proofErr w:type="spellEnd"/>
      <w:r w:rsidRPr="001324B1">
        <w:rPr>
          <w:rFonts w:ascii="Arial" w:hAnsi="Arial" w:cs="Arial"/>
          <w:b/>
          <w:sz w:val="22"/>
          <w:szCs w:val="22"/>
          <w:lang w:val="en-GB"/>
        </w:rPr>
        <w:t>, Vice President of Renesas’ Industrial Automation Business Division, Industrial Solution Business Unit</w:t>
      </w:r>
      <w:r w:rsidRPr="00E6200C">
        <w:rPr>
          <w:rFonts w:ascii="Arial" w:hAnsi="Arial" w:cs="Arial"/>
          <w:sz w:val="22"/>
          <w:szCs w:val="22"/>
          <w:lang w:val="en-GB"/>
        </w:rPr>
        <w:t>. “The newest members of the RX24T and RX24U Groups provide the excellent function and performance that RX users have come to expect from their MCUs while addressing the heat tolerance requirements to support safe and flexible equipment design.”</w:t>
      </w:r>
    </w:p>
    <w:p w14:paraId="3B42F5FE"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p>
    <w:p w14:paraId="12E3E62C"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r w:rsidRPr="00E6200C">
        <w:rPr>
          <w:rFonts w:ascii="Arial" w:hAnsi="Arial" w:cs="Arial"/>
          <w:sz w:val="22"/>
          <w:szCs w:val="22"/>
          <w:lang w:val="en-GB"/>
        </w:rPr>
        <w:t xml:space="preserve">As device form factors shrink, the heat challenge is growing for motor-control applications. In industrial machinery and office equipment, as well as home appliances that handle hot air and heated water, circuit boards are increasingly being mounted in high-temperature locations. In the case of home appliances such as dishwashers or induction hotplates in particular, demand for designs with larger interior capacity or heating areas is increasing, which restricts the space available for circuit boards. The resulting shift toward circuit board design with a smaller surface area addresses the space constraints but also reduces the board’s capacity to disperse heat, causing the circuit board itself to become quite hot. To address these application needs, Renesas is adding new high-temperature-tolerant products to its MCU </w:t>
      </w:r>
      <w:proofErr w:type="spellStart"/>
      <w:r w:rsidRPr="00E6200C">
        <w:rPr>
          <w:rFonts w:ascii="Arial" w:hAnsi="Arial" w:cs="Arial"/>
          <w:sz w:val="22"/>
          <w:szCs w:val="22"/>
          <w:lang w:val="en-GB"/>
        </w:rPr>
        <w:t>lineup</w:t>
      </w:r>
      <w:proofErr w:type="spellEnd"/>
      <w:r w:rsidRPr="00E6200C">
        <w:rPr>
          <w:rFonts w:ascii="Arial" w:hAnsi="Arial" w:cs="Arial"/>
          <w:sz w:val="22"/>
          <w:szCs w:val="22"/>
          <w:lang w:val="en-GB"/>
        </w:rPr>
        <w:t xml:space="preserve"> that can operate in high-temperature spaces and on hot circuit boards. The new devices will provide greater flexibility for designers of products that operate in high-temperature environments, enabling the trend toward more compact devices to advance.</w:t>
      </w:r>
    </w:p>
    <w:p w14:paraId="4C01D1BE"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p>
    <w:p w14:paraId="7CD842DB" w14:textId="74EB8D36" w:rsidR="00E6200C" w:rsidRDefault="00E6200C" w:rsidP="00E6200C">
      <w:pPr>
        <w:autoSpaceDE w:val="0"/>
        <w:autoSpaceDN w:val="0"/>
        <w:adjustRightInd w:val="0"/>
        <w:snapToGrid w:val="0"/>
        <w:jc w:val="left"/>
        <w:rPr>
          <w:rFonts w:ascii="Arial" w:hAnsi="Arial" w:cs="Arial"/>
          <w:sz w:val="22"/>
          <w:szCs w:val="22"/>
          <w:lang w:val="en-GB"/>
        </w:rPr>
      </w:pPr>
      <w:r w:rsidRPr="00E6200C">
        <w:rPr>
          <w:rFonts w:ascii="Arial" w:hAnsi="Arial" w:cs="Arial"/>
          <w:sz w:val="22"/>
          <w:szCs w:val="22"/>
          <w:lang w:val="en-GB"/>
        </w:rPr>
        <w:t xml:space="preserve">Software can be developed using the RX24T and RX24U CPU cards combined with the </w:t>
      </w:r>
      <w:hyperlink r:id="rId8" w:history="1">
        <w:r w:rsidRPr="00E6200C">
          <w:rPr>
            <w:rStyle w:val="Hyperlink"/>
            <w:rFonts w:ascii="Arial" w:hAnsi="Arial" w:cs="Arial"/>
            <w:sz w:val="22"/>
            <w:szCs w:val="22"/>
            <w:lang w:val="en-GB"/>
          </w:rPr>
          <w:t>24 V Motor Control Evaluation Kit</w:t>
        </w:r>
      </w:hyperlink>
      <w:r w:rsidRPr="00E6200C">
        <w:rPr>
          <w:rFonts w:ascii="Arial" w:hAnsi="Arial" w:cs="Arial"/>
          <w:sz w:val="22"/>
          <w:szCs w:val="22"/>
          <w:lang w:val="en-GB"/>
        </w:rPr>
        <w:t xml:space="preserve"> which enables developers to create motor control applications in less time.</w:t>
      </w:r>
    </w:p>
    <w:p w14:paraId="44706F95"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p>
    <w:p w14:paraId="0F89CDCA" w14:textId="77777777" w:rsidR="00E6200C" w:rsidRPr="00E6200C" w:rsidRDefault="00E6200C" w:rsidP="00E6200C">
      <w:pPr>
        <w:autoSpaceDE w:val="0"/>
        <w:autoSpaceDN w:val="0"/>
        <w:adjustRightInd w:val="0"/>
        <w:snapToGrid w:val="0"/>
        <w:jc w:val="left"/>
        <w:rPr>
          <w:rFonts w:ascii="Arial" w:hAnsi="Arial" w:cs="Arial"/>
          <w:b/>
          <w:sz w:val="22"/>
          <w:szCs w:val="22"/>
          <w:lang w:val="en-GB"/>
        </w:rPr>
      </w:pPr>
      <w:r w:rsidRPr="00E6200C">
        <w:rPr>
          <w:rFonts w:ascii="Arial" w:hAnsi="Arial" w:cs="Arial"/>
          <w:b/>
          <w:sz w:val="22"/>
          <w:szCs w:val="22"/>
          <w:lang w:val="en-GB"/>
        </w:rPr>
        <w:t>About the RX24T and RX24U Groups</w:t>
      </w:r>
    </w:p>
    <w:p w14:paraId="3B646AC5"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r w:rsidRPr="00E6200C">
        <w:rPr>
          <w:rFonts w:ascii="Arial" w:hAnsi="Arial" w:cs="Arial"/>
          <w:sz w:val="22"/>
          <w:szCs w:val="22"/>
          <w:lang w:val="en-GB"/>
        </w:rPr>
        <w:t xml:space="preserve">The 32-bit RX24T and RX24U features a maximum operating frequency of 80 </w:t>
      </w:r>
      <w:proofErr w:type="spellStart"/>
      <w:r w:rsidRPr="00E6200C">
        <w:rPr>
          <w:rFonts w:ascii="Arial" w:hAnsi="Arial" w:cs="Arial"/>
          <w:sz w:val="22"/>
          <w:szCs w:val="22"/>
          <w:lang w:val="en-GB"/>
        </w:rPr>
        <w:t>MHz.</w:t>
      </w:r>
      <w:proofErr w:type="spellEnd"/>
      <w:r w:rsidRPr="00E6200C">
        <w:rPr>
          <w:rFonts w:ascii="Arial" w:hAnsi="Arial" w:cs="Arial"/>
          <w:sz w:val="22"/>
          <w:szCs w:val="22"/>
          <w:lang w:val="en-GB"/>
        </w:rPr>
        <w:t xml:space="preserve"> It is equipped with peripheral functions for motor control such as timers, A/D converter, and </w:t>
      </w:r>
      <w:proofErr w:type="spellStart"/>
      <w:r w:rsidRPr="00E6200C">
        <w:rPr>
          <w:rFonts w:ascii="Arial" w:hAnsi="Arial" w:cs="Arial"/>
          <w:sz w:val="22"/>
          <w:szCs w:val="22"/>
          <w:lang w:val="en-GB"/>
        </w:rPr>
        <w:t>analog</w:t>
      </w:r>
      <w:proofErr w:type="spellEnd"/>
      <w:r w:rsidRPr="00E6200C">
        <w:rPr>
          <w:rFonts w:ascii="Arial" w:hAnsi="Arial" w:cs="Arial"/>
          <w:sz w:val="22"/>
          <w:szCs w:val="22"/>
          <w:lang w:val="en-GB"/>
        </w:rPr>
        <w:t xml:space="preserve"> circuits that enable efficient control of two brushless DC motors by a single chip. Renesas has </w:t>
      </w:r>
      <w:r w:rsidRPr="00E6200C">
        <w:rPr>
          <w:rFonts w:ascii="Arial" w:hAnsi="Arial" w:cs="Arial"/>
          <w:sz w:val="22"/>
          <w:szCs w:val="22"/>
          <w:lang w:val="en-GB"/>
        </w:rPr>
        <w:lastRenderedPageBreak/>
        <w:t xml:space="preserve">shipped 10 million units of the popular RX24T and RX24U Groups since their launch two years ago. With the addition of the G versions, all 32-bit RX MCU family products for motor-control applications now support operating temperature from −40°C to +105°C, extending the scalability of the RX Family and providing system manufacturers a rich and scalable </w:t>
      </w:r>
      <w:proofErr w:type="spellStart"/>
      <w:r w:rsidRPr="00E6200C">
        <w:rPr>
          <w:rFonts w:ascii="Arial" w:hAnsi="Arial" w:cs="Arial"/>
          <w:sz w:val="22"/>
          <w:szCs w:val="22"/>
          <w:lang w:val="en-GB"/>
        </w:rPr>
        <w:t>lineup</w:t>
      </w:r>
      <w:proofErr w:type="spellEnd"/>
      <w:r w:rsidRPr="00E6200C">
        <w:rPr>
          <w:rFonts w:ascii="Arial" w:hAnsi="Arial" w:cs="Arial"/>
          <w:sz w:val="22"/>
          <w:szCs w:val="22"/>
          <w:lang w:val="en-GB"/>
        </w:rPr>
        <w:t xml:space="preserve"> to choose from.</w:t>
      </w:r>
    </w:p>
    <w:p w14:paraId="1660D7AB"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p>
    <w:p w14:paraId="1C3E7545" w14:textId="6E62F5E0" w:rsidR="00E6200C" w:rsidRDefault="00E6200C" w:rsidP="00E6200C">
      <w:pPr>
        <w:autoSpaceDE w:val="0"/>
        <w:autoSpaceDN w:val="0"/>
        <w:adjustRightInd w:val="0"/>
        <w:snapToGrid w:val="0"/>
        <w:jc w:val="left"/>
        <w:rPr>
          <w:rFonts w:ascii="Arial" w:hAnsi="Arial" w:cs="Arial"/>
          <w:sz w:val="22"/>
          <w:szCs w:val="22"/>
          <w:lang w:val="en-GB"/>
        </w:rPr>
      </w:pPr>
      <w:r w:rsidRPr="00E6200C">
        <w:rPr>
          <w:rFonts w:ascii="Arial" w:hAnsi="Arial" w:cs="Arial"/>
          <w:sz w:val="22"/>
          <w:szCs w:val="22"/>
          <w:lang w:val="en-GB"/>
        </w:rPr>
        <w:t>As part of its ongoing efforts to promote intelligent endpoints in the operational technology (OT) field, Renesas is helping to refine inverter control technology for motors and contributing to the realization of a “smart society.”</w:t>
      </w:r>
    </w:p>
    <w:p w14:paraId="657F84B7" w14:textId="77777777" w:rsidR="008B09F3" w:rsidRPr="00E6200C" w:rsidRDefault="008B09F3" w:rsidP="00E6200C">
      <w:pPr>
        <w:autoSpaceDE w:val="0"/>
        <w:autoSpaceDN w:val="0"/>
        <w:adjustRightInd w:val="0"/>
        <w:snapToGrid w:val="0"/>
        <w:jc w:val="left"/>
        <w:rPr>
          <w:rFonts w:ascii="Arial" w:hAnsi="Arial" w:cs="Arial"/>
          <w:sz w:val="22"/>
          <w:szCs w:val="22"/>
          <w:lang w:val="en-GB"/>
        </w:rPr>
      </w:pPr>
    </w:p>
    <w:p w14:paraId="232589BF" w14:textId="77777777" w:rsidR="00E6200C" w:rsidRPr="008B09F3" w:rsidRDefault="00E6200C" w:rsidP="00E6200C">
      <w:pPr>
        <w:autoSpaceDE w:val="0"/>
        <w:autoSpaceDN w:val="0"/>
        <w:adjustRightInd w:val="0"/>
        <w:snapToGrid w:val="0"/>
        <w:jc w:val="left"/>
        <w:rPr>
          <w:rFonts w:ascii="Arial" w:hAnsi="Arial" w:cs="Arial"/>
          <w:b/>
          <w:sz w:val="22"/>
          <w:szCs w:val="22"/>
          <w:lang w:val="en-GB"/>
        </w:rPr>
      </w:pPr>
      <w:r w:rsidRPr="008B09F3">
        <w:rPr>
          <w:rFonts w:ascii="Arial" w:hAnsi="Arial" w:cs="Arial"/>
          <w:b/>
          <w:sz w:val="22"/>
          <w:szCs w:val="22"/>
          <w:lang w:val="en-GB"/>
        </w:rPr>
        <w:t>Availability</w:t>
      </w:r>
    </w:p>
    <w:p w14:paraId="236FCEA3"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r w:rsidRPr="00E6200C">
        <w:rPr>
          <w:rFonts w:ascii="Arial" w:hAnsi="Arial" w:cs="Arial"/>
          <w:sz w:val="22"/>
          <w:szCs w:val="22"/>
          <w:lang w:val="en-GB"/>
        </w:rPr>
        <w:t>The RX24T G Version and RX24U G Version are available now in mass production. The RX24T covers 11 models with pin counts ranging from 64 to 100 pins and memory sizes from 128 KB to 512 KB. The RX24U covers six models with pin counts ranging from 100 to 144 pins and memory sizes from 256 KB to 512 KB. (Availability is subject to change without notice.)</w:t>
      </w:r>
    </w:p>
    <w:p w14:paraId="13570887"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p>
    <w:p w14:paraId="0CEED732"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r w:rsidRPr="00E6200C">
        <w:rPr>
          <w:rFonts w:ascii="Arial" w:hAnsi="Arial" w:cs="Arial"/>
          <w:sz w:val="22"/>
          <w:szCs w:val="22"/>
          <w:lang w:val="en-GB"/>
        </w:rPr>
        <w:t>For more information on the new RX24T G Version, visit:</w:t>
      </w:r>
    </w:p>
    <w:p w14:paraId="41C25CD3" w14:textId="079A03C5" w:rsidR="00E6200C" w:rsidRPr="00E6200C" w:rsidRDefault="00E6200C" w:rsidP="00E6200C">
      <w:pPr>
        <w:autoSpaceDE w:val="0"/>
        <w:autoSpaceDN w:val="0"/>
        <w:adjustRightInd w:val="0"/>
        <w:snapToGrid w:val="0"/>
        <w:jc w:val="left"/>
        <w:rPr>
          <w:rFonts w:ascii="Arial" w:hAnsi="Arial" w:cs="Arial"/>
          <w:sz w:val="22"/>
          <w:szCs w:val="22"/>
          <w:lang w:val="en-GB"/>
        </w:rPr>
      </w:pPr>
      <w:hyperlink r:id="rId9" w:history="1">
        <w:r w:rsidRPr="000B4999">
          <w:rPr>
            <w:rStyle w:val="Hyperlink"/>
            <w:rFonts w:ascii="Arial" w:hAnsi="Arial" w:cs="Arial"/>
            <w:sz w:val="22"/>
            <w:szCs w:val="22"/>
            <w:lang w:val="en-GB"/>
          </w:rPr>
          <w:t>https://www.renesas.com/products/microcontrollers-microprocessors/rx/rx200/rx24t.html</w:t>
        </w:r>
      </w:hyperlink>
      <w:r w:rsidRPr="00E6200C">
        <w:rPr>
          <w:rFonts w:ascii="Arial" w:hAnsi="Arial" w:cs="Arial"/>
          <w:sz w:val="22"/>
          <w:szCs w:val="22"/>
          <w:lang w:val="en-GB"/>
        </w:rPr>
        <w:t>.</w:t>
      </w:r>
    </w:p>
    <w:p w14:paraId="586FE550"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p>
    <w:p w14:paraId="57BD2606"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r w:rsidRPr="00E6200C">
        <w:rPr>
          <w:rFonts w:ascii="Arial" w:hAnsi="Arial" w:cs="Arial"/>
          <w:sz w:val="22"/>
          <w:szCs w:val="22"/>
          <w:lang w:val="en-GB"/>
        </w:rPr>
        <w:t>For more information on the new RX24U G Version, visit:</w:t>
      </w:r>
    </w:p>
    <w:p w14:paraId="0E68869B" w14:textId="4A397CA3" w:rsidR="00E6200C" w:rsidRPr="00E6200C" w:rsidRDefault="00E6200C" w:rsidP="00E6200C">
      <w:pPr>
        <w:autoSpaceDE w:val="0"/>
        <w:autoSpaceDN w:val="0"/>
        <w:adjustRightInd w:val="0"/>
        <w:snapToGrid w:val="0"/>
        <w:jc w:val="left"/>
        <w:rPr>
          <w:rFonts w:ascii="Arial" w:hAnsi="Arial" w:cs="Arial"/>
          <w:sz w:val="22"/>
          <w:szCs w:val="22"/>
          <w:lang w:val="en-GB"/>
        </w:rPr>
      </w:pPr>
      <w:hyperlink r:id="rId10" w:history="1">
        <w:r w:rsidRPr="000B4999">
          <w:rPr>
            <w:rStyle w:val="Hyperlink"/>
            <w:rFonts w:ascii="Arial" w:hAnsi="Arial" w:cs="Arial"/>
            <w:sz w:val="22"/>
            <w:szCs w:val="22"/>
            <w:lang w:val="en-GB"/>
          </w:rPr>
          <w:t>https://www.renesas.com/products/microcontrollers-microprocessors/rx/rx200/rx24u.html</w:t>
        </w:r>
      </w:hyperlink>
      <w:r w:rsidRPr="00E6200C">
        <w:rPr>
          <w:rFonts w:ascii="Arial" w:hAnsi="Arial" w:cs="Arial"/>
          <w:sz w:val="22"/>
          <w:szCs w:val="22"/>
          <w:lang w:val="en-GB"/>
        </w:rPr>
        <w:t>.</w:t>
      </w:r>
    </w:p>
    <w:p w14:paraId="5B00944A"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p>
    <w:p w14:paraId="4045CCA0" w14:textId="77777777" w:rsidR="00E6200C" w:rsidRPr="00E6200C" w:rsidRDefault="00E6200C" w:rsidP="00E6200C">
      <w:pPr>
        <w:autoSpaceDE w:val="0"/>
        <w:autoSpaceDN w:val="0"/>
        <w:adjustRightInd w:val="0"/>
        <w:snapToGrid w:val="0"/>
        <w:jc w:val="left"/>
        <w:rPr>
          <w:rFonts w:ascii="Arial" w:hAnsi="Arial" w:cs="Arial"/>
          <w:sz w:val="22"/>
          <w:szCs w:val="22"/>
          <w:lang w:val="en-GB"/>
        </w:rPr>
      </w:pPr>
      <w:r w:rsidRPr="00E6200C">
        <w:rPr>
          <w:rFonts w:ascii="Arial" w:hAnsi="Arial" w:cs="Arial"/>
          <w:sz w:val="22"/>
          <w:szCs w:val="22"/>
          <w:lang w:val="en-GB"/>
        </w:rPr>
        <w:t xml:space="preserve">For more information on how the RX24T 32-bit MCU simplifies highly efficient control and </w:t>
      </w:r>
      <w:proofErr w:type="spellStart"/>
      <w:r w:rsidRPr="00E6200C">
        <w:rPr>
          <w:rFonts w:ascii="Arial" w:hAnsi="Arial" w:cs="Arial"/>
          <w:sz w:val="22"/>
          <w:szCs w:val="22"/>
          <w:lang w:val="en-GB"/>
        </w:rPr>
        <w:t>sensorless</w:t>
      </w:r>
      <w:proofErr w:type="spellEnd"/>
      <w:r w:rsidRPr="00E6200C">
        <w:rPr>
          <w:rFonts w:ascii="Arial" w:hAnsi="Arial" w:cs="Arial"/>
          <w:sz w:val="22"/>
          <w:szCs w:val="22"/>
          <w:lang w:val="en-GB"/>
        </w:rPr>
        <w:t xml:space="preserve"> vector control of multiple motors with a single chip, visit:</w:t>
      </w:r>
    </w:p>
    <w:p w14:paraId="7A106937" w14:textId="665EEE19" w:rsidR="00E6200C" w:rsidRDefault="00E6200C" w:rsidP="00E6200C">
      <w:pPr>
        <w:autoSpaceDE w:val="0"/>
        <w:autoSpaceDN w:val="0"/>
        <w:adjustRightInd w:val="0"/>
        <w:snapToGrid w:val="0"/>
        <w:jc w:val="left"/>
        <w:rPr>
          <w:rFonts w:ascii="Arial" w:hAnsi="Arial" w:cs="Arial"/>
          <w:sz w:val="22"/>
          <w:szCs w:val="22"/>
          <w:lang w:val="en-GB"/>
        </w:rPr>
      </w:pPr>
      <w:hyperlink r:id="rId11" w:history="1">
        <w:r w:rsidRPr="000B4999">
          <w:rPr>
            <w:rStyle w:val="Hyperlink"/>
            <w:rFonts w:ascii="Arial" w:hAnsi="Arial" w:cs="Arial"/>
            <w:sz w:val="22"/>
            <w:szCs w:val="22"/>
            <w:lang w:val="en-GB"/>
          </w:rPr>
          <w:t>https://www.renesas.com/promotions/products-solutions/rx24t.html</w:t>
        </w:r>
      </w:hyperlink>
    </w:p>
    <w:p w14:paraId="0DDDB5C6" w14:textId="1FC0FA40" w:rsidR="001E210A" w:rsidRPr="001E210A" w:rsidRDefault="001E210A" w:rsidP="001E210A">
      <w:pPr>
        <w:autoSpaceDE w:val="0"/>
        <w:autoSpaceDN w:val="0"/>
        <w:adjustRightInd w:val="0"/>
        <w:snapToGrid w:val="0"/>
        <w:jc w:val="left"/>
        <w:rPr>
          <w:rFonts w:ascii="Arial" w:hAnsi="Arial" w:cs="Arial"/>
          <w:sz w:val="22"/>
          <w:szCs w:val="22"/>
        </w:rPr>
      </w:pPr>
    </w:p>
    <w:p w14:paraId="4197346E" w14:textId="77777777" w:rsidR="00633F46" w:rsidRPr="001E210A" w:rsidRDefault="00633F46" w:rsidP="00501687">
      <w:pPr>
        <w:autoSpaceDE w:val="0"/>
        <w:autoSpaceDN w:val="0"/>
        <w:adjustRightInd w:val="0"/>
        <w:snapToGrid w:val="0"/>
        <w:jc w:val="left"/>
        <w:rPr>
          <w:rFonts w:ascii="Arial" w:hAnsi="Arial" w:cs="Arial"/>
          <w:sz w:val="22"/>
          <w:szCs w:val="22"/>
        </w:rPr>
      </w:pPr>
    </w:p>
    <w:p w14:paraId="1E568DCC" w14:textId="77777777" w:rsidR="00501687" w:rsidRPr="001E210A" w:rsidRDefault="00501687" w:rsidP="000A4473">
      <w:pPr>
        <w:snapToGrid w:val="0"/>
        <w:jc w:val="left"/>
        <w:rPr>
          <w:rFonts w:ascii="Arial" w:hAnsi="Arial" w:cs="Arial"/>
          <w:b/>
          <w:bCs/>
          <w:kern w:val="0"/>
          <w:sz w:val="22"/>
          <w:szCs w:val="22"/>
          <w:lang w:val="en-GB" w:eastAsia="en-US"/>
        </w:rPr>
      </w:pPr>
      <w:r w:rsidRPr="001E210A">
        <w:rPr>
          <w:rFonts w:ascii="Arial" w:hAnsi="Arial" w:cs="Arial"/>
          <w:b/>
          <w:bCs/>
          <w:sz w:val="22"/>
          <w:szCs w:val="22"/>
          <w:lang w:val="en-GB"/>
        </w:rPr>
        <w:t>About Renesas Electronics Corporation</w:t>
      </w:r>
    </w:p>
    <w:p w14:paraId="798A7C8F" w14:textId="740EAD10" w:rsidR="00501687" w:rsidRDefault="003A0919" w:rsidP="000A4473">
      <w:pPr>
        <w:snapToGrid w:val="0"/>
        <w:jc w:val="left"/>
        <w:rPr>
          <w:rFonts w:ascii="Arial" w:hAnsi="Arial" w:cs="Arial"/>
          <w:sz w:val="22"/>
          <w:szCs w:val="22"/>
          <w:lang w:val="en-GB"/>
        </w:rPr>
      </w:pPr>
      <w:r w:rsidRPr="00D620FC">
        <w:rPr>
          <w:rFonts w:ascii="Arial" w:hAnsi="Arial" w:cs="Arial"/>
          <w:sz w:val="22"/>
          <w:szCs w:val="22"/>
          <w:lang w:val="en-GB"/>
        </w:rPr>
        <w:t>Renesas Electronics Corporation (</w:t>
      </w:r>
      <w:hyperlink r:id="rId12" w:history="1">
        <w:r w:rsidRPr="00D620FC">
          <w:rPr>
            <w:rStyle w:val="Hyperlink"/>
            <w:rFonts w:ascii="Arial" w:hAnsi="Arial" w:cs="Arial"/>
            <w:sz w:val="22"/>
            <w:szCs w:val="22"/>
            <w:lang w:val="en-GB"/>
          </w:rPr>
          <w:t>TSE: 6723</w:t>
        </w:r>
      </w:hyperlink>
      <w:r w:rsidRPr="00D620FC">
        <w:rPr>
          <w:rFonts w:ascii="Arial" w:hAnsi="Arial" w:cs="Arial"/>
          <w:sz w:val="22"/>
          <w:szCs w:val="22"/>
          <w:lang w:val="en-GB"/>
        </w:rPr>
        <w:t xml:space="preserve">) delivers trusted embedded design innovation with complete semiconductor solutions that enable billions of connected, intelligent devices to enhance the way people work and live. A </w:t>
      </w:r>
      <w:hyperlink r:id="rId13" w:history="1">
        <w:r w:rsidRPr="00D620FC">
          <w:rPr>
            <w:rStyle w:val="Hyperlink"/>
            <w:rFonts w:ascii="Arial" w:hAnsi="Arial" w:cs="Arial"/>
            <w:sz w:val="22"/>
            <w:szCs w:val="22"/>
            <w:lang w:val="en-GB"/>
          </w:rPr>
          <w:t>global</w:t>
        </w:r>
      </w:hyperlink>
      <w:r w:rsidRPr="00D620FC">
        <w:rPr>
          <w:rFonts w:ascii="Arial" w:hAnsi="Arial" w:cs="Arial"/>
          <w:sz w:val="22"/>
          <w:szCs w:val="22"/>
          <w:lang w:val="en-GB"/>
        </w:rPr>
        <w:t xml:space="preserve"> leader in microcontrollers, </w:t>
      </w:r>
      <w:proofErr w:type="spellStart"/>
      <w:r w:rsidRPr="00D620FC">
        <w:rPr>
          <w:rFonts w:ascii="Arial" w:hAnsi="Arial" w:cs="Arial"/>
          <w:sz w:val="22"/>
          <w:szCs w:val="22"/>
          <w:lang w:val="en-GB"/>
        </w:rPr>
        <w:t>analog</w:t>
      </w:r>
      <w:proofErr w:type="spellEnd"/>
      <w:r w:rsidRPr="00D620FC">
        <w:rPr>
          <w:rFonts w:ascii="Arial" w:hAnsi="Arial" w:cs="Arial"/>
          <w:sz w:val="22"/>
          <w:szCs w:val="22"/>
          <w:lang w:val="en-GB"/>
        </w:rPr>
        <w:t xml:space="preserve">, power, and SoC products, Renesas provides comprehensive solutions for a broad range of automotive, industrial, home electronics, office automation, and information communication technology applications that help shape a limitless future. Learn more at </w:t>
      </w:r>
      <w:hyperlink r:id="rId14" w:history="1">
        <w:r w:rsidRPr="00D620FC">
          <w:rPr>
            <w:rStyle w:val="Hyperlink"/>
            <w:rFonts w:ascii="Arial" w:hAnsi="Arial" w:cs="Arial"/>
            <w:sz w:val="22"/>
            <w:szCs w:val="22"/>
            <w:lang w:val="en-GB"/>
          </w:rPr>
          <w:t>renesas.com</w:t>
        </w:r>
      </w:hyperlink>
      <w:r w:rsidRPr="00D620FC">
        <w:rPr>
          <w:rFonts w:ascii="Arial" w:hAnsi="Arial" w:cs="Arial"/>
          <w:sz w:val="22"/>
          <w:szCs w:val="22"/>
          <w:lang w:val="en-GB"/>
        </w:rPr>
        <w:t>.</w:t>
      </w:r>
    </w:p>
    <w:p w14:paraId="721241EF" w14:textId="4178693B" w:rsidR="00910A51" w:rsidRDefault="00910A51" w:rsidP="000A4473">
      <w:pPr>
        <w:snapToGrid w:val="0"/>
        <w:jc w:val="left"/>
        <w:rPr>
          <w:rFonts w:ascii="Arial" w:hAnsi="Arial" w:cs="Arial"/>
          <w:b/>
          <w:bCs/>
          <w:color w:val="002060"/>
          <w:sz w:val="22"/>
          <w:szCs w:val="22"/>
        </w:rPr>
      </w:pPr>
    </w:p>
    <w:p w14:paraId="418383AD" w14:textId="77777777" w:rsidR="00501687" w:rsidRDefault="00501687" w:rsidP="00501687">
      <w:pPr>
        <w:jc w:val="center"/>
        <w:rPr>
          <w:rFonts w:ascii="Arial" w:eastAsia="Arial" w:hAnsi="Arial" w:cs="Arial"/>
        </w:rPr>
      </w:pPr>
      <w:bookmarkStart w:id="0" w:name="_GoBack"/>
      <w:bookmarkEnd w:id="0"/>
      <w:r>
        <w:rPr>
          <w:rFonts w:ascii="Arial" w:eastAsia="Arial" w:hAnsi="Arial" w:cs="Arial"/>
        </w:rPr>
        <w:t>###</w:t>
      </w:r>
    </w:p>
    <w:p w14:paraId="01C9400C" w14:textId="77777777" w:rsidR="009A2182" w:rsidRDefault="009A2182" w:rsidP="00501687">
      <w:pPr>
        <w:autoSpaceDE w:val="0"/>
        <w:autoSpaceDN w:val="0"/>
        <w:adjustRightInd w:val="0"/>
        <w:snapToGrid w:val="0"/>
        <w:jc w:val="left"/>
        <w:rPr>
          <w:rFonts w:asciiTheme="majorHAnsi" w:eastAsia="Arial" w:hAnsiTheme="majorHAnsi" w:cstheme="majorHAnsi"/>
          <w:sz w:val="16"/>
          <w:szCs w:val="16"/>
        </w:rPr>
      </w:pPr>
    </w:p>
    <w:p w14:paraId="7C63B415" w14:textId="7BE688F4" w:rsidR="00501687" w:rsidRDefault="00501687" w:rsidP="00501687">
      <w:pPr>
        <w:autoSpaceDE w:val="0"/>
        <w:autoSpaceDN w:val="0"/>
        <w:adjustRightInd w:val="0"/>
        <w:snapToGrid w:val="0"/>
        <w:jc w:val="left"/>
        <w:rPr>
          <w:rFonts w:asciiTheme="majorHAnsi" w:hAnsiTheme="majorHAnsi" w:cstheme="majorHAnsi"/>
          <w:sz w:val="16"/>
          <w:szCs w:val="16"/>
        </w:rPr>
      </w:pPr>
      <w:r w:rsidRPr="0020355B">
        <w:rPr>
          <w:rFonts w:asciiTheme="majorHAnsi" w:eastAsia="Arial" w:hAnsiTheme="majorHAnsi" w:cstheme="majorHAnsi"/>
          <w:sz w:val="16"/>
          <w:szCs w:val="16"/>
        </w:rPr>
        <w:t>(Remarks)</w:t>
      </w:r>
      <w:r w:rsidR="0020355B" w:rsidRPr="0020355B">
        <w:rPr>
          <w:rFonts w:asciiTheme="majorHAnsi" w:hAnsiTheme="majorHAnsi" w:cstheme="majorHAnsi"/>
          <w:sz w:val="16"/>
          <w:szCs w:val="16"/>
        </w:rPr>
        <w:t xml:space="preserve"> </w:t>
      </w:r>
      <w:r w:rsidR="001F4F03">
        <w:rPr>
          <w:rFonts w:asciiTheme="majorHAnsi" w:hAnsiTheme="majorHAnsi" w:cstheme="majorHAnsi"/>
          <w:sz w:val="16"/>
          <w:szCs w:val="16"/>
        </w:rPr>
        <w:t>All</w:t>
      </w:r>
      <w:r w:rsidR="0020355B" w:rsidRPr="0020355B">
        <w:rPr>
          <w:rFonts w:asciiTheme="majorHAnsi" w:hAnsiTheme="majorHAnsi" w:cstheme="majorHAnsi"/>
          <w:sz w:val="16"/>
          <w:szCs w:val="16"/>
        </w:rPr>
        <w:t xml:space="preserve"> </w:t>
      </w:r>
      <w:r w:rsidRPr="0020355B">
        <w:rPr>
          <w:rFonts w:asciiTheme="majorHAnsi" w:hAnsiTheme="majorHAnsi" w:cstheme="majorHAnsi"/>
          <w:sz w:val="16"/>
          <w:szCs w:val="16"/>
        </w:rPr>
        <w:t xml:space="preserve">names of products or services mentioned in this press release are trademarks or registered trademarks of their respective owners. </w:t>
      </w:r>
    </w:p>
    <w:p w14:paraId="6511D380" w14:textId="77EBD34D" w:rsidR="009A2182" w:rsidRDefault="009A2182" w:rsidP="00501687">
      <w:pPr>
        <w:autoSpaceDE w:val="0"/>
        <w:autoSpaceDN w:val="0"/>
        <w:adjustRightInd w:val="0"/>
        <w:snapToGrid w:val="0"/>
        <w:jc w:val="left"/>
        <w:rPr>
          <w:rFonts w:asciiTheme="majorHAnsi" w:eastAsia="Arial" w:hAnsiTheme="majorHAnsi" w:cstheme="majorHAnsi"/>
          <w:sz w:val="16"/>
          <w:szCs w:val="16"/>
        </w:rPr>
      </w:pPr>
    </w:p>
    <w:p w14:paraId="2D163034" w14:textId="4743FEDA" w:rsidR="009A2182" w:rsidRDefault="009A2182" w:rsidP="00501687">
      <w:pPr>
        <w:autoSpaceDE w:val="0"/>
        <w:autoSpaceDN w:val="0"/>
        <w:adjustRightInd w:val="0"/>
        <w:snapToGrid w:val="0"/>
        <w:jc w:val="left"/>
        <w:rPr>
          <w:rFonts w:asciiTheme="majorHAnsi" w:eastAsia="Arial" w:hAnsiTheme="majorHAnsi" w:cstheme="majorHAnsi"/>
          <w:sz w:val="16"/>
          <w:szCs w:val="16"/>
        </w:rPr>
      </w:pPr>
    </w:p>
    <w:p w14:paraId="48A6F76C" w14:textId="77777777" w:rsidR="009A2182" w:rsidRDefault="009A2182" w:rsidP="009A2182">
      <w:pPr>
        <w:jc w:val="left"/>
        <w:rPr>
          <w:rFonts w:ascii="Arial" w:hAnsi="Arial" w:cs="Arial"/>
          <w:b/>
          <w:sz w:val="20"/>
          <w:lang w:val="en-GB"/>
        </w:rPr>
      </w:pPr>
    </w:p>
    <w:p w14:paraId="3EA7C1C5" w14:textId="5620F013" w:rsidR="009A2182" w:rsidRPr="001A1763" w:rsidRDefault="009A2182" w:rsidP="009A2182">
      <w:pPr>
        <w:jc w:val="left"/>
        <w:rPr>
          <w:rFonts w:ascii="Arial" w:hAnsi="Arial" w:cs="Arial"/>
          <w:sz w:val="20"/>
          <w:lang w:val="en-GB"/>
        </w:rPr>
      </w:pPr>
      <w:r w:rsidRPr="001A1763">
        <w:rPr>
          <w:rFonts w:ascii="Arial" w:hAnsi="Arial" w:cs="Arial"/>
          <w:b/>
          <w:sz w:val="20"/>
          <w:lang w:val="en-GB"/>
        </w:rPr>
        <w:t>Company contact for reader and customer inquiries:</w:t>
      </w:r>
      <w:r w:rsidRPr="001A1763">
        <w:rPr>
          <w:rFonts w:ascii="Arial" w:hAnsi="Arial" w:cs="Arial"/>
          <w:b/>
          <w:sz w:val="20"/>
          <w:lang w:val="en-GB"/>
        </w:rPr>
        <w:br/>
      </w:r>
      <w:r w:rsidRPr="001A1763">
        <w:rPr>
          <w:rFonts w:ascii="Arial" w:hAnsi="Arial" w:cs="Arial"/>
          <w:sz w:val="20"/>
          <w:lang w:val="en-GB"/>
        </w:rPr>
        <w:t xml:space="preserve">Simone </w:t>
      </w:r>
      <w:proofErr w:type="spellStart"/>
      <w:r w:rsidRPr="001A1763">
        <w:rPr>
          <w:rFonts w:ascii="Arial" w:hAnsi="Arial" w:cs="Arial"/>
          <w:sz w:val="20"/>
          <w:lang w:val="en-GB"/>
        </w:rPr>
        <w:t>Kremser-Czoer</w:t>
      </w:r>
      <w:proofErr w:type="spellEnd"/>
    </w:p>
    <w:p w14:paraId="44C17B0F" w14:textId="77777777" w:rsidR="009A2182" w:rsidRPr="001A1763" w:rsidRDefault="009A2182" w:rsidP="009A2182">
      <w:pPr>
        <w:jc w:val="left"/>
        <w:rPr>
          <w:rFonts w:ascii="Arial" w:hAnsi="Arial" w:cs="Arial"/>
          <w:sz w:val="20"/>
          <w:lang w:val="de-DE"/>
        </w:rPr>
      </w:pPr>
      <w:r w:rsidRPr="005802E1">
        <w:rPr>
          <w:rFonts w:ascii="Arial" w:hAnsi="Arial" w:cs="Arial"/>
          <w:sz w:val="20"/>
          <w:lang w:val="en-GB"/>
        </w:rPr>
        <w:t>Renesas Electronics Europe GmbH, Karl-</w:t>
      </w:r>
      <w:proofErr w:type="spellStart"/>
      <w:r w:rsidRPr="005802E1">
        <w:rPr>
          <w:rFonts w:ascii="Arial" w:hAnsi="Arial" w:cs="Arial"/>
          <w:sz w:val="20"/>
          <w:lang w:val="en-GB"/>
        </w:rPr>
        <w:t>Hammerschmidt</w:t>
      </w:r>
      <w:proofErr w:type="spellEnd"/>
      <w:r w:rsidRPr="005802E1">
        <w:rPr>
          <w:rFonts w:ascii="Arial" w:hAnsi="Arial" w:cs="Arial"/>
          <w:sz w:val="20"/>
          <w:lang w:val="en-GB"/>
        </w:rPr>
        <w:t xml:space="preserve">-Str. </w:t>
      </w:r>
      <w:r w:rsidRPr="001A1763">
        <w:rPr>
          <w:rFonts w:ascii="Arial" w:hAnsi="Arial" w:cs="Arial"/>
          <w:sz w:val="20"/>
          <w:lang w:val="de-DE"/>
        </w:rPr>
        <w:t>42, 85609 Aschheim-Dornach</w:t>
      </w:r>
    </w:p>
    <w:p w14:paraId="4D9AB5C8" w14:textId="77777777" w:rsidR="009A2182" w:rsidRPr="00D11757" w:rsidRDefault="009A2182" w:rsidP="009A2182">
      <w:pPr>
        <w:jc w:val="left"/>
        <w:rPr>
          <w:rFonts w:ascii="Arial" w:hAnsi="Arial" w:cs="Arial"/>
          <w:sz w:val="20"/>
          <w:lang w:val="de-DE"/>
        </w:rPr>
      </w:pPr>
      <w:r w:rsidRPr="00D11757">
        <w:rPr>
          <w:rFonts w:ascii="Arial" w:hAnsi="Arial" w:cs="Arial"/>
          <w:sz w:val="20"/>
          <w:lang w:val="de-DE"/>
        </w:rPr>
        <w:t>Tel.: +49 89 38070-216</w:t>
      </w:r>
      <w:r w:rsidRPr="00D11757">
        <w:rPr>
          <w:rFonts w:ascii="Arial" w:hAnsi="Arial" w:cs="Arial"/>
          <w:sz w:val="20"/>
          <w:lang w:val="de-DE"/>
        </w:rPr>
        <w:br/>
        <w:t>Email: simone.kremser-czoer@renesas.com</w:t>
      </w:r>
      <w:r w:rsidRPr="00D11757">
        <w:rPr>
          <w:rFonts w:ascii="Arial" w:hAnsi="Arial" w:cs="Arial"/>
          <w:sz w:val="20"/>
          <w:lang w:val="de-DE"/>
        </w:rPr>
        <w:br/>
        <w:t xml:space="preserve">Web: </w:t>
      </w:r>
      <w:hyperlink r:id="rId15" w:history="1">
        <w:r w:rsidRPr="00D11757">
          <w:rPr>
            <w:rFonts w:ascii="Arial" w:hAnsi="Arial" w:cs="Arial"/>
            <w:color w:val="0000FF"/>
            <w:sz w:val="20"/>
            <w:u w:val="single"/>
            <w:lang w:val="de-DE"/>
          </w:rPr>
          <w:t>www.renesas.com</w:t>
        </w:r>
      </w:hyperlink>
    </w:p>
    <w:p w14:paraId="433C9080" w14:textId="486EC100" w:rsidR="009A2182" w:rsidRDefault="009A2182" w:rsidP="009A2182">
      <w:pPr>
        <w:jc w:val="left"/>
        <w:rPr>
          <w:rFonts w:ascii="Arial" w:hAnsi="Arial" w:cs="Arial"/>
          <w:b/>
          <w:sz w:val="20"/>
          <w:lang w:val="de-DE"/>
        </w:rPr>
      </w:pPr>
    </w:p>
    <w:p w14:paraId="5BEF03E0" w14:textId="77777777" w:rsidR="009A2182" w:rsidRPr="00D11757" w:rsidRDefault="009A2182" w:rsidP="009A2182">
      <w:pPr>
        <w:jc w:val="left"/>
        <w:rPr>
          <w:rFonts w:ascii="Arial" w:hAnsi="Arial" w:cs="Arial"/>
          <w:b/>
          <w:sz w:val="20"/>
          <w:lang w:val="de-DE"/>
        </w:rPr>
      </w:pPr>
    </w:p>
    <w:p w14:paraId="058045FC" w14:textId="77777777" w:rsidR="009A2182" w:rsidRPr="001A1763" w:rsidRDefault="009A2182" w:rsidP="009A2182">
      <w:pPr>
        <w:jc w:val="left"/>
        <w:rPr>
          <w:rFonts w:ascii="Arial" w:hAnsi="Arial" w:cs="Arial"/>
          <w:b/>
          <w:sz w:val="20"/>
          <w:lang w:val="en-GB"/>
        </w:rPr>
      </w:pPr>
      <w:r w:rsidRPr="001A1763">
        <w:rPr>
          <w:rFonts w:ascii="Arial" w:hAnsi="Arial" w:cs="Arial"/>
          <w:b/>
          <w:sz w:val="20"/>
          <w:lang w:val="en-GB"/>
        </w:rPr>
        <w:t>Agency contact for further media information, text and graphics or to discuss feature article opportunities:</w:t>
      </w:r>
    </w:p>
    <w:p w14:paraId="250992F7" w14:textId="77777777" w:rsidR="009A2182" w:rsidRPr="001A1763" w:rsidRDefault="009A2182" w:rsidP="009A2182">
      <w:pPr>
        <w:jc w:val="left"/>
        <w:rPr>
          <w:rFonts w:ascii="Arial" w:hAnsi="Arial" w:cs="Arial"/>
          <w:sz w:val="20"/>
          <w:lang w:val="en-GB"/>
        </w:rPr>
      </w:pPr>
      <w:r w:rsidRPr="001A1763">
        <w:rPr>
          <w:rFonts w:ascii="Arial" w:hAnsi="Arial" w:cs="Arial"/>
          <w:sz w:val="20"/>
          <w:lang w:val="en-GB"/>
        </w:rPr>
        <w:t>Alexandra Janetzko / Martin Stummer</w:t>
      </w:r>
    </w:p>
    <w:p w14:paraId="7B57CCF7" w14:textId="77777777" w:rsidR="009A2182" w:rsidRPr="001A1763" w:rsidRDefault="009A2182" w:rsidP="009A2182">
      <w:pPr>
        <w:jc w:val="left"/>
        <w:rPr>
          <w:rFonts w:ascii="Arial" w:hAnsi="Arial" w:cs="Arial"/>
          <w:sz w:val="20"/>
          <w:lang w:val="en-GB"/>
        </w:rPr>
      </w:pPr>
      <w:r w:rsidRPr="001A1763">
        <w:rPr>
          <w:rFonts w:ascii="Arial" w:hAnsi="Arial" w:cs="Arial"/>
          <w:sz w:val="20"/>
          <w:lang w:val="en-GB"/>
        </w:rPr>
        <w:t>HBI Helga Bailey GmbH (PR agency), Stefan-George-Ring 2, 81929 Munich, Germany</w:t>
      </w:r>
    </w:p>
    <w:p w14:paraId="725F2B9E" w14:textId="77777777" w:rsidR="009A2182" w:rsidRPr="001A1763" w:rsidRDefault="009A2182" w:rsidP="009A2182">
      <w:pPr>
        <w:jc w:val="left"/>
        <w:rPr>
          <w:rFonts w:ascii="Arial" w:hAnsi="Arial" w:cs="Arial"/>
          <w:sz w:val="20"/>
          <w:lang w:val="en-GB"/>
        </w:rPr>
      </w:pPr>
      <w:r w:rsidRPr="001A1763">
        <w:rPr>
          <w:rFonts w:ascii="Arial" w:hAnsi="Arial" w:cs="Arial"/>
          <w:sz w:val="20"/>
          <w:lang w:val="en-GB"/>
        </w:rPr>
        <w:t>Tel.: +49 89 99 38 87-32 / -34</w:t>
      </w:r>
    </w:p>
    <w:p w14:paraId="48195165" w14:textId="77777777" w:rsidR="009A2182" w:rsidRPr="001A1763" w:rsidRDefault="009A2182" w:rsidP="009A2182">
      <w:pPr>
        <w:jc w:val="left"/>
        <w:rPr>
          <w:rFonts w:ascii="Arial" w:hAnsi="Arial" w:cs="Arial"/>
          <w:sz w:val="20"/>
          <w:lang w:val="en-GB"/>
        </w:rPr>
      </w:pPr>
      <w:r w:rsidRPr="001A1763">
        <w:rPr>
          <w:rFonts w:ascii="Arial" w:hAnsi="Arial" w:cs="Arial"/>
          <w:sz w:val="20"/>
          <w:lang w:val="en-GB"/>
        </w:rPr>
        <w:t>Fax: +49 89 930 24 45</w:t>
      </w:r>
    </w:p>
    <w:p w14:paraId="0E54796B" w14:textId="77777777" w:rsidR="009A2182" w:rsidRPr="001A1763" w:rsidRDefault="009A2182" w:rsidP="009A2182">
      <w:pPr>
        <w:jc w:val="left"/>
        <w:rPr>
          <w:rFonts w:ascii="Arial" w:hAnsi="Arial" w:cs="Arial"/>
          <w:sz w:val="20"/>
          <w:lang w:val="en-GB"/>
        </w:rPr>
      </w:pPr>
      <w:r w:rsidRPr="001A1763">
        <w:rPr>
          <w:rFonts w:ascii="Arial" w:hAnsi="Arial" w:cs="Arial"/>
          <w:sz w:val="20"/>
          <w:lang w:val="en-GB"/>
        </w:rPr>
        <w:t xml:space="preserve">Email: </w:t>
      </w:r>
      <w:hyperlink r:id="rId16" w:history="1">
        <w:r w:rsidRPr="001A1763">
          <w:rPr>
            <w:rFonts w:ascii="Arial" w:hAnsi="Arial"/>
            <w:color w:val="0000FF"/>
            <w:sz w:val="20"/>
            <w:u w:val="single"/>
            <w:lang w:val="en-GB"/>
          </w:rPr>
          <w:t>alexandra_janetzko@hbi.de</w:t>
        </w:r>
      </w:hyperlink>
      <w:r w:rsidRPr="001A1763">
        <w:rPr>
          <w:rFonts w:ascii="Arial" w:hAnsi="Arial" w:cs="Arial"/>
          <w:sz w:val="20"/>
          <w:lang w:val="en-GB"/>
        </w:rPr>
        <w:t xml:space="preserve"> / </w:t>
      </w:r>
      <w:hyperlink r:id="rId17" w:history="1">
        <w:r w:rsidRPr="001A1763">
          <w:rPr>
            <w:rFonts w:ascii="Arial" w:hAnsi="Arial"/>
            <w:color w:val="0000FF"/>
            <w:sz w:val="20"/>
            <w:u w:val="single"/>
            <w:lang w:val="en-GB"/>
          </w:rPr>
          <w:t>martin_stummer@hbi.de</w:t>
        </w:r>
      </w:hyperlink>
    </w:p>
    <w:p w14:paraId="59C2BCA9" w14:textId="77777777" w:rsidR="009A2182" w:rsidRPr="005D4617" w:rsidRDefault="009A2182" w:rsidP="009A2182">
      <w:pPr>
        <w:jc w:val="left"/>
        <w:rPr>
          <w:rFonts w:ascii="Arial" w:hAnsi="Arial" w:cs="Arial"/>
          <w:lang w:val="en-GB"/>
        </w:rPr>
      </w:pPr>
      <w:r w:rsidRPr="001A1763">
        <w:rPr>
          <w:rFonts w:ascii="Arial" w:hAnsi="Arial" w:cs="Arial"/>
          <w:sz w:val="20"/>
          <w:lang w:val="en-GB"/>
        </w:rPr>
        <w:t xml:space="preserve">Web: </w:t>
      </w:r>
      <w:hyperlink r:id="rId18" w:history="1">
        <w:r w:rsidRPr="001A1763">
          <w:rPr>
            <w:rFonts w:ascii="Arial" w:hAnsi="Arial"/>
            <w:color w:val="0000FF"/>
            <w:sz w:val="20"/>
            <w:u w:val="single"/>
            <w:lang w:val="en-GB"/>
          </w:rPr>
          <w:t>www.hbi.de</w:t>
        </w:r>
      </w:hyperlink>
      <w:r w:rsidRPr="001A1763">
        <w:rPr>
          <w:rFonts w:ascii="Arial" w:hAnsi="Arial" w:cs="Arial"/>
          <w:sz w:val="22"/>
          <w:szCs w:val="22"/>
        </w:rPr>
        <w:t xml:space="preserve">     </w:t>
      </w:r>
    </w:p>
    <w:p w14:paraId="1694C15F" w14:textId="77777777" w:rsidR="009A2182" w:rsidRPr="0020355B" w:rsidRDefault="009A2182" w:rsidP="00501687">
      <w:pPr>
        <w:autoSpaceDE w:val="0"/>
        <w:autoSpaceDN w:val="0"/>
        <w:adjustRightInd w:val="0"/>
        <w:snapToGrid w:val="0"/>
        <w:jc w:val="left"/>
        <w:rPr>
          <w:rFonts w:asciiTheme="majorHAnsi" w:eastAsia="Arial" w:hAnsiTheme="majorHAnsi" w:cstheme="majorHAnsi"/>
          <w:sz w:val="16"/>
          <w:szCs w:val="16"/>
        </w:rPr>
      </w:pPr>
    </w:p>
    <w:sectPr w:rsidR="009A2182" w:rsidRPr="0020355B" w:rsidSect="00860D5E">
      <w:headerReference w:type="default" r:id="rId19"/>
      <w:headerReference w:type="first" r:id="rId20"/>
      <w:pgSz w:w="11907" w:h="16839" w:code="9"/>
      <w:pgMar w:top="2160" w:right="792" w:bottom="1728" w:left="193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16D2F" w14:textId="77777777" w:rsidR="00492074" w:rsidRDefault="00492074">
      <w:r>
        <w:separator/>
      </w:r>
    </w:p>
  </w:endnote>
  <w:endnote w:type="continuationSeparator" w:id="0">
    <w:p w14:paraId="65055818" w14:textId="77777777" w:rsidR="00492074" w:rsidRDefault="0049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8A3B0" w14:textId="77777777" w:rsidR="00492074" w:rsidRDefault="00492074">
      <w:r>
        <w:separator/>
      </w:r>
    </w:p>
  </w:footnote>
  <w:footnote w:type="continuationSeparator" w:id="0">
    <w:p w14:paraId="40D2E621" w14:textId="77777777" w:rsidR="00492074" w:rsidRDefault="00492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23769F" w:rsidRDefault="0023769F">
    <w:pPr>
      <w:pStyle w:val="Kopfzeile"/>
    </w:pPr>
  </w:p>
  <w:p w14:paraId="1DAC2009" w14:textId="77777777" w:rsidR="0023769F" w:rsidRDefault="00237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23769F" w:rsidRDefault="0023769F">
    <w:pPr>
      <w:pStyle w:val="Kopfzeile"/>
    </w:pPr>
    <w:r>
      <w:rPr>
        <w:noProof/>
        <w:lang w:eastAsia="en-US"/>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lang w:eastAsia="en-US"/>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CAD40BD"/>
    <w:multiLevelType w:val="hybridMultilevel"/>
    <w:tmpl w:val="B886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0319D"/>
    <w:multiLevelType w:val="multilevel"/>
    <w:tmpl w:val="360C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0"/>
  </w:num>
  <w:num w:numId="4">
    <w:abstractNumId w:val="2"/>
  </w:num>
  <w:num w:numId="5">
    <w:abstractNumId w:val="4"/>
  </w:num>
  <w:num w:numId="6">
    <w:abstractNumId w:val="8"/>
  </w:num>
  <w:num w:numId="7">
    <w:abstractNumId w:val="11"/>
  </w:num>
  <w:num w:numId="8">
    <w:abstractNumId w:val="5"/>
  </w:num>
  <w:num w:numId="9">
    <w:abstractNumId w:val="6"/>
  </w:num>
  <w:num w:numId="10">
    <w:abstractNumId w:val="1"/>
  </w:num>
  <w:num w:numId="11">
    <w:abstractNumId w:val="3"/>
  </w:num>
  <w:num w:numId="12">
    <w:abstractNumId w:val="13"/>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198"/>
    <w:rsid w:val="000112E0"/>
    <w:rsid w:val="000210F4"/>
    <w:rsid w:val="000270DB"/>
    <w:rsid w:val="0003255A"/>
    <w:rsid w:val="00035FBA"/>
    <w:rsid w:val="0003734B"/>
    <w:rsid w:val="000373D1"/>
    <w:rsid w:val="00042279"/>
    <w:rsid w:val="00042699"/>
    <w:rsid w:val="00047A59"/>
    <w:rsid w:val="000527B7"/>
    <w:rsid w:val="000559EB"/>
    <w:rsid w:val="000571E3"/>
    <w:rsid w:val="00057741"/>
    <w:rsid w:val="00057BBA"/>
    <w:rsid w:val="0006069A"/>
    <w:rsid w:val="000623DB"/>
    <w:rsid w:val="00067F7E"/>
    <w:rsid w:val="000707E8"/>
    <w:rsid w:val="00073434"/>
    <w:rsid w:val="000770AC"/>
    <w:rsid w:val="000776C1"/>
    <w:rsid w:val="00082D3C"/>
    <w:rsid w:val="0008305B"/>
    <w:rsid w:val="0008350D"/>
    <w:rsid w:val="0008353A"/>
    <w:rsid w:val="00086C95"/>
    <w:rsid w:val="00092A94"/>
    <w:rsid w:val="00095437"/>
    <w:rsid w:val="00095CFE"/>
    <w:rsid w:val="00096D03"/>
    <w:rsid w:val="000A0087"/>
    <w:rsid w:val="000A06BC"/>
    <w:rsid w:val="000A4473"/>
    <w:rsid w:val="000A6D34"/>
    <w:rsid w:val="000C2A71"/>
    <w:rsid w:val="000C3DBE"/>
    <w:rsid w:val="000C4F94"/>
    <w:rsid w:val="000C52B2"/>
    <w:rsid w:val="000C6175"/>
    <w:rsid w:val="000D04E7"/>
    <w:rsid w:val="000D0BFC"/>
    <w:rsid w:val="000D1129"/>
    <w:rsid w:val="000D3BCD"/>
    <w:rsid w:val="000D41BF"/>
    <w:rsid w:val="000D7117"/>
    <w:rsid w:val="000F2833"/>
    <w:rsid w:val="000F587E"/>
    <w:rsid w:val="000F70FB"/>
    <w:rsid w:val="001042A0"/>
    <w:rsid w:val="0010496E"/>
    <w:rsid w:val="001052CB"/>
    <w:rsid w:val="00105A72"/>
    <w:rsid w:val="0011110C"/>
    <w:rsid w:val="00113444"/>
    <w:rsid w:val="00115F1B"/>
    <w:rsid w:val="0011639A"/>
    <w:rsid w:val="001220FE"/>
    <w:rsid w:val="0012311F"/>
    <w:rsid w:val="00125ED5"/>
    <w:rsid w:val="00130F7D"/>
    <w:rsid w:val="001324B1"/>
    <w:rsid w:val="001354E2"/>
    <w:rsid w:val="00137372"/>
    <w:rsid w:val="00137DB3"/>
    <w:rsid w:val="00140776"/>
    <w:rsid w:val="001442E5"/>
    <w:rsid w:val="00144409"/>
    <w:rsid w:val="001515BE"/>
    <w:rsid w:val="001546DC"/>
    <w:rsid w:val="00156D87"/>
    <w:rsid w:val="00156DC4"/>
    <w:rsid w:val="00163A91"/>
    <w:rsid w:val="00165471"/>
    <w:rsid w:val="001674BD"/>
    <w:rsid w:val="0017385F"/>
    <w:rsid w:val="00174A68"/>
    <w:rsid w:val="00181EE3"/>
    <w:rsid w:val="0018633D"/>
    <w:rsid w:val="001874FE"/>
    <w:rsid w:val="00190D2D"/>
    <w:rsid w:val="0019303E"/>
    <w:rsid w:val="001A0048"/>
    <w:rsid w:val="001A1E5C"/>
    <w:rsid w:val="001A34BC"/>
    <w:rsid w:val="001A56D0"/>
    <w:rsid w:val="001A6F0D"/>
    <w:rsid w:val="001B170B"/>
    <w:rsid w:val="001B2D55"/>
    <w:rsid w:val="001B3631"/>
    <w:rsid w:val="001B4CC3"/>
    <w:rsid w:val="001B7B86"/>
    <w:rsid w:val="001C0370"/>
    <w:rsid w:val="001C7CA2"/>
    <w:rsid w:val="001D2768"/>
    <w:rsid w:val="001D4BEC"/>
    <w:rsid w:val="001E0371"/>
    <w:rsid w:val="001E0D91"/>
    <w:rsid w:val="001E210A"/>
    <w:rsid w:val="001E2517"/>
    <w:rsid w:val="001E3D20"/>
    <w:rsid w:val="001E4FEA"/>
    <w:rsid w:val="001E64ED"/>
    <w:rsid w:val="001E70D7"/>
    <w:rsid w:val="001F3BDA"/>
    <w:rsid w:val="001F45CB"/>
    <w:rsid w:val="001F4F03"/>
    <w:rsid w:val="001F72E8"/>
    <w:rsid w:val="002009FB"/>
    <w:rsid w:val="0020355B"/>
    <w:rsid w:val="002049CC"/>
    <w:rsid w:val="002055D9"/>
    <w:rsid w:val="00205F7E"/>
    <w:rsid w:val="00212519"/>
    <w:rsid w:val="0021266A"/>
    <w:rsid w:val="0021296C"/>
    <w:rsid w:val="00213378"/>
    <w:rsid w:val="002142E7"/>
    <w:rsid w:val="00222894"/>
    <w:rsid w:val="00222981"/>
    <w:rsid w:val="002239E6"/>
    <w:rsid w:val="0022402F"/>
    <w:rsid w:val="002241FF"/>
    <w:rsid w:val="00235DAC"/>
    <w:rsid w:val="002367FA"/>
    <w:rsid w:val="00236AED"/>
    <w:rsid w:val="0023769F"/>
    <w:rsid w:val="00240F70"/>
    <w:rsid w:val="00241910"/>
    <w:rsid w:val="00243B9A"/>
    <w:rsid w:val="00245BB2"/>
    <w:rsid w:val="00251C3F"/>
    <w:rsid w:val="00251D66"/>
    <w:rsid w:val="00253EB2"/>
    <w:rsid w:val="002550F1"/>
    <w:rsid w:val="00265E40"/>
    <w:rsid w:val="00266678"/>
    <w:rsid w:val="00266875"/>
    <w:rsid w:val="00272D3E"/>
    <w:rsid w:val="00274671"/>
    <w:rsid w:val="00275966"/>
    <w:rsid w:val="00276A95"/>
    <w:rsid w:val="00277D16"/>
    <w:rsid w:val="002816BC"/>
    <w:rsid w:val="002855A3"/>
    <w:rsid w:val="002875D7"/>
    <w:rsid w:val="0029000E"/>
    <w:rsid w:val="002A3A27"/>
    <w:rsid w:val="002A3C6F"/>
    <w:rsid w:val="002A4DBD"/>
    <w:rsid w:val="002A563E"/>
    <w:rsid w:val="002A56C2"/>
    <w:rsid w:val="002A6C5D"/>
    <w:rsid w:val="002B0A0B"/>
    <w:rsid w:val="002B14E0"/>
    <w:rsid w:val="002B2180"/>
    <w:rsid w:val="002C0266"/>
    <w:rsid w:val="002C098A"/>
    <w:rsid w:val="002C6958"/>
    <w:rsid w:val="002C6AA2"/>
    <w:rsid w:val="002C7493"/>
    <w:rsid w:val="002C7DF5"/>
    <w:rsid w:val="002D2B7A"/>
    <w:rsid w:val="002D3F35"/>
    <w:rsid w:val="002D576E"/>
    <w:rsid w:val="002D7705"/>
    <w:rsid w:val="002E1E2D"/>
    <w:rsid w:val="002E5AAD"/>
    <w:rsid w:val="002E6F32"/>
    <w:rsid w:val="002F08A0"/>
    <w:rsid w:val="002F0CC1"/>
    <w:rsid w:val="002F0FDD"/>
    <w:rsid w:val="002F20B6"/>
    <w:rsid w:val="002F59F9"/>
    <w:rsid w:val="002F6776"/>
    <w:rsid w:val="002F6D56"/>
    <w:rsid w:val="002F77B6"/>
    <w:rsid w:val="002F7F59"/>
    <w:rsid w:val="0030018C"/>
    <w:rsid w:val="00300315"/>
    <w:rsid w:val="003007E0"/>
    <w:rsid w:val="003023A4"/>
    <w:rsid w:val="00302E28"/>
    <w:rsid w:val="003042F7"/>
    <w:rsid w:val="003052FB"/>
    <w:rsid w:val="0031029B"/>
    <w:rsid w:val="00310B51"/>
    <w:rsid w:val="00312C12"/>
    <w:rsid w:val="00313D0F"/>
    <w:rsid w:val="00316E45"/>
    <w:rsid w:val="0031786F"/>
    <w:rsid w:val="00323178"/>
    <w:rsid w:val="003322E3"/>
    <w:rsid w:val="003378EC"/>
    <w:rsid w:val="0034038D"/>
    <w:rsid w:val="003434FF"/>
    <w:rsid w:val="00343FD9"/>
    <w:rsid w:val="00353FF5"/>
    <w:rsid w:val="00360302"/>
    <w:rsid w:val="00360C57"/>
    <w:rsid w:val="00362400"/>
    <w:rsid w:val="003674F2"/>
    <w:rsid w:val="003712FD"/>
    <w:rsid w:val="0037392E"/>
    <w:rsid w:val="00373DAD"/>
    <w:rsid w:val="00373FF8"/>
    <w:rsid w:val="00374224"/>
    <w:rsid w:val="0037472D"/>
    <w:rsid w:val="0037721E"/>
    <w:rsid w:val="0038142C"/>
    <w:rsid w:val="00382C11"/>
    <w:rsid w:val="00384447"/>
    <w:rsid w:val="00384FFD"/>
    <w:rsid w:val="00387A64"/>
    <w:rsid w:val="00387DAC"/>
    <w:rsid w:val="003905CD"/>
    <w:rsid w:val="00396D6C"/>
    <w:rsid w:val="00397CC9"/>
    <w:rsid w:val="003A0894"/>
    <w:rsid w:val="003A0919"/>
    <w:rsid w:val="003A1210"/>
    <w:rsid w:val="003A5AFA"/>
    <w:rsid w:val="003B1D4F"/>
    <w:rsid w:val="003B2B48"/>
    <w:rsid w:val="003B3CB8"/>
    <w:rsid w:val="003C14B6"/>
    <w:rsid w:val="003C1EF8"/>
    <w:rsid w:val="003C67E7"/>
    <w:rsid w:val="003D0CC4"/>
    <w:rsid w:val="003D0ED0"/>
    <w:rsid w:val="003D3C96"/>
    <w:rsid w:val="003D4F75"/>
    <w:rsid w:val="003E0655"/>
    <w:rsid w:val="003E242E"/>
    <w:rsid w:val="003E414E"/>
    <w:rsid w:val="003E6BEB"/>
    <w:rsid w:val="003F35BC"/>
    <w:rsid w:val="003F3D5E"/>
    <w:rsid w:val="003F4003"/>
    <w:rsid w:val="003F7523"/>
    <w:rsid w:val="003F75BC"/>
    <w:rsid w:val="00401CE9"/>
    <w:rsid w:val="00402026"/>
    <w:rsid w:val="00402044"/>
    <w:rsid w:val="004026B7"/>
    <w:rsid w:val="00406EDE"/>
    <w:rsid w:val="0040752A"/>
    <w:rsid w:val="0041183B"/>
    <w:rsid w:val="004123B5"/>
    <w:rsid w:val="00413E4B"/>
    <w:rsid w:val="00416E66"/>
    <w:rsid w:val="004170EF"/>
    <w:rsid w:val="00423BE9"/>
    <w:rsid w:val="00423E33"/>
    <w:rsid w:val="0042770E"/>
    <w:rsid w:val="004371BC"/>
    <w:rsid w:val="00437F50"/>
    <w:rsid w:val="00440CF3"/>
    <w:rsid w:val="00453B25"/>
    <w:rsid w:val="004549FE"/>
    <w:rsid w:val="00454F00"/>
    <w:rsid w:val="00456FEC"/>
    <w:rsid w:val="00457570"/>
    <w:rsid w:val="00462BB5"/>
    <w:rsid w:val="004632CA"/>
    <w:rsid w:val="0047278B"/>
    <w:rsid w:val="004731B3"/>
    <w:rsid w:val="00475771"/>
    <w:rsid w:val="00475B41"/>
    <w:rsid w:val="0047765E"/>
    <w:rsid w:val="00477FE7"/>
    <w:rsid w:val="004803E1"/>
    <w:rsid w:val="0048243C"/>
    <w:rsid w:val="004871D5"/>
    <w:rsid w:val="00491D44"/>
    <w:rsid w:val="00492074"/>
    <w:rsid w:val="004A15EF"/>
    <w:rsid w:val="004A33D3"/>
    <w:rsid w:val="004A4BA9"/>
    <w:rsid w:val="004A5723"/>
    <w:rsid w:val="004A7961"/>
    <w:rsid w:val="004B1347"/>
    <w:rsid w:val="004B3132"/>
    <w:rsid w:val="004C0469"/>
    <w:rsid w:val="004C2A9D"/>
    <w:rsid w:val="004C4B86"/>
    <w:rsid w:val="004C7426"/>
    <w:rsid w:val="004D1038"/>
    <w:rsid w:val="004D23CF"/>
    <w:rsid w:val="004D2694"/>
    <w:rsid w:val="004D35D1"/>
    <w:rsid w:val="004D5C39"/>
    <w:rsid w:val="004D708D"/>
    <w:rsid w:val="004E23FF"/>
    <w:rsid w:val="004E570F"/>
    <w:rsid w:val="004E7AD5"/>
    <w:rsid w:val="004E7F42"/>
    <w:rsid w:val="004F0E37"/>
    <w:rsid w:val="004F7F6F"/>
    <w:rsid w:val="00501687"/>
    <w:rsid w:val="00501858"/>
    <w:rsid w:val="00504B72"/>
    <w:rsid w:val="005079CF"/>
    <w:rsid w:val="005110BA"/>
    <w:rsid w:val="00512267"/>
    <w:rsid w:val="0051345C"/>
    <w:rsid w:val="005221B4"/>
    <w:rsid w:val="005262B8"/>
    <w:rsid w:val="00526E23"/>
    <w:rsid w:val="00530B8D"/>
    <w:rsid w:val="0053287E"/>
    <w:rsid w:val="00534669"/>
    <w:rsid w:val="00534B9E"/>
    <w:rsid w:val="00535ACC"/>
    <w:rsid w:val="00540C48"/>
    <w:rsid w:val="005419E5"/>
    <w:rsid w:val="005437BF"/>
    <w:rsid w:val="00544271"/>
    <w:rsid w:val="00546B50"/>
    <w:rsid w:val="00551420"/>
    <w:rsid w:val="00554287"/>
    <w:rsid w:val="005543E6"/>
    <w:rsid w:val="00557A40"/>
    <w:rsid w:val="00562098"/>
    <w:rsid w:val="0056396C"/>
    <w:rsid w:val="00566A6D"/>
    <w:rsid w:val="00567230"/>
    <w:rsid w:val="0057118E"/>
    <w:rsid w:val="005726C4"/>
    <w:rsid w:val="00575931"/>
    <w:rsid w:val="00575E1D"/>
    <w:rsid w:val="00575EB6"/>
    <w:rsid w:val="00576ED1"/>
    <w:rsid w:val="00576F21"/>
    <w:rsid w:val="00577575"/>
    <w:rsid w:val="005869E9"/>
    <w:rsid w:val="005941DD"/>
    <w:rsid w:val="00594D80"/>
    <w:rsid w:val="00595B57"/>
    <w:rsid w:val="00597F69"/>
    <w:rsid w:val="005A0CBD"/>
    <w:rsid w:val="005A17DE"/>
    <w:rsid w:val="005A2328"/>
    <w:rsid w:val="005A3840"/>
    <w:rsid w:val="005A3BC5"/>
    <w:rsid w:val="005A5E29"/>
    <w:rsid w:val="005A6514"/>
    <w:rsid w:val="005B1219"/>
    <w:rsid w:val="005B631E"/>
    <w:rsid w:val="005B7710"/>
    <w:rsid w:val="005C41D7"/>
    <w:rsid w:val="005C47C2"/>
    <w:rsid w:val="005C76C8"/>
    <w:rsid w:val="005C76F5"/>
    <w:rsid w:val="005D0182"/>
    <w:rsid w:val="005D0F5A"/>
    <w:rsid w:val="005D3F8F"/>
    <w:rsid w:val="005D5649"/>
    <w:rsid w:val="005D5887"/>
    <w:rsid w:val="005D78ED"/>
    <w:rsid w:val="005E08FA"/>
    <w:rsid w:val="005E16E4"/>
    <w:rsid w:val="005F03AA"/>
    <w:rsid w:val="005F2F6D"/>
    <w:rsid w:val="005F6069"/>
    <w:rsid w:val="005F6118"/>
    <w:rsid w:val="0060017D"/>
    <w:rsid w:val="006055A1"/>
    <w:rsid w:val="00610437"/>
    <w:rsid w:val="00611E7B"/>
    <w:rsid w:val="006127F8"/>
    <w:rsid w:val="00613670"/>
    <w:rsid w:val="00613824"/>
    <w:rsid w:val="006148C8"/>
    <w:rsid w:val="00614AE3"/>
    <w:rsid w:val="00614C66"/>
    <w:rsid w:val="006153E8"/>
    <w:rsid w:val="00622C50"/>
    <w:rsid w:val="006274D1"/>
    <w:rsid w:val="00630744"/>
    <w:rsid w:val="00633F46"/>
    <w:rsid w:val="0064042B"/>
    <w:rsid w:val="00641BE4"/>
    <w:rsid w:val="00645E57"/>
    <w:rsid w:val="006500FF"/>
    <w:rsid w:val="0065162D"/>
    <w:rsid w:val="00651A33"/>
    <w:rsid w:val="00661C99"/>
    <w:rsid w:val="0066261E"/>
    <w:rsid w:val="006659F0"/>
    <w:rsid w:val="0067176C"/>
    <w:rsid w:val="006735C5"/>
    <w:rsid w:val="00676FE2"/>
    <w:rsid w:val="006875AE"/>
    <w:rsid w:val="00687870"/>
    <w:rsid w:val="00690FFA"/>
    <w:rsid w:val="006924AE"/>
    <w:rsid w:val="00692CB3"/>
    <w:rsid w:val="006946F8"/>
    <w:rsid w:val="006963B8"/>
    <w:rsid w:val="00696B48"/>
    <w:rsid w:val="006972F7"/>
    <w:rsid w:val="006A4773"/>
    <w:rsid w:val="006A50C8"/>
    <w:rsid w:val="006A531B"/>
    <w:rsid w:val="006B0183"/>
    <w:rsid w:val="006B4DC6"/>
    <w:rsid w:val="006C2224"/>
    <w:rsid w:val="006C36A1"/>
    <w:rsid w:val="006C5264"/>
    <w:rsid w:val="006C66D7"/>
    <w:rsid w:val="006D0E7C"/>
    <w:rsid w:val="006D23CE"/>
    <w:rsid w:val="006D3519"/>
    <w:rsid w:val="006D467F"/>
    <w:rsid w:val="006D593B"/>
    <w:rsid w:val="006D629F"/>
    <w:rsid w:val="006E033F"/>
    <w:rsid w:val="006E3995"/>
    <w:rsid w:val="006E5B4F"/>
    <w:rsid w:val="006F1987"/>
    <w:rsid w:val="006F1B4B"/>
    <w:rsid w:val="006F3B3A"/>
    <w:rsid w:val="006F6246"/>
    <w:rsid w:val="006F77CB"/>
    <w:rsid w:val="0070057D"/>
    <w:rsid w:val="0070310C"/>
    <w:rsid w:val="00705073"/>
    <w:rsid w:val="007050C0"/>
    <w:rsid w:val="007059E9"/>
    <w:rsid w:val="00707307"/>
    <w:rsid w:val="00710A65"/>
    <w:rsid w:val="00711F11"/>
    <w:rsid w:val="00712262"/>
    <w:rsid w:val="007142E2"/>
    <w:rsid w:val="00714EFD"/>
    <w:rsid w:val="00715A54"/>
    <w:rsid w:val="00717AA7"/>
    <w:rsid w:val="00720BB5"/>
    <w:rsid w:val="007278E2"/>
    <w:rsid w:val="00730738"/>
    <w:rsid w:val="00733968"/>
    <w:rsid w:val="00734A47"/>
    <w:rsid w:val="00735F91"/>
    <w:rsid w:val="00737051"/>
    <w:rsid w:val="007425F0"/>
    <w:rsid w:val="00743968"/>
    <w:rsid w:val="007451B4"/>
    <w:rsid w:val="00745E9D"/>
    <w:rsid w:val="00747ED5"/>
    <w:rsid w:val="00750D26"/>
    <w:rsid w:val="0077180C"/>
    <w:rsid w:val="00772B8F"/>
    <w:rsid w:val="0077317E"/>
    <w:rsid w:val="007745C5"/>
    <w:rsid w:val="007820AF"/>
    <w:rsid w:val="00783071"/>
    <w:rsid w:val="007842D2"/>
    <w:rsid w:val="007842F0"/>
    <w:rsid w:val="00786138"/>
    <w:rsid w:val="007903E4"/>
    <w:rsid w:val="00796630"/>
    <w:rsid w:val="007A046E"/>
    <w:rsid w:val="007A290A"/>
    <w:rsid w:val="007A3DC1"/>
    <w:rsid w:val="007A47E8"/>
    <w:rsid w:val="007A634A"/>
    <w:rsid w:val="007A6AFF"/>
    <w:rsid w:val="007B1068"/>
    <w:rsid w:val="007B1C16"/>
    <w:rsid w:val="007B2D13"/>
    <w:rsid w:val="007B64F6"/>
    <w:rsid w:val="007C1159"/>
    <w:rsid w:val="007C22B5"/>
    <w:rsid w:val="007C7106"/>
    <w:rsid w:val="007C7BE1"/>
    <w:rsid w:val="007D20FB"/>
    <w:rsid w:val="007D49C5"/>
    <w:rsid w:val="007D50B8"/>
    <w:rsid w:val="007D625A"/>
    <w:rsid w:val="007E0A4A"/>
    <w:rsid w:val="007E0EE0"/>
    <w:rsid w:val="007E1995"/>
    <w:rsid w:val="007E4B6A"/>
    <w:rsid w:val="007E58BA"/>
    <w:rsid w:val="007E5B1A"/>
    <w:rsid w:val="007E5DEA"/>
    <w:rsid w:val="007F0E0C"/>
    <w:rsid w:val="007F0E6B"/>
    <w:rsid w:val="007F2491"/>
    <w:rsid w:val="007F4823"/>
    <w:rsid w:val="007F4C90"/>
    <w:rsid w:val="007F4F15"/>
    <w:rsid w:val="007F5E0F"/>
    <w:rsid w:val="007F6F1F"/>
    <w:rsid w:val="007F6F99"/>
    <w:rsid w:val="007F7233"/>
    <w:rsid w:val="008009D5"/>
    <w:rsid w:val="00800A7D"/>
    <w:rsid w:val="0080208A"/>
    <w:rsid w:val="0080362B"/>
    <w:rsid w:val="00803DD9"/>
    <w:rsid w:val="00804762"/>
    <w:rsid w:val="00805D93"/>
    <w:rsid w:val="008060CD"/>
    <w:rsid w:val="00811E54"/>
    <w:rsid w:val="008127E4"/>
    <w:rsid w:val="008155B1"/>
    <w:rsid w:val="00820843"/>
    <w:rsid w:val="00821D10"/>
    <w:rsid w:val="008238E5"/>
    <w:rsid w:val="00824B03"/>
    <w:rsid w:val="00827960"/>
    <w:rsid w:val="00835886"/>
    <w:rsid w:val="008359E9"/>
    <w:rsid w:val="00835A90"/>
    <w:rsid w:val="00837754"/>
    <w:rsid w:val="00840B7C"/>
    <w:rsid w:val="008424B5"/>
    <w:rsid w:val="00846816"/>
    <w:rsid w:val="00851C5B"/>
    <w:rsid w:val="00851F5A"/>
    <w:rsid w:val="00852942"/>
    <w:rsid w:val="008571A5"/>
    <w:rsid w:val="00860D5E"/>
    <w:rsid w:val="0086498E"/>
    <w:rsid w:val="0086712A"/>
    <w:rsid w:val="00870A30"/>
    <w:rsid w:val="00871E72"/>
    <w:rsid w:val="00873659"/>
    <w:rsid w:val="008752F3"/>
    <w:rsid w:val="008776C3"/>
    <w:rsid w:val="00882980"/>
    <w:rsid w:val="00885201"/>
    <w:rsid w:val="008870DB"/>
    <w:rsid w:val="00890F1B"/>
    <w:rsid w:val="00892CF6"/>
    <w:rsid w:val="008933A7"/>
    <w:rsid w:val="00893CF8"/>
    <w:rsid w:val="00894B1C"/>
    <w:rsid w:val="008A0329"/>
    <w:rsid w:val="008A2BD2"/>
    <w:rsid w:val="008A5944"/>
    <w:rsid w:val="008A61D1"/>
    <w:rsid w:val="008A6D8F"/>
    <w:rsid w:val="008A7C3D"/>
    <w:rsid w:val="008B09F3"/>
    <w:rsid w:val="008B2CDE"/>
    <w:rsid w:val="008B613D"/>
    <w:rsid w:val="008B7F31"/>
    <w:rsid w:val="008C17AB"/>
    <w:rsid w:val="008C3654"/>
    <w:rsid w:val="008C6523"/>
    <w:rsid w:val="008D1199"/>
    <w:rsid w:val="008D13C4"/>
    <w:rsid w:val="008D1B1B"/>
    <w:rsid w:val="008D46FE"/>
    <w:rsid w:val="008D61E0"/>
    <w:rsid w:val="008D6F7D"/>
    <w:rsid w:val="008D700F"/>
    <w:rsid w:val="008D7034"/>
    <w:rsid w:val="008D7D97"/>
    <w:rsid w:val="008E1745"/>
    <w:rsid w:val="008E6C3C"/>
    <w:rsid w:val="008E7387"/>
    <w:rsid w:val="008F5046"/>
    <w:rsid w:val="008F7D10"/>
    <w:rsid w:val="0090517C"/>
    <w:rsid w:val="00910A51"/>
    <w:rsid w:val="00913975"/>
    <w:rsid w:val="0092133A"/>
    <w:rsid w:val="0092342D"/>
    <w:rsid w:val="00925D2C"/>
    <w:rsid w:val="00930FC3"/>
    <w:rsid w:val="00931226"/>
    <w:rsid w:val="0093489A"/>
    <w:rsid w:val="009354DE"/>
    <w:rsid w:val="00935DE6"/>
    <w:rsid w:val="00935F8A"/>
    <w:rsid w:val="009502EB"/>
    <w:rsid w:val="00951CB6"/>
    <w:rsid w:val="00956EFA"/>
    <w:rsid w:val="00957077"/>
    <w:rsid w:val="00960773"/>
    <w:rsid w:val="00962820"/>
    <w:rsid w:val="009639F0"/>
    <w:rsid w:val="009668CF"/>
    <w:rsid w:val="00970213"/>
    <w:rsid w:val="00970752"/>
    <w:rsid w:val="009727F3"/>
    <w:rsid w:val="00982185"/>
    <w:rsid w:val="0098303D"/>
    <w:rsid w:val="009858CD"/>
    <w:rsid w:val="0099060B"/>
    <w:rsid w:val="00992C95"/>
    <w:rsid w:val="00995DC8"/>
    <w:rsid w:val="009A0526"/>
    <w:rsid w:val="009A2182"/>
    <w:rsid w:val="009A4167"/>
    <w:rsid w:val="009A7DB0"/>
    <w:rsid w:val="009B265E"/>
    <w:rsid w:val="009B3A00"/>
    <w:rsid w:val="009B5A5A"/>
    <w:rsid w:val="009B6634"/>
    <w:rsid w:val="009B7010"/>
    <w:rsid w:val="009C1A77"/>
    <w:rsid w:val="009C1C0C"/>
    <w:rsid w:val="009C4338"/>
    <w:rsid w:val="009C7A59"/>
    <w:rsid w:val="009D1BB1"/>
    <w:rsid w:val="009D2F46"/>
    <w:rsid w:val="009D3F22"/>
    <w:rsid w:val="009E1EA6"/>
    <w:rsid w:val="009E5D1A"/>
    <w:rsid w:val="009E62B0"/>
    <w:rsid w:val="009E6531"/>
    <w:rsid w:val="009E7A1B"/>
    <w:rsid w:val="009F0070"/>
    <w:rsid w:val="009F4861"/>
    <w:rsid w:val="009F5210"/>
    <w:rsid w:val="009F6276"/>
    <w:rsid w:val="009F6CB7"/>
    <w:rsid w:val="00A0035C"/>
    <w:rsid w:val="00A008F0"/>
    <w:rsid w:val="00A03D24"/>
    <w:rsid w:val="00A05710"/>
    <w:rsid w:val="00A0617D"/>
    <w:rsid w:val="00A0712C"/>
    <w:rsid w:val="00A07F86"/>
    <w:rsid w:val="00A101B4"/>
    <w:rsid w:val="00A11A95"/>
    <w:rsid w:val="00A1293F"/>
    <w:rsid w:val="00A145AF"/>
    <w:rsid w:val="00A156B0"/>
    <w:rsid w:val="00A162A7"/>
    <w:rsid w:val="00A228A8"/>
    <w:rsid w:val="00A27111"/>
    <w:rsid w:val="00A272D1"/>
    <w:rsid w:val="00A2758C"/>
    <w:rsid w:val="00A33730"/>
    <w:rsid w:val="00A34BF8"/>
    <w:rsid w:val="00A37E1F"/>
    <w:rsid w:val="00A410A5"/>
    <w:rsid w:val="00A41A85"/>
    <w:rsid w:val="00A42C83"/>
    <w:rsid w:val="00A43476"/>
    <w:rsid w:val="00A4466E"/>
    <w:rsid w:val="00A44B60"/>
    <w:rsid w:val="00A5213D"/>
    <w:rsid w:val="00A5222C"/>
    <w:rsid w:val="00A52B94"/>
    <w:rsid w:val="00A53D71"/>
    <w:rsid w:val="00A54549"/>
    <w:rsid w:val="00A60264"/>
    <w:rsid w:val="00A64ED2"/>
    <w:rsid w:val="00A65053"/>
    <w:rsid w:val="00A657D2"/>
    <w:rsid w:val="00A700A7"/>
    <w:rsid w:val="00A7179D"/>
    <w:rsid w:val="00A753C9"/>
    <w:rsid w:val="00A76D0A"/>
    <w:rsid w:val="00A842D4"/>
    <w:rsid w:val="00A8532D"/>
    <w:rsid w:val="00A933AB"/>
    <w:rsid w:val="00A951BF"/>
    <w:rsid w:val="00A95476"/>
    <w:rsid w:val="00A967A4"/>
    <w:rsid w:val="00A971DD"/>
    <w:rsid w:val="00AA07EC"/>
    <w:rsid w:val="00AA1B4C"/>
    <w:rsid w:val="00AA600F"/>
    <w:rsid w:val="00AA750F"/>
    <w:rsid w:val="00AB04F4"/>
    <w:rsid w:val="00AB0D0B"/>
    <w:rsid w:val="00AB192A"/>
    <w:rsid w:val="00AB1E47"/>
    <w:rsid w:val="00AB7295"/>
    <w:rsid w:val="00AB75A6"/>
    <w:rsid w:val="00AC20F0"/>
    <w:rsid w:val="00AD4FDE"/>
    <w:rsid w:val="00AD5827"/>
    <w:rsid w:val="00AD5D63"/>
    <w:rsid w:val="00AD7D57"/>
    <w:rsid w:val="00AE32FE"/>
    <w:rsid w:val="00AE34D8"/>
    <w:rsid w:val="00AF0025"/>
    <w:rsid w:val="00AF083C"/>
    <w:rsid w:val="00AF1A92"/>
    <w:rsid w:val="00AF2021"/>
    <w:rsid w:val="00AF4951"/>
    <w:rsid w:val="00AF597F"/>
    <w:rsid w:val="00AF5ACA"/>
    <w:rsid w:val="00B0187E"/>
    <w:rsid w:val="00B048DA"/>
    <w:rsid w:val="00B04D43"/>
    <w:rsid w:val="00B10EF8"/>
    <w:rsid w:val="00B118BA"/>
    <w:rsid w:val="00B14101"/>
    <w:rsid w:val="00B202F0"/>
    <w:rsid w:val="00B239A3"/>
    <w:rsid w:val="00B24C1F"/>
    <w:rsid w:val="00B25FEF"/>
    <w:rsid w:val="00B2718B"/>
    <w:rsid w:val="00B37E74"/>
    <w:rsid w:val="00B40D56"/>
    <w:rsid w:val="00B418EF"/>
    <w:rsid w:val="00B41A8B"/>
    <w:rsid w:val="00B449DA"/>
    <w:rsid w:val="00B450E4"/>
    <w:rsid w:val="00B4597E"/>
    <w:rsid w:val="00B465CD"/>
    <w:rsid w:val="00B4706D"/>
    <w:rsid w:val="00B50046"/>
    <w:rsid w:val="00B60C95"/>
    <w:rsid w:val="00B62A89"/>
    <w:rsid w:val="00B6444C"/>
    <w:rsid w:val="00B654D2"/>
    <w:rsid w:val="00B66DB7"/>
    <w:rsid w:val="00B71771"/>
    <w:rsid w:val="00B734D6"/>
    <w:rsid w:val="00B737B7"/>
    <w:rsid w:val="00B7481E"/>
    <w:rsid w:val="00B865F5"/>
    <w:rsid w:val="00B8682C"/>
    <w:rsid w:val="00B90838"/>
    <w:rsid w:val="00B9240B"/>
    <w:rsid w:val="00B93702"/>
    <w:rsid w:val="00B93714"/>
    <w:rsid w:val="00B96F72"/>
    <w:rsid w:val="00B979B1"/>
    <w:rsid w:val="00BA34E3"/>
    <w:rsid w:val="00BA5BE2"/>
    <w:rsid w:val="00BA7EDD"/>
    <w:rsid w:val="00BB08DA"/>
    <w:rsid w:val="00BB0C43"/>
    <w:rsid w:val="00BB2044"/>
    <w:rsid w:val="00BB23A6"/>
    <w:rsid w:val="00BC15A1"/>
    <w:rsid w:val="00BC3766"/>
    <w:rsid w:val="00BC38C8"/>
    <w:rsid w:val="00BC3F43"/>
    <w:rsid w:val="00BC7D05"/>
    <w:rsid w:val="00BC7F63"/>
    <w:rsid w:val="00BD0CF7"/>
    <w:rsid w:val="00BD11B7"/>
    <w:rsid w:val="00BD2FF9"/>
    <w:rsid w:val="00BD3675"/>
    <w:rsid w:val="00BD59C6"/>
    <w:rsid w:val="00BE12AD"/>
    <w:rsid w:val="00BE14F6"/>
    <w:rsid w:val="00BE47B2"/>
    <w:rsid w:val="00BF0D4F"/>
    <w:rsid w:val="00BF3137"/>
    <w:rsid w:val="00BF4A3F"/>
    <w:rsid w:val="00BF4EB2"/>
    <w:rsid w:val="00BF5011"/>
    <w:rsid w:val="00BF5846"/>
    <w:rsid w:val="00BF657D"/>
    <w:rsid w:val="00C02318"/>
    <w:rsid w:val="00C05B81"/>
    <w:rsid w:val="00C128DE"/>
    <w:rsid w:val="00C1295C"/>
    <w:rsid w:val="00C12EA2"/>
    <w:rsid w:val="00C12EEE"/>
    <w:rsid w:val="00C13FD4"/>
    <w:rsid w:val="00C164C8"/>
    <w:rsid w:val="00C17565"/>
    <w:rsid w:val="00C236AE"/>
    <w:rsid w:val="00C2576A"/>
    <w:rsid w:val="00C25A4A"/>
    <w:rsid w:val="00C2788D"/>
    <w:rsid w:val="00C32D21"/>
    <w:rsid w:val="00C348E0"/>
    <w:rsid w:val="00C36D88"/>
    <w:rsid w:val="00C373FA"/>
    <w:rsid w:val="00C43EF7"/>
    <w:rsid w:val="00C44038"/>
    <w:rsid w:val="00C47671"/>
    <w:rsid w:val="00C47948"/>
    <w:rsid w:val="00C50953"/>
    <w:rsid w:val="00C50BA4"/>
    <w:rsid w:val="00C51AA1"/>
    <w:rsid w:val="00C57BC3"/>
    <w:rsid w:val="00C61E39"/>
    <w:rsid w:val="00C621CF"/>
    <w:rsid w:val="00C623BD"/>
    <w:rsid w:val="00C62A02"/>
    <w:rsid w:val="00C66ADF"/>
    <w:rsid w:val="00C71254"/>
    <w:rsid w:val="00C76328"/>
    <w:rsid w:val="00C76E61"/>
    <w:rsid w:val="00C80A19"/>
    <w:rsid w:val="00C9227A"/>
    <w:rsid w:val="00C93174"/>
    <w:rsid w:val="00C949B1"/>
    <w:rsid w:val="00C95140"/>
    <w:rsid w:val="00CA0701"/>
    <w:rsid w:val="00CA0892"/>
    <w:rsid w:val="00CA1159"/>
    <w:rsid w:val="00CA2D7E"/>
    <w:rsid w:val="00CB1D45"/>
    <w:rsid w:val="00CB1F4A"/>
    <w:rsid w:val="00CB46E0"/>
    <w:rsid w:val="00CB4CCE"/>
    <w:rsid w:val="00CC2531"/>
    <w:rsid w:val="00CC3BD4"/>
    <w:rsid w:val="00CC4EE6"/>
    <w:rsid w:val="00CC725C"/>
    <w:rsid w:val="00CC76EA"/>
    <w:rsid w:val="00CC781E"/>
    <w:rsid w:val="00CD068C"/>
    <w:rsid w:val="00CD1E22"/>
    <w:rsid w:val="00CD231A"/>
    <w:rsid w:val="00CD390C"/>
    <w:rsid w:val="00CD48B3"/>
    <w:rsid w:val="00CD776E"/>
    <w:rsid w:val="00CE0D55"/>
    <w:rsid w:val="00CE46EC"/>
    <w:rsid w:val="00CF1F11"/>
    <w:rsid w:val="00CF356D"/>
    <w:rsid w:val="00CF3D6C"/>
    <w:rsid w:val="00CF684C"/>
    <w:rsid w:val="00D02A4B"/>
    <w:rsid w:val="00D046A3"/>
    <w:rsid w:val="00D067A4"/>
    <w:rsid w:val="00D07DC9"/>
    <w:rsid w:val="00D1279B"/>
    <w:rsid w:val="00D207D5"/>
    <w:rsid w:val="00D222A7"/>
    <w:rsid w:val="00D22464"/>
    <w:rsid w:val="00D25436"/>
    <w:rsid w:val="00D3070B"/>
    <w:rsid w:val="00D30B42"/>
    <w:rsid w:val="00D32992"/>
    <w:rsid w:val="00D3372C"/>
    <w:rsid w:val="00D37A64"/>
    <w:rsid w:val="00D419A0"/>
    <w:rsid w:val="00D4429E"/>
    <w:rsid w:val="00D51BA8"/>
    <w:rsid w:val="00D55260"/>
    <w:rsid w:val="00D56A27"/>
    <w:rsid w:val="00D60BD4"/>
    <w:rsid w:val="00D61605"/>
    <w:rsid w:val="00D650F3"/>
    <w:rsid w:val="00D65EC2"/>
    <w:rsid w:val="00D67AE4"/>
    <w:rsid w:val="00D711DF"/>
    <w:rsid w:val="00D7369E"/>
    <w:rsid w:val="00D75685"/>
    <w:rsid w:val="00D778B2"/>
    <w:rsid w:val="00D807F2"/>
    <w:rsid w:val="00D8334B"/>
    <w:rsid w:val="00D837FF"/>
    <w:rsid w:val="00D83E94"/>
    <w:rsid w:val="00D85D51"/>
    <w:rsid w:val="00D87CB4"/>
    <w:rsid w:val="00D9183C"/>
    <w:rsid w:val="00DA5363"/>
    <w:rsid w:val="00DA6324"/>
    <w:rsid w:val="00DA7870"/>
    <w:rsid w:val="00DB0997"/>
    <w:rsid w:val="00DB31B6"/>
    <w:rsid w:val="00DC0A8C"/>
    <w:rsid w:val="00DC24F5"/>
    <w:rsid w:val="00DC26D8"/>
    <w:rsid w:val="00DC2B38"/>
    <w:rsid w:val="00DC3590"/>
    <w:rsid w:val="00DC5012"/>
    <w:rsid w:val="00DC67CB"/>
    <w:rsid w:val="00DC6B6B"/>
    <w:rsid w:val="00DC7E55"/>
    <w:rsid w:val="00DD18D3"/>
    <w:rsid w:val="00DE17DF"/>
    <w:rsid w:val="00DE1C4B"/>
    <w:rsid w:val="00DE50F3"/>
    <w:rsid w:val="00DE682C"/>
    <w:rsid w:val="00DE70FA"/>
    <w:rsid w:val="00DE736C"/>
    <w:rsid w:val="00DF122D"/>
    <w:rsid w:val="00DF15E0"/>
    <w:rsid w:val="00DF15FC"/>
    <w:rsid w:val="00DF1775"/>
    <w:rsid w:val="00DF2B90"/>
    <w:rsid w:val="00DF405D"/>
    <w:rsid w:val="00E00199"/>
    <w:rsid w:val="00E00DBF"/>
    <w:rsid w:val="00E00FA1"/>
    <w:rsid w:val="00E06CDC"/>
    <w:rsid w:val="00E1077E"/>
    <w:rsid w:val="00E10829"/>
    <w:rsid w:val="00E125C7"/>
    <w:rsid w:val="00E13E02"/>
    <w:rsid w:val="00E156BC"/>
    <w:rsid w:val="00E17A21"/>
    <w:rsid w:val="00E236BC"/>
    <w:rsid w:val="00E24F07"/>
    <w:rsid w:val="00E25406"/>
    <w:rsid w:val="00E2701D"/>
    <w:rsid w:val="00E32DCF"/>
    <w:rsid w:val="00E32FEA"/>
    <w:rsid w:val="00E33034"/>
    <w:rsid w:val="00E3303F"/>
    <w:rsid w:val="00E330D0"/>
    <w:rsid w:val="00E3381D"/>
    <w:rsid w:val="00E34722"/>
    <w:rsid w:val="00E37AE1"/>
    <w:rsid w:val="00E41974"/>
    <w:rsid w:val="00E43251"/>
    <w:rsid w:val="00E44EAB"/>
    <w:rsid w:val="00E47EF9"/>
    <w:rsid w:val="00E47FA3"/>
    <w:rsid w:val="00E53008"/>
    <w:rsid w:val="00E605A8"/>
    <w:rsid w:val="00E60B22"/>
    <w:rsid w:val="00E6200C"/>
    <w:rsid w:val="00E6221B"/>
    <w:rsid w:val="00E62668"/>
    <w:rsid w:val="00E62893"/>
    <w:rsid w:val="00E63E02"/>
    <w:rsid w:val="00E65959"/>
    <w:rsid w:val="00E662A6"/>
    <w:rsid w:val="00E66A41"/>
    <w:rsid w:val="00E7198C"/>
    <w:rsid w:val="00E75235"/>
    <w:rsid w:val="00E75ED0"/>
    <w:rsid w:val="00E8030B"/>
    <w:rsid w:val="00E80416"/>
    <w:rsid w:val="00E806BA"/>
    <w:rsid w:val="00E81431"/>
    <w:rsid w:val="00E82792"/>
    <w:rsid w:val="00E86E55"/>
    <w:rsid w:val="00E87510"/>
    <w:rsid w:val="00E87F86"/>
    <w:rsid w:val="00E90C15"/>
    <w:rsid w:val="00E91358"/>
    <w:rsid w:val="00E928C3"/>
    <w:rsid w:val="00EA030F"/>
    <w:rsid w:val="00EA0334"/>
    <w:rsid w:val="00EA46CC"/>
    <w:rsid w:val="00EA51A1"/>
    <w:rsid w:val="00EA7BDF"/>
    <w:rsid w:val="00EB0570"/>
    <w:rsid w:val="00EB30E4"/>
    <w:rsid w:val="00EC2B31"/>
    <w:rsid w:val="00EC6468"/>
    <w:rsid w:val="00ED1930"/>
    <w:rsid w:val="00ED198B"/>
    <w:rsid w:val="00ED20C5"/>
    <w:rsid w:val="00ED513D"/>
    <w:rsid w:val="00ED52C9"/>
    <w:rsid w:val="00ED78B0"/>
    <w:rsid w:val="00ED7A36"/>
    <w:rsid w:val="00EE0F37"/>
    <w:rsid w:val="00EE2496"/>
    <w:rsid w:val="00EE4485"/>
    <w:rsid w:val="00EE6264"/>
    <w:rsid w:val="00EE7054"/>
    <w:rsid w:val="00EF4622"/>
    <w:rsid w:val="00EF5059"/>
    <w:rsid w:val="00F006AF"/>
    <w:rsid w:val="00F0107D"/>
    <w:rsid w:val="00F03DBD"/>
    <w:rsid w:val="00F052F6"/>
    <w:rsid w:val="00F058D0"/>
    <w:rsid w:val="00F1464E"/>
    <w:rsid w:val="00F14EA5"/>
    <w:rsid w:val="00F203BC"/>
    <w:rsid w:val="00F219E5"/>
    <w:rsid w:val="00F22F2C"/>
    <w:rsid w:val="00F24BB2"/>
    <w:rsid w:val="00F26784"/>
    <w:rsid w:val="00F30B1C"/>
    <w:rsid w:val="00F31CE0"/>
    <w:rsid w:val="00F33349"/>
    <w:rsid w:val="00F33601"/>
    <w:rsid w:val="00F3552B"/>
    <w:rsid w:val="00F4144F"/>
    <w:rsid w:val="00F41FEC"/>
    <w:rsid w:val="00F4564D"/>
    <w:rsid w:val="00F47DE6"/>
    <w:rsid w:val="00F5170D"/>
    <w:rsid w:val="00F5214F"/>
    <w:rsid w:val="00F54998"/>
    <w:rsid w:val="00F56BE5"/>
    <w:rsid w:val="00F603B2"/>
    <w:rsid w:val="00F62AB5"/>
    <w:rsid w:val="00F645F0"/>
    <w:rsid w:val="00F7083E"/>
    <w:rsid w:val="00F72765"/>
    <w:rsid w:val="00F82BA7"/>
    <w:rsid w:val="00F86088"/>
    <w:rsid w:val="00F905F6"/>
    <w:rsid w:val="00F93D74"/>
    <w:rsid w:val="00F94E0A"/>
    <w:rsid w:val="00F94F46"/>
    <w:rsid w:val="00F9680F"/>
    <w:rsid w:val="00FA0C92"/>
    <w:rsid w:val="00FA1465"/>
    <w:rsid w:val="00FA24F6"/>
    <w:rsid w:val="00FA5978"/>
    <w:rsid w:val="00FA644B"/>
    <w:rsid w:val="00FA74F7"/>
    <w:rsid w:val="00FB1AC4"/>
    <w:rsid w:val="00FB1E46"/>
    <w:rsid w:val="00FB3601"/>
    <w:rsid w:val="00FB3B4B"/>
    <w:rsid w:val="00FB3C65"/>
    <w:rsid w:val="00FB530F"/>
    <w:rsid w:val="00FB5E35"/>
    <w:rsid w:val="00FC6598"/>
    <w:rsid w:val="00FD2765"/>
    <w:rsid w:val="00FD2D06"/>
    <w:rsid w:val="00FD4BCF"/>
    <w:rsid w:val="00FE24A7"/>
    <w:rsid w:val="00FE551D"/>
    <w:rsid w:val="00FE75B0"/>
    <w:rsid w:val="00FF0704"/>
    <w:rsid w:val="00FF2395"/>
    <w:rsid w:val="00FF4974"/>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uiPriority w:val="9"/>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 w:type="character" w:styleId="NichtaufgelsteErwhnung">
    <w:name w:val="Unresolved Mention"/>
    <w:basedOn w:val="Absatz-Standardschriftart"/>
    <w:uiPriority w:val="99"/>
    <w:semiHidden/>
    <w:unhideWhenUsed/>
    <w:rsid w:val="00A03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622997516">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27031522">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5110239">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eu/en/products/software-tools/boards-and-kits/renesas-solution-starter-kits/24v-motor-control-evaluation-system-for-rx23t.html" TargetMode="External"/><Relationship Id="rId13" Type="http://schemas.openxmlformats.org/officeDocument/2006/relationships/hyperlink" Target="https://www.renesas.com/en-hq/about/company/profile/global.html" TargetMode="External"/><Relationship Id="rId18" Type="http://schemas.openxmlformats.org/officeDocument/2006/relationships/hyperlink" Target="http://www.hb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px.co.jp/english/" TargetMode="External"/><Relationship Id="rId17" Type="http://schemas.openxmlformats.org/officeDocument/2006/relationships/hyperlink" Target="mailto:martin_stummer@hbi.de" TargetMode="External"/><Relationship Id="rId2" Type="http://schemas.openxmlformats.org/officeDocument/2006/relationships/numbering" Target="numbering.xml"/><Relationship Id="rId16" Type="http://schemas.openxmlformats.org/officeDocument/2006/relationships/hyperlink" Target="mailto:alexandra_janetzko@hb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promotions/products-solutions/rx24t.html" TargetMode="External"/><Relationship Id="rId5" Type="http://schemas.openxmlformats.org/officeDocument/2006/relationships/webSettings" Target="webSettings.xml"/><Relationship Id="rId15" Type="http://schemas.openxmlformats.org/officeDocument/2006/relationships/hyperlink" Target="http://www.renesas.com" TargetMode="External"/><Relationship Id="rId10" Type="http://schemas.openxmlformats.org/officeDocument/2006/relationships/hyperlink" Target="https://www.renesas.com/products/microcontrollers-microprocessors/rx/rx200/rx24u.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nesas.com/products/microcontrollers-microprocessors/rx/rx200/rx24t.html" TargetMode="External"/><Relationship Id="rId14" Type="http://schemas.openxmlformats.org/officeDocument/2006/relationships/hyperlink" Target="http://www.renesa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FDA23-50D1-4CF2-A256-C3EC1FB7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5897</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9</cp:revision>
  <cp:lastPrinted>2019-01-09T18:29:00Z</cp:lastPrinted>
  <dcterms:created xsi:type="dcterms:W3CDTF">2019-01-31T09:20:00Z</dcterms:created>
  <dcterms:modified xsi:type="dcterms:W3CDTF">2019-01-31T09:27:00Z</dcterms:modified>
</cp:coreProperties>
</file>