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9B0A" w14:textId="77777777" w:rsidR="005F16B0" w:rsidRPr="00F25D62" w:rsidRDefault="005F16B0" w:rsidP="005F16B0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1D037FCA" w14:textId="7BC2150B" w:rsidR="005F16B0" w:rsidRDefault="005F16B0" w:rsidP="005F16B0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lang w:val="de-DE" w:eastAsia="ar-SA"/>
        </w:rPr>
        <w:t xml:space="preserve">Nr.: </w:t>
      </w:r>
      <w:r w:rsidRPr="00DB7D6E">
        <w:rPr>
          <w:rFonts w:ascii="Arial" w:hAnsi="Arial" w:cs="Arial"/>
          <w:color w:val="000000"/>
          <w:kern w:val="1"/>
          <w:sz w:val="20"/>
          <w:lang w:val="de-DE" w:eastAsia="ar-SA"/>
        </w:rPr>
        <w:t>REN0</w:t>
      </w:r>
      <w:r>
        <w:rPr>
          <w:rFonts w:ascii="Arial" w:hAnsi="Arial" w:cs="Arial"/>
          <w:color w:val="000000"/>
          <w:kern w:val="1"/>
          <w:sz w:val="20"/>
          <w:lang w:val="de-DE" w:eastAsia="ar-SA"/>
        </w:rPr>
        <w:t>75</w:t>
      </w:r>
      <w:r w:rsidR="003B52CE">
        <w:rPr>
          <w:rFonts w:ascii="Arial" w:hAnsi="Arial" w:cs="Arial"/>
          <w:color w:val="000000"/>
          <w:kern w:val="1"/>
          <w:sz w:val="20"/>
          <w:lang w:val="de-DE" w:eastAsia="ar-SA"/>
        </w:rPr>
        <w:t>3</w:t>
      </w:r>
      <w:r w:rsidRPr="00DB7D6E">
        <w:rPr>
          <w:rFonts w:ascii="Arial" w:hAnsi="Arial" w:cs="Arial"/>
          <w:color w:val="000000"/>
          <w:kern w:val="1"/>
          <w:sz w:val="20"/>
          <w:lang w:val="de-DE" w:eastAsia="ar-SA"/>
        </w:rPr>
        <w:t>(</w:t>
      </w:r>
      <w:r w:rsidR="004E7FA1">
        <w:rPr>
          <w:rFonts w:ascii="Arial" w:hAnsi="Arial" w:cs="Arial"/>
          <w:color w:val="000000"/>
          <w:kern w:val="1"/>
          <w:sz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lang w:val="de-DE" w:eastAsia="ar-SA"/>
        </w:rPr>
        <w:t xml:space="preserve">) </w:t>
      </w:r>
    </w:p>
    <w:p w14:paraId="6CAC221C" w14:textId="77777777" w:rsidR="00FF3D98" w:rsidRPr="001D595A" w:rsidRDefault="00FF3D98" w:rsidP="00FF3D98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506FAE3" w14:textId="62DABD4E" w:rsidR="00FF3D98" w:rsidRPr="001D595A" w:rsidRDefault="001D595A" w:rsidP="00FF3D98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1D595A">
        <w:rPr>
          <w:rFonts w:ascii="Arial" w:hAnsi="Arial" w:cs="Arial"/>
          <w:b/>
          <w:bCs/>
          <w:sz w:val="28"/>
          <w:szCs w:val="28"/>
          <w:lang w:val="de-DE"/>
        </w:rPr>
        <w:t xml:space="preserve">Renesas Electronics </w:t>
      </w:r>
      <w:r w:rsidR="005F3EC8">
        <w:rPr>
          <w:rFonts w:ascii="Arial" w:hAnsi="Arial" w:cs="Arial"/>
          <w:b/>
          <w:bCs/>
          <w:sz w:val="28"/>
          <w:szCs w:val="28"/>
          <w:lang w:val="de-DE"/>
        </w:rPr>
        <w:t xml:space="preserve">verkürzt </w:t>
      </w:r>
      <w:r w:rsidR="00B40B2B" w:rsidRPr="00B40B2B">
        <w:rPr>
          <w:rFonts w:ascii="Arial" w:hAnsi="Arial" w:cs="Arial"/>
          <w:b/>
          <w:bCs/>
          <w:sz w:val="28"/>
          <w:szCs w:val="28"/>
          <w:lang w:val="de-DE"/>
        </w:rPr>
        <w:t xml:space="preserve">mit dem RZ/N1L Solution Kit für Remote-I/O- und Kommunikations-Module </w:t>
      </w:r>
      <w:r w:rsidR="005F3EC8">
        <w:rPr>
          <w:rFonts w:ascii="Arial" w:hAnsi="Arial" w:cs="Arial"/>
          <w:b/>
          <w:bCs/>
          <w:sz w:val="28"/>
          <w:szCs w:val="28"/>
          <w:lang w:val="de-DE"/>
        </w:rPr>
        <w:t xml:space="preserve">die </w:t>
      </w:r>
      <w:r w:rsidRPr="001D595A">
        <w:rPr>
          <w:rFonts w:ascii="Arial" w:hAnsi="Arial" w:cs="Arial"/>
          <w:b/>
          <w:bCs/>
          <w:sz w:val="28"/>
          <w:szCs w:val="28"/>
          <w:lang w:val="de-DE"/>
        </w:rPr>
        <w:t>Evaluierung</w:t>
      </w:r>
      <w:r w:rsidR="005F3EC8">
        <w:rPr>
          <w:rFonts w:ascii="Arial" w:hAnsi="Arial" w:cs="Arial"/>
          <w:b/>
          <w:bCs/>
          <w:sz w:val="28"/>
          <w:szCs w:val="28"/>
          <w:lang w:val="de-DE"/>
        </w:rPr>
        <w:t>szeit</w:t>
      </w:r>
      <w:r w:rsidRPr="001D595A">
        <w:rPr>
          <w:rFonts w:ascii="Arial" w:hAnsi="Arial" w:cs="Arial"/>
          <w:b/>
          <w:bCs/>
          <w:sz w:val="28"/>
          <w:szCs w:val="28"/>
          <w:lang w:val="de-DE"/>
        </w:rPr>
        <w:t xml:space="preserve"> von industriellen </w:t>
      </w:r>
      <w:r w:rsidR="005F3EC8">
        <w:rPr>
          <w:rFonts w:ascii="Arial" w:hAnsi="Arial" w:cs="Arial"/>
          <w:b/>
          <w:bCs/>
          <w:sz w:val="28"/>
          <w:szCs w:val="28"/>
          <w:lang w:val="de-DE"/>
        </w:rPr>
        <w:t>Netzwerk-A</w:t>
      </w:r>
      <w:r w:rsidRPr="001D595A">
        <w:rPr>
          <w:rFonts w:ascii="Arial" w:hAnsi="Arial" w:cs="Arial"/>
          <w:b/>
          <w:bCs/>
          <w:sz w:val="28"/>
          <w:szCs w:val="28"/>
          <w:lang w:val="de-DE"/>
        </w:rPr>
        <w:t xml:space="preserve">nwendungen </w:t>
      </w:r>
    </w:p>
    <w:p w14:paraId="3BEE5CE5" w14:textId="77777777" w:rsidR="008A1515" w:rsidRPr="001D595A" w:rsidRDefault="008A1515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de-DE"/>
        </w:rPr>
      </w:pPr>
    </w:p>
    <w:p w14:paraId="426EA38B" w14:textId="66A714FE" w:rsidR="008A1515" w:rsidRPr="005F16B0" w:rsidRDefault="005F3EC8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de-DE"/>
        </w:rPr>
      </w:pPr>
      <w:r>
        <w:rPr>
          <w:rFonts w:ascii="Arial" w:hAnsi="Arial" w:cs="Arial"/>
          <w:i/>
          <w:color w:val="000000"/>
          <w:szCs w:val="24"/>
          <w:lang w:val="de-DE"/>
        </w:rPr>
        <w:t xml:space="preserve">Das neue </w:t>
      </w:r>
      <w:r w:rsidR="001D595A" w:rsidRPr="001D595A">
        <w:rPr>
          <w:rFonts w:ascii="Arial" w:hAnsi="Arial" w:cs="Arial"/>
          <w:i/>
          <w:color w:val="000000"/>
          <w:szCs w:val="24"/>
          <w:lang w:val="de-DE"/>
        </w:rPr>
        <w:t>RZ/N1L</w:t>
      </w:r>
      <w:r>
        <w:rPr>
          <w:rFonts w:ascii="Arial" w:hAnsi="Arial" w:cs="Arial"/>
          <w:i/>
          <w:color w:val="000000"/>
          <w:szCs w:val="24"/>
          <w:lang w:val="de-DE"/>
        </w:rPr>
        <w:t xml:space="preserve"> Solution Kit komplettiert die Palette der RZ/N1 Solution Kits und reduziert </w:t>
      </w:r>
      <w:r w:rsidR="001D595A" w:rsidRPr="001D595A">
        <w:rPr>
          <w:rFonts w:ascii="Arial" w:hAnsi="Arial" w:cs="Arial"/>
          <w:i/>
          <w:color w:val="000000"/>
          <w:szCs w:val="24"/>
          <w:lang w:val="de-DE"/>
        </w:rPr>
        <w:t>die Evaluierungszeit um bis zu drei Monate</w:t>
      </w:r>
    </w:p>
    <w:p w14:paraId="2984E9FB" w14:textId="77777777" w:rsidR="008A1515" w:rsidRPr="005F16B0" w:rsidRDefault="008A1515" w:rsidP="00175E2F">
      <w:pPr>
        <w:snapToGrid w:val="0"/>
        <w:jc w:val="left"/>
        <w:rPr>
          <w:rFonts w:ascii="Arial" w:hAnsi="Arial" w:cs="Arial"/>
          <w:b/>
          <w:lang w:val="de-DE"/>
        </w:rPr>
      </w:pPr>
    </w:p>
    <w:p w14:paraId="3BA21AE2" w14:textId="72A89A5B" w:rsidR="00DA18EF" w:rsidRDefault="00FF3D98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5F16B0">
        <w:rPr>
          <w:rStyle w:val="bold1"/>
          <w:rFonts w:ascii="Arial" w:eastAsia="Arial Unicode MS" w:hAnsi="Arial" w:cs="Arial"/>
          <w:sz w:val="22"/>
          <w:szCs w:val="22"/>
          <w:lang w:val="de-DE"/>
        </w:rPr>
        <w:t>Düsseldorf</w:t>
      </w:r>
      <w:r w:rsidR="008A1515" w:rsidRPr="005F16B0">
        <w:rPr>
          <w:rStyle w:val="bold1"/>
          <w:rFonts w:ascii="Arial" w:eastAsia="Arial Unicode MS" w:hAnsi="Arial" w:cs="Arial"/>
          <w:sz w:val="22"/>
          <w:szCs w:val="22"/>
          <w:lang w:val="de-DE"/>
        </w:rPr>
        <w:t>,</w:t>
      </w:r>
      <w:r w:rsidR="005F3EC8">
        <w:rPr>
          <w:rStyle w:val="bold1"/>
          <w:rFonts w:ascii="Arial" w:eastAsia="Arial Unicode MS" w:hAnsi="Arial" w:cs="Arial"/>
          <w:sz w:val="22"/>
          <w:szCs w:val="22"/>
          <w:lang w:val="de-DE"/>
        </w:rPr>
        <w:t xml:space="preserve"> 26.</w:t>
      </w:r>
      <w:r w:rsidR="008A1515" w:rsidRPr="005F16B0">
        <w:rPr>
          <w:rStyle w:val="bold1"/>
          <w:rFonts w:ascii="Arial" w:eastAsia="Arial Unicode MS" w:hAnsi="Arial" w:cs="Arial"/>
          <w:sz w:val="22"/>
          <w:szCs w:val="22"/>
          <w:lang w:val="de-DE"/>
        </w:rPr>
        <w:t xml:space="preserve"> Februar</w:t>
      </w:r>
      <w:r w:rsidR="005F3EC8">
        <w:rPr>
          <w:rStyle w:val="bold1"/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8A1515" w:rsidRPr="005F16B0">
        <w:rPr>
          <w:rStyle w:val="bold1"/>
          <w:rFonts w:ascii="Arial" w:eastAsia="Arial Unicode MS" w:hAnsi="Arial" w:cs="Arial"/>
          <w:sz w:val="22"/>
          <w:szCs w:val="22"/>
          <w:lang w:val="de-DE"/>
        </w:rPr>
        <w:t>2018 —</w:t>
      </w:r>
      <w:r w:rsidRPr="005F16B0">
        <w:rPr>
          <w:rStyle w:val="bold1"/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5F16B0">
        <w:rPr>
          <w:rFonts w:ascii="Arial" w:hAnsi="Arial" w:cs="Arial"/>
          <w:sz w:val="22"/>
          <w:szCs w:val="22"/>
          <w:lang w:val="de-DE"/>
        </w:rPr>
        <w:t xml:space="preserve">Renesas Electronics Corporation (TSE: 6723), ein führender Anbieter hochmoderner Halbleiterlösungen, </w:t>
      </w:r>
      <w:r w:rsidR="00A75D68">
        <w:rPr>
          <w:rFonts w:ascii="Arial" w:hAnsi="Arial" w:cs="Arial"/>
          <w:sz w:val="22"/>
          <w:szCs w:val="22"/>
          <w:lang w:val="de-DE"/>
        </w:rPr>
        <w:t xml:space="preserve">stellt </w:t>
      </w:r>
      <w:r w:rsidR="001D595A" w:rsidRPr="001D595A">
        <w:rPr>
          <w:rFonts w:ascii="Arial" w:hAnsi="Arial" w:cs="Arial"/>
          <w:sz w:val="22"/>
          <w:szCs w:val="22"/>
          <w:lang w:val="de-DE"/>
        </w:rPr>
        <w:t xml:space="preserve">sein neuestes </w:t>
      </w:r>
      <w:r w:rsidR="00A75D68">
        <w:rPr>
          <w:rFonts w:ascii="Arial" w:hAnsi="Arial" w:cs="Arial"/>
          <w:sz w:val="22"/>
          <w:szCs w:val="22"/>
          <w:lang w:val="de-DE"/>
        </w:rPr>
        <w:t>Solution K</w:t>
      </w:r>
      <w:r w:rsidR="001D595A" w:rsidRPr="001D595A">
        <w:rPr>
          <w:rFonts w:ascii="Arial" w:hAnsi="Arial" w:cs="Arial"/>
          <w:sz w:val="22"/>
          <w:szCs w:val="22"/>
          <w:lang w:val="de-DE"/>
        </w:rPr>
        <w:t xml:space="preserve">it auf der Basis der </w:t>
      </w:r>
      <w:hyperlink r:id="rId7" w:history="1">
        <w:r w:rsidR="001D595A" w:rsidRPr="00D8713E">
          <w:rPr>
            <w:rStyle w:val="Hyperlink"/>
            <w:rFonts w:ascii="Arial" w:hAnsi="Arial" w:cs="Arial"/>
            <w:sz w:val="22"/>
            <w:szCs w:val="22"/>
            <w:lang w:val="de-DE"/>
          </w:rPr>
          <w:t>RZ/N1L</w:t>
        </w:r>
      </w:hyperlink>
      <w:r w:rsidR="00DA18EF">
        <w:rPr>
          <w:rFonts w:ascii="Arial" w:hAnsi="Arial" w:cs="Arial"/>
          <w:sz w:val="22"/>
          <w:szCs w:val="22"/>
          <w:lang w:val="de-DE"/>
        </w:rPr>
        <w:t>-</w:t>
      </w:r>
      <w:r w:rsidR="001D595A" w:rsidRPr="001D595A">
        <w:rPr>
          <w:rFonts w:ascii="Arial" w:hAnsi="Arial" w:cs="Arial"/>
          <w:sz w:val="22"/>
          <w:szCs w:val="22"/>
          <w:lang w:val="de-DE"/>
        </w:rPr>
        <w:t>Mikroprozessor-</w:t>
      </w:r>
      <w:r w:rsidR="00A75D68">
        <w:rPr>
          <w:rFonts w:ascii="Arial" w:hAnsi="Arial" w:cs="Arial"/>
          <w:sz w:val="22"/>
          <w:szCs w:val="22"/>
          <w:lang w:val="de-DE"/>
        </w:rPr>
        <w:t xml:space="preserve">Gruppe </w:t>
      </w:r>
      <w:r w:rsidR="001D595A" w:rsidRPr="001D595A">
        <w:rPr>
          <w:rFonts w:ascii="Arial" w:hAnsi="Arial" w:cs="Arial"/>
          <w:sz w:val="22"/>
          <w:szCs w:val="22"/>
          <w:lang w:val="de-DE"/>
        </w:rPr>
        <w:t xml:space="preserve">(MPU) </w:t>
      </w:r>
      <w:r w:rsidR="00A75D68">
        <w:rPr>
          <w:rFonts w:ascii="Arial" w:hAnsi="Arial" w:cs="Arial"/>
          <w:sz w:val="22"/>
          <w:szCs w:val="22"/>
          <w:lang w:val="de-DE"/>
        </w:rPr>
        <w:t>vor</w:t>
      </w:r>
      <w:r w:rsidR="001D595A" w:rsidRPr="001D595A">
        <w:rPr>
          <w:rFonts w:ascii="Arial" w:hAnsi="Arial" w:cs="Arial"/>
          <w:sz w:val="22"/>
          <w:szCs w:val="22"/>
          <w:lang w:val="de-DE"/>
        </w:rPr>
        <w:t>.</w:t>
      </w:r>
      <w:r w:rsidR="00DA18EF">
        <w:rPr>
          <w:rFonts w:ascii="Arial" w:hAnsi="Arial" w:cs="Arial"/>
          <w:sz w:val="22"/>
          <w:szCs w:val="22"/>
          <w:lang w:val="de-DE"/>
        </w:rPr>
        <w:t xml:space="preserve"> </w:t>
      </w:r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Neben der </w:t>
      </w:r>
      <w:hyperlink r:id="rId8" w:history="1">
        <w:r w:rsidR="00DA18EF" w:rsidRPr="00D8713E">
          <w:rPr>
            <w:rStyle w:val="Hyperlink"/>
            <w:rFonts w:ascii="Arial" w:hAnsi="Arial" w:cs="Arial"/>
            <w:sz w:val="22"/>
            <w:szCs w:val="22"/>
            <w:lang w:val="de-DE"/>
          </w:rPr>
          <w:t>RZ/N1D</w:t>
        </w:r>
      </w:hyperlink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-Gruppe für High-End-Prozessoren für Master-Geräte mit speicherprogrammierbaren Steuerungen (SPS) und der </w:t>
      </w:r>
      <w:hyperlink r:id="rId9" w:history="1">
        <w:r w:rsidR="00DA18EF" w:rsidRPr="00D8713E">
          <w:rPr>
            <w:rStyle w:val="Hyperlink"/>
            <w:rFonts w:ascii="Arial" w:hAnsi="Arial" w:cs="Arial"/>
            <w:sz w:val="22"/>
            <w:szCs w:val="22"/>
            <w:lang w:val="de-DE"/>
          </w:rPr>
          <w:t>RZ/N1S</w:t>
        </w:r>
      </w:hyperlink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-Gruppe für </w:t>
      </w:r>
      <w:proofErr w:type="spellStart"/>
      <w:r w:rsidR="00DA18EF" w:rsidRPr="00DA18EF">
        <w:rPr>
          <w:rFonts w:ascii="Arial" w:hAnsi="Arial" w:cs="Arial"/>
          <w:sz w:val="22"/>
          <w:szCs w:val="22"/>
          <w:lang w:val="de-DE"/>
        </w:rPr>
        <w:t>Midrange</w:t>
      </w:r>
      <w:proofErr w:type="spellEnd"/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-Geräte einschließlich </w:t>
      </w:r>
      <w:r w:rsidR="00DA18EF">
        <w:rPr>
          <w:rFonts w:ascii="Arial" w:hAnsi="Arial" w:cs="Arial"/>
          <w:sz w:val="22"/>
          <w:szCs w:val="22"/>
          <w:lang w:val="de-DE"/>
        </w:rPr>
        <w:t>HMI (</w:t>
      </w:r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Human </w:t>
      </w:r>
      <w:proofErr w:type="spellStart"/>
      <w:r w:rsidR="00DA18EF" w:rsidRPr="00DA18EF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 Interface</w:t>
      </w:r>
      <w:r w:rsidR="00DA18EF">
        <w:rPr>
          <w:rFonts w:ascii="Arial" w:hAnsi="Arial" w:cs="Arial"/>
          <w:sz w:val="22"/>
          <w:szCs w:val="22"/>
          <w:lang w:val="de-DE"/>
        </w:rPr>
        <w:t>)</w:t>
      </w:r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 umfasst die RZ/N-Serie die RZ/N1L</w:t>
      </w:r>
      <w:r w:rsidR="00DA18EF">
        <w:rPr>
          <w:rFonts w:ascii="Arial" w:hAnsi="Arial" w:cs="Arial"/>
          <w:sz w:val="22"/>
          <w:szCs w:val="22"/>
          <w:lang w:val="de-DE"/>
        </w:rPr>
        <w:t>-Gruppe</w:t>
      </w:r>
      <w:r w:rsidR="00386DDF">
        <w:rPr>
          <w:rFonts w:ascii="Arial" w:hAnsi="Arial" w:cs="Arial"/>
          <w:sz w:val="22"/>
          <w:szCs w:val="22"/>
          <w:lang w:val="de-DE"/>
        </w:rPr>
        <w:t>. D</w:t>
      </w:r>
      <w:r w:rsidR="00DA18EF">
        <w:rPr>
          <w:rFonts w:ascii="Arial" w:hAnsi="Arial" w:cs="Arial"/>
          <w:sz w:val="22"/>
          <w:szCs w:val="22"/>
          <w:lang w:val="de-DE"/>
        </w:rPr>
        <w:t>ie</w:t>
      </w:r>
      <w:r w:rsidR="00386DDF">
        <w:rPr>
          <w:rFonts w:ascii="Arial" w:hAnsi="Arial" w:cs="Arial"/>
          <w:sz w:val="22"/>
          <w:szCs w:val="22"/>
          <w:lang w:val="de-DE"/>
        </w:rPr>
        <w:t>se ist</w:t>
      </w:r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 für Slave-Geräte einschließlich Remote-IO- und Kommunikationsmodule sowie Netzwerklaufwerke</w:t>
      </w:r>
      <w:r w:rsidR="00DA18EF">
        <w:rPr>
          <w:rFonts w:ascii="Arial" w:hAnsi="Arial" w:cs="Arial"/>
          <w:sz w:val="22"/>
          <w:szCs w:val="22"/>
          <w:lang w:val="de-DE"/>
        </w:rPr>
        <w:t xml:space="preserve"> </w:t>
      </w:r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optimiert. </w:t>
      </w:r>
      <w:r w:rsidR="00C57440">
        <w:rPr>
          <w:rFonts w:ascii="Arial" w:hAnsi="Arial" w:cs="Arial"/>
          <w:sz w:val="22"/>
          <w:szCs w:val="22"/>
          <w:lang w:val="de-DE"/>
        </w:rPr>
        <w:t xml:space="preserve">Die </w:t>
      </w:r>
      <w:r w:rsidR="00545B13" w:rsidRPr="00545B13">
        <w:rPr>
          <w:rFonts w:ascii="Arial" w:hAnsi="Arial" w:cs="Arial"/>
          <w:sz w:val="22"/>
          <w:szCs w:val="22"/>
          <w:lang w:val="de-DE"/>
        </w:rPr>
        <w:t xml:space="preserve">Solution Kits </w:t>
      </w:r>
      <w:r w:rsidR="00545B13">
        <w:rPr>
          <w:rFonts w:ascii="Arial" w:hAnsi="Arial" w:cs="Arial"/>
          <w:sz w:val="22"/>
          <w:szCs w:val="22"/>
          <w:lang w:val="de-DE"/>
        </w:rPr>
        <w:t xml:space="preserve">für </w:t>
      </w:r>
      <w:r w:rsidR="00DA18EF" w:rsidRPr="00DA18EF">
        <w:rPr>
          <w:rFonts w:ascii="Arial" w:hAnsi="Arial" w:cs="Arial"/>
          <w:sz w:val="22"/>
          <w:szCs w:val="22"/>
          <w:lang w:val="de-DE"/>
        </w:rPr>
        <w:t>RZ/N1D und RZ/N1S</w:t>
      </w:r>
      <w:r w:rsidR="00C57440">
        <w:rPr>
          <w:rFonts w:ascii="Arial" w:hAnsi="Arial" w:cs="Arial"/>
          <w:sz w:val="22"/>
          <w:szCs w:val="22"/>
          <w:lang w:val="de-DE"/>
        </w:rPr>
        <w:t xml:space="preserve"> </w:t>
      </w:r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sind </w:t>
      </w:r>
      <w:hyperlink r:id="rId10" w:history="1">
        <w:r w:rsidR="00DA18EF" w:rsidRPr="00D8713E">
          <w:rPr>
            <w:rStyle w:val="Hyperlink"/>
            <w:rFonts w:ascii="Arial" w:hAnsi="Arial" w:cs="Arial"/>
            <w:sz w:val="22"/>
            <w:szCs w:val="22"/>
            <w:lang w:val="de-DE"/>
          </w:rPr>
          <w:t>bereits verfügbar</w:t>
        </w:r>
      </w:hyperlink>
      <w:r w:rsidR="00DA18EF" w:rsidRPr="00DA18EF">
        <w:rPr>
          <w:rFonts w:ascii="Arial" w:hAnsi="Arial" w:cs="Arial"/>
          <w:sz w:val="22"/>
          <w:szCs w:val="22"/>
          <w:lang w:val="de-DE"/>
        </w:rPr>
        <w:t>. Mit de</w:t>
      </w:r>
      <w:r w:rsidR="00545B13">
        <w:rPr>
          <w:rFonts w:ascii="Arial" w:hAnsi="Arial" w:cs="Arial"/>
          <w:sz w:val="22"/>
          <w:szCs w:val="22"/>
          <w:lang w:val="de-DE"/>
        </w:rPr>
        <w:t xml:space="preserve">m neuen </w:t>
      </w:r>
      <w:r w:rsidR="00DA18EF" w:rsidRPr="00DA18EF">
        <w:rPr>
          <w:rFonts w:ascii="Arial" w:hAnsi="Arial" w:cs="Arial"/>
          <w:sz w:val="22"/>
          <w:szCs w:val="22"/>
          <w:lang w:val="de-DE"/>
        </w:rPr>
        <w:t>RZ/N1L</w:t>
      </w:r>
      <w:r w:rsidR="00E717FA">
        <w:rPr>
          <w:rFonts w:ascii="Arial" w:hAnsi="Arial" w:cs="Arial"/>
          <w:sz w:val="22"/>
          <w:szCs w:val="22"/>
          <w:lang w:val="de-DE"/>
        </w:rPr>
        <w:t xml:space="preserve"> Solution Kit</w:t>
      </w:r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 stehen nun Evaluationskits für alle RZ/N1-Gruppen zur Verfügung, die die </w:t>
      </w:r>
      <w:r w:rsidR="00E717FA">
        <w:rPr>
          <w:rFonts w:ascii="Arial" w:hAnsi="Arial" w:cs="Arial"/>
          <w:sz w:val="22"/>
          <w:szCs w:val="22"/>
          <w:lang w:val="de-DE"/>
        </w:rPr>
        <w:t xml:space="preserve">Evaluation </w:t>
      </w:r>
      <w:r w:rsidR="00DA18EF" w:rsidRPr="00DA18EF">
        <w:rPr>
          <w:rFonts w:ascii="Arial" w:hAnsi="Arial" w:cs="Arial"/>
          <w:sz w:val="22"/>
          <w:szCs w:val="22"/>
          <w:lang w:val="de-DE"/>
        </w:rPr>
        <w:t>von Netzwerkfunktionen für eine Vielzahl von Industrie</w:t>
      </w:r>
      <w:r w:rsidR="00E717FA">
        <w:rPr>
          <w:rFonts w:ascii="Arial" w:hAnsi="Arial" w:cs="Arial"/>
          <w:sz w:val="22"/>
          <w:szCs w:val="22"/>
          <w:lang w:val="de-DE"/>
        </w:rPr>
        <w:t>anwendungen</w:t>
      </w:r>
      <w:r w:rsidR="00DA18EF" w:rsidRPr="00DA18EF">
        <w:rPr>
          <w:rFonts w:ascii="Arial" w:hAnsi="Arial" w:cs="Arial"/>
          <w:sz w:val="22"/>
          <w:szCs w:val="22"/>
          <w:lang w:val="de-DE"/>
        </w:rPr>
        <w:t xml:space="preserve"> ermöglichen.</w:t>
      </w:r>
    </w:p>
    <w:p w14:paraId="6590FA7C" w14:textId="77777777" w:rsidR="00DF1FDC" w:rsidRDefault="00DF1FDC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73B5C6A4" w14:textId="596805D4" w:rsidR="001D595A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1D595A">
        <w:rPr>
          <w:rFonts w:ascii="Arial" w:hAnsi="Arial" w:cs="Arial"/>
          <w:sz w:val="22"/>
          <w:szCs w:val="22"/>
          <w:lang w:val="de-DE"/>
        </w:rPr>
        <w:t xml:space="preserve">Renesas </w:t>
      </w:r>
      <w:r w:rsidR="00E717FA">
        <w:rPr>
          <w:rFonts w:ascii="Arial" w:hAnsi="Arial" w:cs="Arial"/>
          <w:sz w:val="22"/>
          <w:szCs w:val="22"/>
          <w:lang w:val="de-DE"/>
        </w:rPr>
        <w:t>zeigt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 das</w:t>
      </w:r>
      <w:r w:rsidR="00E717FA">
        <w:rPr>
          <w:rFonts w:ascii="Arial" w:hAnsi="Arial" w:cs="Arial"/>
          <w:sz w:val="22"/>
          <w:szCs w:val="22"/>
          <w:lang w:val="de-DE"/>
        </w:rPr>
        <w:t xml:space="preserve"> neue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 RZ/N1L </w:t>
      </w:r>
      <w:r w:rsidR="00E717FA">
        <w:rPr>
          <w:rFonts w:ascii="Arial" w:hAnsi="Arial" w:cs="Arial"/>
          <w:sz w:val="22"/>
          <w:szCs w:val="22"/>
          <w:lang w:val="de-DE"/>
        </w:rPr>
        <w:t>Solution Ki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t </w:t>
      </w:r>
      <w:r w:rsidR="00E717FA">
        <w:rPr>
          <w:rFonts w:ascii="Arial" w:hAnsi="Arial" w:cs="Arial"/>
          <w:sz w:val="22"/>
          <w:szCs w:val="22"/>
          <w:lang w:val="de-DE"/>
        </w:rPr>
        <w:t xml:space="preserve">vom 27. Februar bis 1. März 2018 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auf der Fachmesse </w:t>
      </w:r>
      <w:hyperlink r:id="rId11" w:history="1">
        <w:proofErr w:type="spellStart"/>
        <w:r w:rsidR="00E717FA" w:rsidRPr="00D8713E">
          <w:rPr>
            <w:rStyle w:val="Hyperlink"/>
            <w:rFonts w:ascii="Arial" w:hAnsi="Arial" w:cs="Arial"/>
            <w:sz w:val="22"/>
            <w:szCs w:val="22"/>
            <w:lang w:val="de-DE"/>
          </w:rPr>
          <w:t>e</w:t>
        </w:r>
        <w:r w:rsidRPr="00D8713E">
          <w:rPr>
            <w:rStyle w:val="Hyperlink"/>
            <w:rFonts w:ascii="Arial" w:hAnsi="Arial" w:cs="Arial"/>
            <w:sz w:val="22"/>
            <w:szCs w:val="22"/>
            <w:lang w:val="de-DE"/>
          </w:rPr>
          <w:t>mbedded</w:t>
        </w:r>
        <w:proofErr w:type="spellEnd"/>
        <w:r w:rsidRPr="00D8713E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 </w:t>
        </w:r>
        <w:proofErr w:type="spellStart"/>
        <w:r w:rsidR="00E717FA" w:rsidRPr="00D8713E">
          <w:rPr>
            <w:rStyle w:val="Hyperlink"/>
            <w:rFonts w:ascii="Arial" w:hAnsi="Arial" w:cs="Arial"/>
            <w:sz w:val="22"/>
            <w:szCs w:val="22"/>
            <w:lang w:val="de-DE"/>
          </w:rPr>
          <w:t>w</w:t>
        </w:r>
        <w:r w:rsidRPr="00D8713E">
          <w:rPr>
            <w:rStyle w:val="Hyperlink"/>
            <w:rFonts w:ascii="Arial" w:hAnsi="Arial" w:cs="Arial"/>
            <w:sz w:val="22"/>
            <w:szCs w:val="22"/>
            <w:lang w:val="de-DE"/>
          </w:rPr>
          <w:t>orld</w:t>
        </w:r>
        <w:proofErr w:type="spellEnd"/>
        <w:r w:rsidRPr="00D8713E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 2018</w:t>
        </w:r>
      </w:hyperlink>
      <w:r w:rsidRPr="001D595A">
        <w:rPr>
          <w:rFonts w:ascii="Arial" w:hAnsi="Arial" w:cs="Arial"/>
          <w:sz w:val="22"/>
          <w:szCs w:val="22"/>
          <w:lang w:val="de-DE"/>
        </w:rPr>
        <w:t xml:space="preserve"> in Nürnberg</w:t>
      </w:r>
      <w:r w:rsidR="00E717FA">
        <w:rPr>
          <w:rFonts w:ascii="Arial" w:hAnsi="Arial" w:cs="Arial"/>
          <w:sz w:val="22"/>
          <w:szCs w:val="22"/>
          <w:lang w:val="de-DE"/>
        </w:rPr>
        <w:t xml:space="preserve"> an seinem Messestand </w:t>
      </w:r>
      <w:r w:rsidR="00D93477">
        <w:rPr>
          <w:rFonts w:ascii="Arial" w:hAnsi="Arial" w:cs="Arial"/>
          <w:sz w:val="22"/>
          <w:szCs w:val="22"/>
          <w:lang w:val="de-DE"/>
        </w:rPr>
        <w:t>(</w:t>
      </w:r>
      <w:r w:rsidR="00E717FA">
        <w:rPr>
          <w:rFonts w:ascii="Arial" w:hAnsi="Arial" w:cs="Arial"/>
          <w:sz w:val="22"/>
          <w:szCs w:val="22"/>
          <w:lang w:val="de-DE"/>
        </w:rPr>
        <w:t>Halle 1</w:t>
      </w:r>
      <w:r w:rsidR="00D93477">
        <w:rPr>
          <w:rFonts w:ascii="Arial" w:hAnsi="Arial" w:cs="Arial"/>
          <w:sz w:val="22"/>
          <w:szCs w:val="22"/>
          <w:lang w:val="de-DE"/>
        </w:rPr>
        <w:t>, Stand 310)</w:t>
      </w:r>
      <w:r w:rsidR="00E717FA">
        <w:rPr>
          <w:rFonts w:ascii="Arial" w:hAnsi="Arial" w:cs="Arial"/>
          <w:sz w:val="22"/>
          <w:szCs w:val="22"/>
          <w:lang w:val="de-DE"/>
        </w:rPr>
        <w:t>.</w:t>
      </w:r>
    </w:p>
    <w:p w14:paraId="7655FBDC" w14:textId="77777777" w:rsidR="00D93477" w:rsidRDefault="00D93477" w:rsidP="00D9347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1F92702D" w14:textId="4A4F9298" w:rsidR="001D595A" w:rsidRPr="001D595A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1D595A">
        <w:rPr>
          <w:rFonts w:ascii="Arial" w:hAnsi="Arial" w:cs="Arial"/>
          <w:sz w:val="22"/>
          <w:szCs w:val="22"/>
          <w:lang w:val="de-DE"/>
        </w:rPr>
        <w:t xml:space="preserve">Für die Entwicklung von Ethernet-basierten industriellen Netzwerken müssen Systemhersteller externe Komponenten auswählen, verschiedene Softwareanbieter zur Auswahl </w:t>
      </w:r>
      <w:r w:rsidR="00E717FA">
        <w:rPr>
          <w:rFonts w:ascii="Arial" w:hAnsi="Arial" w:cs="Arial"/>
          <w:sz w:val="22"/>
          <w:szCs w:val="22"/>
          <w:lang w:val="de-DE"/>
        </w:rPr>
        <w:t xml:space="preserve">der 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geeigneten Protokoll-Stacks kontaktieren und die Entwicklungsumgebung einrichten. </w:t>
      </w:r>
      <w:r w:rsidR="00E717FA">
        <w:rPr>
          <w:rFonts w:ascii="Arial" w:hAnsi="Arial" w:cs="Arial"/>
          <w:sz w:val="22"/>
          <w:szCs w:val="22"/>
          <w:lang w:val="de-DE"/>
        </w:rPr>
        <w:t xml:space="preserve">Aufgrund 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dieser </w:t>
      </w:r>
      <w:r w:rsidR="00E717FA">
        <w:rPr>
          <w:rFonts w:ascii="Arial" w:hAnsi="Arial" w:cs="Arial"/>
          <w:sz w:val="22"/>
          <w:szCs w:val="22"/>
          <w:lang w:val="de-DE"/>
        </w:rPr>
        <w:t xml:space="preserve">umfassenden </w:t>
      </w:r>
      <w:r w:rsidRPr="001D595A">
        <w:rPr>
          <w:rFonts w:ascii="Arial" w:hAnsi="Arial" w:cs="Arial"/>
          <w:sz w:val="22"/>
          <w:szCs w:val="22"/>
          <w:lang w:val="de-DE"/>
        </w:rPr>
        <w:t>Schritte ist es für Systemhersteller schwierig, s</w:t>
      </w:r>
      <w:r w:rsidR="00E717FA">
        <w:rPr>
          <w:rFonts w:ascii="Arial" w:hAnsi="Arial" w:cs="Arial"/>
          <w:sz w:val="22"/>
          <w:szCs w:val="22"/>
          <w:lang w:val="de-DE"/>
        </w:rPr>
        <w:t>chnell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 mit der Arbeit an Ethernet-basierten industriellen Netzwerkentwicklungen beginnen</w:t>
      </w:r>
      <w:r w:rsidR="00E717FA">
        <w:rPr>
          <w:rFonts w:ascii="Arial" w:hAnsi="Arial" w:cs="Arial"/>
          <w:sz w:val="22"/>
          <w:szCs w:val="22"/>
          <w:lang w:val="de-DE"/>
        </w:rPr>
        <w:t xml:space="preserve"> zu können. D</w:t>
      </w:r>
      <w:r w:rsidRPr="001D595A">
        <w:rPr>
          <w:rFonts w:ascii="Arial" w:hAnsi="Arial" w:cs="Arial"/>
          <w:sz w:val="22"/>
          <w:szCs w:val="22"/>
          <w:lang w:val="de-DE"/>
        </w:rPr>
        <w:t>ies verzögert die Markt</w:t>
      </w:r>
      <w:r w:rsidR="00E717FA">
        <w:rPr>
          <w:rFonts w:ascii="Arial" w:hAnsi="Arial" w:cs="Arial"/>
          <w:sz w:val="22"/>
          <w:szCs w:val="22"/>
          <w:lang w:val="de-DE"/>
        </w:rPr>
        <w:t>einführung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 ihre</w:t>
      </w:r>
      <w:r w:rsidR="00E717FA">
        <w:rPr>
          <w:rFonts w:ascii="Arial" w:hAnsi="Arial" w:cs="Arial"/>
          <w:sz w:val="22"/>
          <w:szCs w:val="22"/>
          <w:lang w:val="de-DE"/>
        </w:rPr>
        <w:t>r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 Anwendungen. Das RZ/N1L </w:t>
      </w:r>
      <w:r w:rsidR="001A452D">
        <w:rPr>
          <w:rFonts w:ascii="Arial" w:hAnsi="Arial" w:cs="Arial"/>
          <w:sz w:val="22"/>
          <w:szCs w:val="22"/>
          <w:lang w:val="de-DE"/>
        </w:rPr>
        <w:t>Solution K</w:t>
      </w:r>
      <w:r w:rsidRPr="001D595A">
        <w:rPr>
          <w:rFonts w:ascii="Arial" w:hAnsi="Arial" w:cs="Arial"/>
          <w:sz w:val="22"/>
          <w:szCs w:val="22"/>
          <w:lang w:val="de-DE"/>
        </w:rPr>
        <w:t>it enthält ein hochintegriertes RZ/N1L</w:t>
      </w:r>
      <w:r w:rsidR="001A452D">
        <w:rPr>
          <w:rFonts w:ascii="Arial" w:hAnsi="Arial" w:cs="Arial"/>
          <w:sz w:val="22"/>
          <w:szCs w:val="22"/>
          <w:lang w:val="de-DE"/>
        </w:rPr>
        <w:t>-</w:t>
      </w:r>
      <w:r w:rsidRPr="001D595A">
        <w:rPr>
          <w:rFonts w:ascii="Arial" w:hAnsi="Arial" w:cs="Arial"/>
          <w:sz w:val="22"/>
          <w:szCs w:val="22"/>
          <w:lang w:val="de-DE"/>
        </w:rPr>
        <w:t>Entwicklungsboard sowie ein umfassendes Softwarepaket, mit dem Entwickler schnell</w:t>
      </w:r>
      <w:r w:rsidR="001A452D">
        <w:rPr>
          <w:rFonts w:ascii="Arial" w:hAnsi="Arial" w:cs="Arial"/>
          <w:sz w:val="22"/>
          <w:szCs w:val="22"/>
          <w:lang w:val="de-DE"/>
        </w:rPr>
        <w:t xml:space="preserve"> und 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ohne zusätzliche </w:t>
      </w:r>
      <w:r w:rsidR="00C940E7">
        <w:rPr>
          <w:rFonts w:ascii="Arial" w:hAnsi="Arial" w:cs="Arial"/>
          <w:sz w:val="22"/>
          <w:szCs w:val="22"/>
          <w:lang w:val="de-DE"/>
        </w:rPr>
        <w:t>Vorlaufk</w:t>
      </w:r>
      <w:r w:rsidRPr="001D595A">
        <w:rPr>
          <w:rFonts w:ascii="Arial" w:hAnsi="Arial" w:cs="Arial"/>
          <w:sz w:val="22"/>
          <w:szCs w:val="22"/>
          <w:lang w:val="de-DE"/>
        </w:rPr>
        <w:t>osten</w:t>
      </w:r>
      <w:r w:rsidR="00C940E7">
        <w:rPr>
          <w:rFonts w:ascii="Arial" w:hAnsi="Arial" w:cs="Arial"/>
          <w:sz w:val="22"/>
          <w:szCs w:val="22"/>
          <w:lang w:val="de-DE"/>
        </w:rPr>
        <w:t xml:space="preserve"> unkompliziert 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mit der Evaluierung führender industrieller Ethernet-Protokolle wie EtherCAT®, PROFINET® und </w:t>
      </w:r>
      <w:proofErr w:type="spellStart"/>
      <w:r w:rsidRPr="001D595A">
        <w:rPr>
          <w:rFonts w:ascii="Arial" w:hAnsi="Arial" w:cs="Arial"/>
          <w:sz w:val="22"/>
          <w:szCs w:val="22"/>
          <w:lang w:val="de-DE"/>
        </w:rPr>
        <w:t>EtherNet</w:t>
      </w:r>
      <w:proofErr w:type="spellEnd"/>
      <w:r w:rsidRPr="001D595A">
        <w:rPr>
          <w:rFonts w:ascii="Arial" w:hAnsi="Arial" w:cs="Arial"/>
          <w:sz w:val="22"/>
          <w:szCs w:val="22"/>
          <w:lang w:val="de-DE"/>
        </w:rPr>
        <w:t xml:space="preserve">/IP™ beginnen können. Das RZ/N1L </w:t>
      </w:r>
      <w:r w:rsidR="00C940E7">
        <w:rPr>
          <w:rFonts w:ascii="Arial" w:hAnsi="Arial" w:cs="Arial"/>
          <w:sz w:val="22"/>
          <w:szCs w:val="22"/>
          <w:lang w:val="de-DE"/>
        </w:rPr>
        <w:t>Solution K</w:t>
      </w:r>
      <w:r w:rsidRPr="001D595A">
        <w:rPr>
          <w:rFonts w:ascii="Arial" w:hAnsi="Arial" w:cs="Arial"/>
          <w:sz w:val="22"/>
          <w:szCs w:val="22"/>
          <w:lang w:val="de-DE"/>
        </w:rPr>
        <w:t>it enthält darüber hinaus eine universelle Software-API (</w:t>
      </w:r>
      <w:proofErr w:type="spellStart"/>
      <w:r w:rsidRPr="001D595A">
        <w:rPr>
          <w:rFonts w:ascii="Arial" w:hAnsi="Arial" w:cs="Arial"/>
          <w:sz w:val="22"/>
          <w:szCs w:val="22"/>
          <w:lang w:val="de-DE"/>
        </w:rPr>
        <w:t>Application</w:t>
      </w:r>
      <w:proofErr w:type="spellEnd"/>
      <w:r w:rsidRPr="001D595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D595A">
        <w:rPr>
          <w:rFonts w:ascii="Arial" w:hAnsi="Arial" w:cs="Arial"/>
          <w:sz w:val="22"/>
          <w:szCs w:val="22"/>
          <w:lang w:val="de-DE"/>
        </w:rPr>
        <w:t>Programm</w:t>
      </w:r>
      <w:r w:rsidR="00D621D5">
        <w:rPr>
          <w:rFonts w:ascii="Arial" w:hAnsi="Arial" w:cs="Arial"/>
          <w:sz w:val="22"/>
          <w:szCs w:val="22"/>
          <w:lang w:val="de-DE"/>
        </w:rPr>
        <w:t>ing</w:t>
      </w:r>
      <w:proofErr w:type="spellEnd"/>
      <w:r w:rsidRPr="001D595A">
        <w:rPr>
          <w:rFonts w:ascii="Arial" w:hAnsi="Arial" w:cs="Arial"/>
          <w:sz w:val="22"/>
          <w:szCs w:val="22"/>
          <w:lang w:val="de-DE"/>
        </w:rPr>
        <w:t xml:space="preserve"> Interface), die die Softwareentwicklung vereinfacht und Design</w:t>
      </w:r>
      <w:r w:rsidR="00C940E7">
        <w:rPr>
          <w:rFonts w:ascii="Arial" w:hAnsi="Arial" w:cs="Arial"/>
          <w:sz w:val="22"/>
          <w:szCs w:val="22"/>
          <w:lang w:val="de-DE"/>
        </w:rPr>
        <w:t>r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isiken mindert. Dank dieser Features </w:t>
      </w:r>
      <w:r w:rsidR="00C940E7">
        <w:rPr>
          <w:rFonts w:ascii="Arial" w:hAnsi="Arial" w:cs="Arial"/>
          <w:sz w:val="22"/>
          <w:szCs w:val="22"/>
          <w:lang w:val="de-DE"/>
        </w:rPr>
        <w:t>verkürzen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 Systemhersteller die Evaluierungszeit ihrer Anwendung um bis zu drei Monate.</w:t>
      </w:r>
    </w:p>
    <w:p w14:paraId="57AA359A" w14:textId="77777777" w:rsidR="001D595A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4FE625B8" w14:textId="7132D137" w:rsidR="001D595A" w:rsidRPr="001D595A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D595A">
        <w:rPr>
          <w:rFonts w:ascii="Arial" w:hAnsi="Arial" w:cs="Arial"/>
          <w:b/>
          <w:sz w:val="22"/>
          <w:szCs w:val="22"/>
          <w:lang w:val="de-DE"/>
        </w:rPr>
        <w:t xml:space="preserve">Die wichtigsten Produktmerkmale des RZ/N1L </w:t>
      </w:r>
      <w:r w:rsidR="00083193">
        <w:rPr>
          <w:rFonts w:ascii="Arial" w:hAnsi="Arial" w:cs="Arial"/>
          <w:b/>
          <w:sz w:val="22"/>
          <w:szCs w:val="22"/>
          <w:lang w:val="de-DE"/>
        </w:rPr>
        <w:t>Solution K</w:t>
      </w:r>
      <w:r w:rsidRPr="001D595A">
        <w:rPr>
          <w:rFonts w:ascii="Arial" w:hAnsi="Arial" w:cs="Arial"/>
          <w:b/>
          <w:sz w:val="22"/>
          <w:szCs w:val="22"/>
          <w:lang w:val="de-DE"/>
        </w:rPr>
        <w:t>its</w:t>
      </w:r>
    </w:p>
    <w:p w14:paraId="119F77B4" w14:textId="77777777" w:rsidR="001D595A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5E003ED2" w14:textId="3F2D37AC" w:rsidR="001D595A" w:rsidRPr="001D595A" w:rsidRDefault="001D595A" w:rsidP="001D595A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1D595A">
        <w:rPr>
          <w:rFonts w:ascii="Arial" w:hAnsi="Arial" w:cs="Arial"/>
          <w:b/>
          <w:sz w:val="22"/>
          <w:szCs w:val="22"/>
          <w:u w:val="single"/>
          <w:lang w:val="de-DE"/>
        </w:rPr>
        <w:t>RZ/N1L</w:t>
      </w:r>
      <w:r w:rsidR="00083193">
        <w:rPr>
          <w:rFonts w:ascii="Arial" w:hAnsi="Arial" w:cs="Arial"/>
          <w:b/>
          <w:sz w:val="22"/>
          <w:szCs w:val="22"/>
          <w:u w:val="single"/>
          <w:lang w:val="de-DE"/>
        </w:rPr>
        <w:t>-</w:t>
      </w:r>
      <w:r w:rsidRPr="001D595A">
        <w:rPr>
          <w:rFonts w:ascii="Arial" w:hAnsi="Arial" w:cs="Arial"/>
          <w:b/>
          <w:sz w:val="22"/>
          <w:szCs w:val="22"/>
          <w:u w:val="single"/>
          <w:lang w:val="de-DE"/>
        </w:rPr>
        <w:t>Entwicklungsboard verringert Design</w:t>
      </w:r>
      <w:r w:rsidR="00083193">
        <w:rPr>
          <w:rFonts w:ascii="Arial" w:hAnsi="Arial" w:cs="Arial"/>
          <w:b/>
          <w:sz w:val="22"/>
          <w:szCs w:val="22"/>
          <w:u w:val="single"/>
          <w:lang w:val="de-DE"/>
        </w:rPr>
        <w:t>r</w:t>
      </w:r>
      <w:r w:rsidRPr="001D595A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isiken und beschleunigt die </w:t>
      </w:r>
      <w:r w:rsidR="00083193">
        <w:rPr>
          <w:rFonts w:ascii="Arial" w:hAnsi="Arial" w:cs="Arial"/>
          <w:b/>
          <w:sz w:val="22"/>
          <w:szCs w:val="22"/>
          <w:u w:val="single"/>
          <w:lang w:val="de-DE"/>
        </w:rPr>
        <w:t>Markteinführungs</w:t>
      </w:r>
      <w:r w:rsidRPr="001D595A">
        <w:rPr>
          <w:rFonts w:ascii="Arial" w:hAnsi="Arial" w:cs="Arial"/>
          <w:b/>
          <w:sz w:val="22"/>
          <w:szCs w:val="22"/>
          <w:u w:val="single"/>
          <w:lang w:val="de-DE"/>
        </w:rPr>
        <w:t>zeit</w:t>
      </w:r>
    </w:p>
    <w:p w14:paraId="3A3864DB" w14:textId="5FD08564" w:rsidR="001D595A" w:rsidRPr="001D595A" w:rsidRDefault="001D595A" w:rsidP="001D595A">
      <w:pPr>
        <w:pStyle w:val="Listenabsatz"/>
        <w:autoSpaceDE w:val="0"/>
        <w:autoSpaceDN w:val="0"/>
        <w:adjustRightInd w:val="0"/>
        <w:snapToGrid w:val="0"/>
        <w:ind w:left="360"/>
        <w:jc w:val="left"/>
        <w:rPr>
          <w:rFonts w:ascii="Arial" w:hAnsi="Arial" w:cs="Arial"/>
          <w:sz w:val="22"/>
          <w:szCs w:val="22"/>
          <w:lang w:val="de-DE"/>
        </w:rPr>
      </w:pPr>
      <w:r w:rsidRPr="001D595A">
        <w:rPr>
          <w:rFonts w:ascii="Arial" w:hAnsi="Arial" w:cs="Arial"/>
          <w:sz w:val="22"/>
          <w:szCs w:val="22"/>
          <w:lang w:val="de-DE"/>
        </w:rPr>
        <w:t xml:space="preserve">Das </w:t>
      </w:r>
      <w:r w:rsidR="00083193">
        <w:rPr>
          <w:rFonts w:ascii="Arial" w:hAnsi="Arial" w:cs="Arial"/>
          <w:sz w:val="22"/>
          <w:szCs w:val="22"/>
          <w:lang w:val="de-DE"/>
        </w:rPr>
        <w:t>Solution K</w:t>
      </w:r>
      <w:r w:rsidRPr="001D595A">
        <w:rPr>
          <w:rFonts w:ascii="Arial" w:hAnsi="Arial" w:cs="Arial"/>
          <w:sz w:val="22"/>
          <w:szCs w:val="22"/>
          <w:lang w:val="de-DE"/>
        </w:rPr>
        <w:t>it umfasst ein hochintegriertes RZ/N1L</w:t>
      </w:r>
      <w:r w:rsidR="00083193">
        <w:rPr>
          <w:rFonts w:ascii="Arial" w:hAnsi="Arial" w:cs="Arial"/>
          <w:sz w:val="22"/>
          <w:szCs w:val="22"/>
          <w:lang w:val="de-DE"/>
        </w:rPr>
        <w:t>-</w:t>
      </w:r>
      <w:r w:rsidRPr="001D595A">
        <w:rPr>
          <w:rFonts w:ascii="Arial" w:hAnsi="Arial" w:cs="Arial"/>
          <w:sz w:val="22"/>
          <w:szCs w:val="22"/>
          <w:lang w:val="de-DE"/>
        </w:rPr>
        <w:t>Entwicklungsboard, mit dem Systementwickler Zugriff auf die Ressourcen der RZ/N1L MPU erhalten. Das Board bietet einen Zweikanal</w:t>
      </w:r>
      <w:r w:rsidR="00083193">
        <w:rPr>
          <w:rFonts w:ascii="Arial" w:hAnsi="Arial" w:cs="Arial"/>
          <w:sz w:val="22"/>
          <w:szCs w:val="22"/>
          <w:lang w:val="de-DE"/>
        </w:rPr>
        <w:t>-</w:t>
      </w:r>
      <w:r w:rsidRPr="001D595A">
        <w:rPr>
          <w:rFonts w:ascii="Arial" w:hAnsi="Arial" w:cs="Arial"/>
          <w:sz w:val="22"/>
          <w:szCs w:val="22"/>
          <w:lang w:val="de-DE"/>
        </w:rPr>
        <w:t>Ethernet-Port zum Einsatz in Daisy-Chain</w:t>
      </w:r>
      <w:r w:rsidR="00083193">
        <w:rPr>
          <w:rFonts w:ascii="Arial" w:hAnsi="Arial" w:cs="Arial"/>
          <w:sz w:val="22"/>
          <w:szCs w:val="22"/>
          <w:lang w:val="de-DE"/>
        </w:rPr>
        <w:t>-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Topologien oder als Endknoten-Slave mit Systemüberwachung. </w:t>
      </w:r>
      <w:r w:rsidR="00574729">
        <w:rPr>
          <w:rFonts w:ascii="Arial" w:hAnsi="Arial" w:cs="Arial"/>
          <w:sz w:val="22"/>
          <w:szCs w:val="22"/>
          <w:lang w:val="de-DE"/>
        </w:rPr>
        <w:t xml:space="preserve">Es </w:t>
      </w:r>
      <w:r w:rsidRPr="001D595A">
        <w:rPr>
          <w:rFonts w:ascii="Arial" w:hAnsi="Arial" w:cs="Arial"/>
          <w:sz w:val="22"/>
          <w:szCs w:val="22"/>
          <w:lang w:val="de-DE"/>
        </w:rPr>
        <w:t>enthält 32 MB externen Flash</w:t>
      </w:r>
      <w:r w:rsidR="00574729">
        <w:rPr>
          <w:rFonts w:ascii="Arial" w:hAnsi="Arial" w:cs="Arial"/>
          <w:sz w:val="22"/>
          <w:szCs w:val="22"/>
          <w:lang w:val="de-DE"/>
        </w:rPr>
        <w:t>-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Speicher für Code und Daten, einen </w:t>
      </w:r>
      <w:proofErr w:type="spellStart"/>
      <w:r w:rsidRPr="001D595A">
        <w:rPr>
          <w:rFonts w:ascii="Arial" w:hAnsi="Arial" w:cs="Arial"/>
          <w:sz w:val="22"/>
          <w:szCs w:val="22"/>
          <w:lang w:val="de-DE"/>
        </w:rPr>
        <w:t>Debug</w:t>
      </w:r>
      <w:proofErr w:type="spellEnd"/>
      <w:r w:rsidRPr="001D595A">
        <w:rPr>
          <w:rFonts w:ascii="Arial" w:hAnsi="Arial" w:cs="Arial"/>
          <w:sz w:val="22"/>
          <w:szCs w:val="22"/>
          <w:lang w:val="de-DE"/>
        </w:rPr>
        <w:t xml:space="preserve">-Port, Drucktasten </w:t>
      </w:r>
      <w:r w:rsidR="00182B34">
        <w:rPr>
          <w:rFonts w:ascii="Arial" w:hAnsi="Arial" w:cs="Arial"/>
          <w:sz w:val="22"/>
          <w:szCs w:val="22"/>
          <w:lang w:val="de-DE"/>
        </w:rPr>
        <w:t xml:space="preserve">sowie 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LEDs und bezieht seine Stromversorgung über einen USB-Anschluss. Das </w:t>
      </w:r>
      <w:proofErr w:type="spellStart"/>
      <w:r w:rsidR="00C10B0A">
        <w:rPr>
          <w:rFonts w:ascii="Arial" w:hAnsi="Arial" w:cs="Arial"/>
          <w:sz w:val="22"/>
          <w:szCs w:val="22"/>
          <w:lang w:val="de-DE"/>
        </w:rPr>
        <w:t>Standalone</w:t>
      </w:r>
      <w:proofErr w:type="spellEnd"/>
      <w:r w:rsidR="00C10B0A">
        <w:rPr>
          <w:rFonts w:ascii="Arial" w:hAnsi="Arial" w:cs="Arial"/>
          <w:sz w:val="22"/>
          <w:szCs w:val="22"/>
          <w:lang w:val="de-DE"/>
        </w:rPr>
        <w:t>-</w:t>
      </w:r>
      <w:r w:rsidRPr="001D595A">
        <w:rPr>
          <w:rFonts w:ascii="Arial" w:hAnsi="Arial" w:cs="Arial"/>
          <w:sz w:val="22"/>
          <w:szCs w:val="22"/>
          <w:lang w:val="de-DE"/>
        </w:rPr>
        <w:t>RZ/N1L</w:t>
      </w:r>
      <w:r w:rsidR="00C10B0A">
        <w:rPr>
          <w:rFonts w:ascii="Arial" w:hAnsi="Arial" w:cs="Arial"/>
          <w:sz w:val="22"/>
          <w:szCs w:val="22"/>
          <w:lang w:val="de-DE"/>
        </w:rPr>
        <w:t>-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Entwicklungsboard </w:t>
      </w:r>
      <w:r w:rsidRPr="001D595A">
        <w:rPr>
          <w:rFonts w:ascii="Arial" w:hAnsi="Arial" w:cs="Arial"/>
          <w:sz w:val="22"/>
          <w:szCs w:val="22"/>
          <w:lang w:val="de-DE"/>
        </w:rPr>
        <w:lastRenderedPageBreak/>
        <w:t>dient als Referenzdesign</w:t>
      </w:r>
      <w:r w:rsidR="00C10B0A">
        <w:rPr>
          <w:rFonts w:ascii="Arial" w:hAnsi="Arial" w:cs="Arial"/>
          <w:sz w:val="22"/>
          <w:szCs w:val="22"/>
          <w:lang w:val="de-DE"/>
        </w:rPr>
        <w:t xml:space="preserve"> für die Komponenten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auswahl sowie </w:t>
      </w:r>
      <w:r w:rsidR="00545B13">
        <w:rPr>
          <w:rFonts w:ascii="Arial" w:hAnsi="Arial" w:cs="Arial"/>
          <w:sz w:val="22"/>
          <w:szCs w:val="22"/>
          <w:lang w:val="de-DE"/>
        </w:rPr>
        <w:t xml:space="preserve">für </w:t>
      </w:r>
      <w:r w:rsidRPr="001D595A">
        <w:rPr>
          <w:rFonts w:ascii="Arial" w:hAnsi="Arial" w:cs="Arial"/>
          <w:sz w:val="22"/>
          <w:szCs w:val="22"/>
          <w:lang w:val="de-DE"/>
        </w:rPr>
        <w:t>das Layout. D</w:t>
      </w:r>
      <w:r w:rsidR="00C10B0A">
        <w:rPr>
          <w:rFonts w:ascii="Arial" w:hAnsi="Arial" w:cs="Arial"/>
          <w:sz w:val="22"/>
          <w:szCs w:val="22"/>
          <w:lang w:val="de-DE"/>
        </w:rPr>
        <w:t>a</w:t>
      </w:r>
      <w:r w:rsidRPr="001D595A">
        <w:rPr>
          <w:rFonts w:ascii="Arial" w:hAnsi="Arial" w:cs="Arial"/>
          <w:sz w:val="22"/>
          <w:szCs w:val="22"/>
          <w:lang w:val="de-DE"/>
        </w:rPr>
        <w:t>s Layout unterliegt den Hardwaredesign-Richtlinien der unterschiedlichen Protokoll</w:t>
      </w:r>
      <w:r w:rsidR="00545B13">
        <w:rPr>
          <w:rFonts w:ascii="Arial" w:hAnsi="Arial" w:cs="Arial"/>
          <w:sz w:val="22"/>
          <w:szCs w:val="22"/>
          <w:lang w:val="de-DE"/>
        </w:rPr>
        <w:t>a</w:t>
      </w:r>
      <w:r w:rsidRPr="001D595A">
        <w:rPr>
          <w:rFonts w:ascii="Arial" w:hAnsi="Arial" w:cs="Arial"/>
          <w:sz w:val="22"/>
          <w:szCs w:val="22"/>
          <w:lang w:val="de-DE"/>
        </w:rPr>
        <w:t>nforderungen und verringert damit Design</w:t>
      </w:r>
      <w:r w:rsidR="00C10B0A">
        <w:rPr>
          <w:rFonts w:ascii="Arial" w:hAnsi="Arial" w:cs="Arial"/>
          <w:sz w:val="22"/>
          <w:szCs w:val="22"/>
          <w:lang w:val="de-DE"/>
        </w:rPr>
        <w:t>r</w:t>
      </w:r>
      <w:r w:rsidRPr="001D595A">
        <w:rPr>
          <w:rFonts w:ascii="Arial" w:hAnsi="Arial" w:cs="Arial"/>
          <w:sz w:val="22"/>
          <w:szCs w:val="22"/>
          <w:lang w:val="de-DE"/>
        </w:rPr>
        <w:t>isiken und -verzögerungen.</w:t>
      </w:r>
    </w:p>
    <w:p w14:paraId="76083DE7" w14:textId="77777777" w:rsidR="001D595A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3D637A73" w14:textId="186E277F" w:rsidR="00E261E7" w:rsidRDefault="00BC7043" w:rsidP="00BC7043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BC7043">
        <w:rPr>
          <w:rFonts w:ascii="Arial" w:hAnsi="Arial" w:cs="Arial"/>
          <w:b/>
          <w:sz w:val="22"/>
          <w:szCs w:val="22"/>
          <w:u w:val="single"/>
          <w:lang w:val="de-DE"/>
        </w:rPr>
        <w:t>Universelle</w:t>
      </w:r>
      <w:r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</w:t>
      </w:r>
      <w:r w:rsidR="001D595A" w:rsidRPr="00E261E7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API bietet gemeinsame Software-Infrastruktur für die wichtigsten industriellen Netzwerkprotokolle und </w:t>
      </w:r>
      <w:r w:rsidR="00E261E7" w:rsidRPr="00E261E7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beschleunigt </w:t>
      </w:r>
      <w:r w:rsidR="001D595A" w:rsidRPr="00E261E7">
        <w:rPr>
          <w:rFonts w:ascii="Arial" w:hAnsi="Arial" w:cs="Arial"/>
          <w:b/>
          <w:sz w:val="22"/>
          <w:szCs w:val="22"/>
          <w:u w:val="single"/>
          <w:lang w:val="de-DE"/>
        </w:rPr>
        <w:t>die Anwendungsentwicklung</w:t>
      </w:r>
      <w:r w:rsidR="001D595A" w:rsidRPr="00E261E7">
        <w:rPr>
          <w:rFonts w:ascii="Arial" w:hAnsi="Arial" w:cs="Arial"/>
          <w:b/>
          <w:sz w:val="22"/>
          <w:szCs w:val="22"/>
          <w:u w:val="single"/>
          <w:lang w:val="de-DE"/>
        </w:rPr>
        <w:br/>
      </w:r>
      <w:r w:rsidR="001D595A" w:rsidRPr="00E261E7">
        <w:rPr>
          <w:rFonts w:ascii="Arial" w:hAnsi="Arial" w:cs="Arial"/>
          <w:sz w:val="22"/>
          <w:szCs w:val="22"/>
          <w:lang w:val="de-DE"/>
        </w:rPr>
        <w:t xml:space="preserve">Das RZ/N1L </w:t>
      </w:r>
      <w:r w:rsidR="00E261E7" w:rsidRPr="00E261E7">
        <w:rPr>
          <w:rFonts w:ascii="Arial" w:hAnsi="Arial" w:cs="Arial"/>
          <w:sz w:val="22"/>
          <w:szCs w:val="22"/>
          <w:lang w:val="de-DE"/>
        </w:rPr>
        <w:t>Solution K</w:t>
      </w:r>
      <w:r w:rsidR="001D595A" w:rsidRPr="00E261E7">
        <w:rPr>
          <w:rFonts w:ascii="Arial" w:hAnsi="Arial" w:cs="Arial"/>
          <w:sz w:val="22"/>
          <w:szCs w:val="22"/>
          <w:lang w:val="de-DE"/>
        </w:rPr>
        <w:t xml:space="preserve">it nutzt die </w:t>
      </w:r>
      <w:r w:rsidR="00D621D5">
        <w:rPr>
          <w:rFonts w:ascii="Arial" w:hAnsi="Arial" w:cs="Arial"/>
          <w:sz w:val="22"/>
          <w:szCs w:val="22"/>
          <w:lang w:val="de-DE"/>
        </w:rPr>
        <w:t>u</w:t>
      </w:r>
      <w:r w:rsidR="001D595A" w:rsidRPr="00E261E7">
        <w:rPr>
          <w:rFonts w:ascii="Arial" w:hAnsi="Arial" w:cs="Arial"/>
          <w:sz w:val="22"/>
          <w:szCs w:val="22"/>
          <w:lang w:val="de-DE"/>
        </w:rPr>
        <w:t>nivers</w:t>
      </w:r>
      <w:r w:rsidR="00D621D5">
        <w:rPr>
          <w:rFonts w:ascii="Arial" w:hAnsi="Arial" w:cs="Arial"/>
          <w:sz w:val="22"/>
          <w:szCs w:val="22"/>
          <w:lang w:val="de-DE"/>
        </w:rPr>
        <w:t xml:space="preserve">elle </w:t>
      </w:r>
      <w:r w:rsidR="001D595A" w:rsidRPr="00E261E7">
        <w:rPr>
          <w:rFonts w:ascii="Arial" w:hAnsi="Arial" w:cs="Arial"/>
          <w:sz w:val="22"/>
          <w:szCs w:val="22"/>
          <w:lang w:val="de-DE"/>
        </w:rPr>
        <w:t>API, die als generische und offene</w:t>
      </w:r>
      <w:r w:rsidR="00D621D5">
        <w:rPr>
          <w:rFonts w:ascii="Arial" w:hAnsi="Arial" w:cs="Arial"/>
          <w:sz w:val="22"/>
          <w:szCs w:val="22"/>
          <w:lang w:val="de-DE"/>
        </w:rPr>
        <w:t xml:space="preserve"> Abstraktionsschicht </w:t>
      </w:r>
      <w:r w:rsidR="001D595A" w:rsidRPr="00E261E7">
        <w:rPr>
          <w:rFonts w:ascii="Arial" w:hAnsi="Arial" w:cs="Arial"/>
          <w:sz w:val="22"/>
          <w:szCs w:val="22"/>
          <w:lang w:val="de-DE"/>
        </w:rPr>
        <w:t>dient</w:t>
      </w:r>
      <w:r w:rsidR="00D621D5">
        <w:rPr>
          <w:rFonts w:ascii="Arial" w:hAnsi="Arial" w:cs="Arial"/>
          <w:sz w:val="22"/>
          <w:szCs w:val="22"/>
          <w:lang w:val="de-DE"/>
        </w:rPr>
        <w:t>,</w:t>
      </w:r>
      <w:r w:rsidR="001D595A" w:rsidRPr="00E261E7">
        <w:rPr>
          <w:rFonts w:ascii="Arial" w:hAnsi="Arial" w:cs="Arial"/>
          <w:sz w:val="22"/>
          <w:szCs w:val="22"/>
          <w:lang w:val="de-DE"/>
        </w:rPr>
        <w:t xml:space="preserve"> und neben Compiler</w:t>
      </w:r>
      <w:r w:rsidR="00D621D5">
        <w:rPr>
          <w:rFonts w:ascii="Arial" w:hAnsi="Arial" w:cs="Arial"/>
          <w:sz w:val="22"/>
          <w:szCs w:val="22"/>
          <w:lang w:val="de-DE"/>
        </w:rPr>
        <w:t xml:space="preserve"> </w:t>
      </w:r>
      <w:r w:rsidR="001D595A" w:rsidRPr="00E261E7">
        <w:rPr>
          <w:rFonts w:ascii="Arial" w:hAnsi="Arial" w:cs="Arial"/>
          <w:sz w:val="22"/>
          <w:szCs w:val="22"/>
          <w:lang w:val="de-DE"/>
        </w:rPr>
        <w:t>und Betriebssystem</w:t>
      </w:r>
      <w:r w:rsidR="00E261E7" w:rsidRPr="00E261E7">
        <w:rPr>
          <w:rFonts w:ascii="Arial" w:hAnsi="Arial" w:cs="Arial"/>
          <w:sz w:val="22"/>
          <w:szCs w:val="22"/>
          <w:lang w:val="de-DE"/>
        </w:rPr>
        <w:t>u</w:t>
      </w:r>
      <w:r w:rsidR="001D595A" w:rsidRPr="00E261E7">
        <w:rPr>
          <w:rFonts w:ascii="Arial" w:hAnsi="Arial" w:cs="Arial"/>
          <w:sz w:val="22"/>
          <w:szCs w:val="22"/>
          <w:lang w:val="de-DE"/>
        </w:rPr>
        <w:t xml:space="preserve">mgebungen auch eine einheitliche Unterstützung für verschiedene Netzwerkprotokolle von führenden Stack-Partnern bietet. Systementwickler können bei Bedarf einfach und mit nur minimalen Auswirkungen auf die Anwendungssoftware zwischen Protokollen </w:t>
      </w:r>
      <w:r w:rsidR="00E261E7" w:rsidRPr="00E261E7">
        <w:rPr>
          <w:rFonts w:ascii="Arial" w:hAnsi="Arial" w:cs="Arial"/>
          <w:sz w:val="22"/>
          <w:szCs w:val="22"/>
          <w:lang w:val="de-DE"/>
        </w:rPr>
        <w:t>wechseln</w:t>
      </w:r>
      <w:r w:rsidR="001D595A" w:rsidRPr="00E261E7">
        <w:rPr>
          <w:rFonts w:ascii="Arial" w:hAnsi="Arial" w:cs="Arial"/>
          <w:sz w:val="22"/>
          <w:szCs w:val="22"/>
          <w:lang w:val="de-DE"/>
        </w:rPr>
        <w:t>.</w:t>
      </w:r>
    </w:p>
    <w:p w14:paraId="17963BFA" w14:textId="77777777" w:rsidR="00E261E7" w:rsidRDefault="00E261E7" w:rsidP="00E261E7">
      <w:pPr>
        <w:pStyle w:val="Listenabsatz"/>
        <w:autoSpaceDE w:val="0"/>
        <w:autoSpaceDN w:val="0"/>
        <w:adjustRightInd w:val="0"/>
        <w:snapToGrid w:val="0"/>
        <w:ind w:left="360"/>
        <w:jc w:val="left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14:paraId="1B6FD07B" w14:textId="6DE4C648" w:rsidR="001D595A" w:rsidRPr="00E261E7" w:rsidRDefault="001D595A" w:rsidP="00E261E7">
      <w:pPr>
        <w:pStyle w:val="Listenabsatz"/>
        <w:autoSpaceDE w:val="0"/>
        <w:autoSpaceDN w:val="0"/>
        <w:adjustRightInd w:val="0"/>
        <w:snapToGrid w:val="0"/>
        <w:ind w:left="360"/>
        <w:jc w:val="left"/>
        <w:rPr>
          <w:rFonts w:ascii="Arial" w:hAnsi="Arial" w:cs="Arial"/>
          <w:sz w:val="22"/>
          <w:szCs w:val="22"/>
          <w:lang w:val="de-DE"/>
        </w:rPr>
      </w:pPr>
      <w:r w:rsidRPr="00E261E7">
        <w:rPr>
          <w:rFonts w:ascii="Arial" w:hAnsi="Arial" w:cs="Arial"/>
          <w:sz w:val="22"/>
          <w:szCs w:val="22"/>
          <w:lang w:val="de-DE"/>
        </w:rPr>
        <w:t>Muster-Code und Protokoll</w:t>
      </w:r>
      <w:r w:rsidR="0053668B">
        <w:rPr>
          <w:rFonts w:ascii="Arial" w:hAnsi="Arial" w:cs="Arial"/>
          <w:sz w:val="22"/>
          <w:szCs w:val="22"/>
          <w:lang w:val="de-DE"/>
        </w:rPr>
        <w:t>-S</w:t>
      </w:r>
      <w:r w:rsidRPr="00E261E7">
        <w:rPr>
          <w:rFonts w:ascii="Arial" w:hAnsi="Arial" w:cs="Arial"/>
          <w:sz w:val="22"/>
          <w:szCs w:val="22"/>
          <w:lang w:val="de-DE"/>
        </w:rPr>
        <w:t xml:space="preserve">tacks </w:t>
      </w:r>
      <w:r w:rsidR="0053668B">
        <w:rPr>
          <w:rFonts w:ascii="Arial" w:hAnsi="Arial" w:cs="Arial"/>
          <w:sz w:val="22"/>
          <w:szCs w:val="22"/>
          <w:lang w:val="de-DE"/>
        </w:rPr>
        <w:t>sind</w:t>
      </w:r>
      <w:r w:rsidRPr="00E261E7">
        <w:rPr>
          <w:rFonts w:ascii="Arial" w:hAnsi="Arial" w:cs="Arial"/>
          <w:sz w:val="22"/>
          <w:szCs w:val="22"/>
          <w:lang w:val="de-DE"/>
        </w:rPr>
        <w:t xml:space="preserve"> kostenlos </w:t>
      </w:r>
      <w:r w:rsidR="0053668B">
        <w:rPr>
          <w:rFonts w:ascii="Arial" w:hAnsi="Arial" w:cs="Arial"/>
          <w:sz w:val="22"/>
          <w:szCs w:val="22"/>
          <w:lang w:val="de-DE"/>
        </w:rPr>
        <w:t>im Lieferum</w:t>
      </w:r>
      <w:r w:rsidR="00753FDE">
        <w:rPr>
          <w:rFonts w:ascii="Arial" w:hAnsi="Arial" w:cs="Arial"/>
          <w:sz w:val="22"/>
          <w:szCs w:val="22"/>
          <w:lang w:val="de-DE"/>
        </w:rPr>
        <w:t>f</w:t>
      </w:r>
      <w:r w:rsidR="0053668B">
        <w:rPr>
          <w:rFonts w:ascii="Arial" w:hAnsi="Arial" w:cs="Arial"/>
          <w:sz w:val="22"/>
          <w:szCs w:val="22"/>
          <w:lang w:val="de-DE"/>
        </w:rPr>
        <w:t>ang des Solution K</w:t>
      </w:r>
      <w:r w:rsidRPr="00E261E7">
        <w:rPr>
          <w:rFonts w:ascii="Arial" w:hAnsi="Arial" w:cs="Arial"/>
          <w:sz w:val="22"/>
          <w:szCs w:val="22"/>
          <w:lang w:val="de-DE"/>
        </w:rPr>
        <w:t>it</w:t>
      </w:r>
      <w:r w:rsidR="0053668B">
        <w:rPr>
          <w:rFonts w:ascii="Arial" w:hAnsi="Arial" w:cs="Arial"/>
          <w:sz w:val="22"/>
          <w:szCs w:val="22"/>
          <w:lang w:val="de-DE"/>
        </w:rPr>
        <w:t>s enthalten</w:t>
      </w:r>
      <w:r w:rsidRPr="00E261E7">
        <w:rPr>
          <w:rFonts w:ascii="Arial" w:hAnsi="Arial" w:cs="Arial"/>
          <w:sz w:val="22"/>
          <w:szCs w:val="22"/>
          <w:lang w:val="de-DE"/>
        </w:rPr>
        <w:t>, sodass Entwickler unterschiedliche Protokolle problemlos mit ihren Anwendungen evaluieren können. So biete</w:t>
      </w:r>
      <w:r w:rsidR="0053668B">
        <w:rPr>
          <w:rFonts w:ascii="Arial" w:hAnsi="Arial" w:cs="Arial"/>
          <w:sz w:val="22"/>
          <w:szCs w:val="22"/>
          <w:lang w:val="de-DE"/>
        </w:rPr>
        <w:t>t</w:t>
      </w:r>
      <w:r w:rsidRPr="00E261E7">
        <w:rPr>
          <w:rFonts w:ascii="Arial" w:hAnsi="Arial" w:cs="Arial"/>
          <w:sz w:val="22"/>
          <w:szCs w:val="22"/>
          <w:lang w:val="de-DE"/>
        </w:rPr>
        <w:t xml:space="preserve"> beispielsweise die Remote-IO</w:t>
      </w:r>
      <w:r w:rsidR="0053668B">
        <w:rPr>
          <w:rFonts w:ascii="Arial" w:hAnsi="Arial" w:cs="Arial"/>
          <w:sz w:val="22"/>
          <w:szCs w:val="22"/>
          <w:lang w:val="de-DE"/>
        </w:rPr>
        <w:t>-</w:t>
      </w:r>
      <w:r w:rsidRPr="00E261E7">
        <w:rPr>
          <w:rFonts w:ascii="Arial" w:hAnsi="Arial" w:cs="Arial"/>
          <w:sz w:val="22"/>
          <w:szCs w:val="22"/>
          <w:lang w:val="de-DE"/>
        </w:rPr>
        <w:t>Referenz sowie die EtherCAT</w:t>
      </w:r>
      <w:r w:rsidR="0053668B">
        <w:rPr>
          <w:rFonts w:ascii="Arial" w:hAnsi="Arial" w:cs="Arial"/>
          <w:sz w:val="22"/>
          <w:szCs w:val="22"/>
          <w:lang w:val="de-DE"/>
        </w:rPr>
        <w:t>-</w:t>
      </w:r>
      <w:r w:rsidRPr="00E261E7">
        <w:rPr>
          <w:rFonts w:ascii="Arial" w:hAnsi="Arial" w:cs="Arial"/>
          <w:sz w:val="22"/>
          <w:szCs w:val="22"/>
          <w:lang w:val="de-DE"/>
        </w:rPr>
        <w:t>Muster-Referenz einen einfachen Rahmen zum Aufbau unterschiedlichste</w:t>
      </w:r>
      <w:r w:rsidR="0053668B">
        <w:rPr>
          <w:rFonts w:ascii="Arial" w:hAnsi="Arial" w:cs="Arial"/>
          <w:sz w:val="22"/>
          <w:szCs w:val="22"/>
          <w:lang w:val="de-DE"/>
        </w:rPr>
        <w:t>r</w:t>
      </w:r>
      <w:r w:rsidRPr="00E261E7">
        <w:rPr>
          <w:rFonts w:ascii="Arial" w:hAnsi="Arial" w:cs="Arial"/>
          <w:sz w:val="22"/>
          <w:szCs w:val="22"/>
          <w:lang w:val="de-DE"/>
        </w:rPr>
        <w:t xml:space="preserve"> </w:t>
      </w:r>
      <w:r w:rsidR="0053668B">
        <w:rPr>
          <w:rFonts w:ascii="Arial" w:hAnsi="Arial" w:cs="Arial"/>
          <w:sz w:val="22"/>
          <w:szCs w:val="22"/>
          <w:lang w:val="de-DE"/>
        </w:rPr>
        <w:t>Netzwerk</w:t>
      </w:r>
      <w:r w:rsidRPr="00E261E7">
        <w:rPr>
          <w:rFonts w:ascii="Arial" w:hAnsi="Arial" w:cs="Arial"/>
          <w:sz w:val="22"/>
          <w:szCs w:val="22"/>
          <w:lang w:val="de-DE"/>
        </w:rPr>
        <w:t>funktionen.</w:t>
      </w:r>
    </w:p>
    <w:p w14:paraId="63ABD7C9" w14:textId="3252EE46" w:rsidR="00E261E7" w:rsidRDefault="00E261E7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328BCF4B" w14:textId="77777777" w:rsidR="0053668B" w:rsidRDefault="0053668B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2B9DCDE2" w14:textId="7987A402" w:rsidR="001D595A" w:rsidRPr="0053668B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53668B">
        <w:rPr>
          <w:rFonts w:ascii="Arial" w:hAnsi="Arial" w:cs="Arial"/>
          <w:b/>
          <w:sz w:val="22"/>
          <w:szCs w:val="22"/>
          <w:lang w:val="de-DE"/>
        </w:rPr>
        <w:t>Verfügbarkeit</w:t>
      </w:r>
    </w:p>
    <w:p w14:paraId="5FF030B7" w14:textId="46E32620" w:rsidR="001D595A" w:rsidRPr="001D595A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1D595A">
        <w:rPr>
          <w:rFonts w:ascii="Arial" w:hAnsi="Arial" w:cs="Arial"/>
          <w:sz w:val="22"/>
          <w:szCs w:val="22"/>
          <w:lang w:val="de-DE"/>
        </w:rPr>
        <w:t xml:space="preserve">Das RZ/N1L </w:t>
      </w:r>
      <w:r w:rsidR="000836EA">
        <w:rPr>
          <w:rFonts w:ascii="Arial" w:hAnsi="Arial" w:cs="Arial"/>
          <w:sz w:val="22"/>
          <w:szCs w:val="22"/>
          <w:lang w:val="de-DE"/>
        </w:rPr>
        <w:t>Solution K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it wird ab April 2018 zur Evaluierung für Kunden </w:t>
      </w:r>
      <w:r w:rsidR="000836EA">
        <w:rPr>
          <w:rFonts w:ascii="Arial" w:hAnsi="Arial" w:cs="Arial"/>
          <w:sz w:val="22"/>
          <w:szCs w:val="22"/>
          <w:lang w:val="de-DE"/>
        </w:rPr>
        <w:t>verfügbar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 sein. Weitere Informationen</w:t>
      </w:r>
      <w:r w:rsidR="000836EA">
        <w:rPr>
          <w:rFonts w:ascii="Arial" w:hAnsi="Arial" w:cs="Arial"/>
          <w:sz w:val="22"/>
          <w:szCs w:val="22"/>
          <w:lang w:val="de-DE"/>
        </w:rPr>
        <w:t xml:space="preserve"> sind bei den </w:t>
      </w:r>
      <w:r w:rsidRPr="001D595A">
        <w:rPr>
          <w:rFonts w:ascii="Arial" w:hAnsi="Arial" w:cs="Arial"/>
          <w:sz w:val="22"/>
          <w:szCs w:val="22"/>
          <w:lang w:val="de-DE"/>
        </w:rPr>
        <w:t>zuständigen Vertriebspartner</w:t>
      </w:r>
      <w:r w:rsidR="000836EA">
        <w:rPr>
          <w:rFonts w:ascii="Arial" w:hAnsi="Arial" w:cs="Arial"/>
          <w:sz w:val="22"/>
          <w:szCs w:val="22"/>
          <w:lang w:val="de-DE"/>
        </w:rPr>
        <w:t>n von Renesas</w:t>
      </w:r>
      <w:r w:rsidR="00D93477">
        <w:rPr>
          <w:rFonts w:ascii="Arial" w:hAnsi="Arial" w:cs="Arial"/>
          <w:sz w:val="22"/>
          <w:szCs w:val="22"/>
          <w:lang w:val="de-DE"/>
        </w:rPr>
        <w:t xml:space="preserve"> erhältlich</w:t>
      </w:r>
      <w:r w:rsidRPr="001D595A">
        <w:rPr>
          <w:rFonts w:ascii="Arial" w:hAnsi="Arial" w:cs="Arial"/>
          <w:sz w:val="22"/>
          <w:szCs w:val="22"/>
          <w:lang w:val="de-DE"/>
        </w:rPr>
        <w:t>. Für eine schnellere Prototypen</w:t>
      </w:r>
      <w:r w:rsidR="00D93477">
        <w:rPr>
          <w:rFonts w:ascii="Arial" w:hAnsi="Arial" w:cs="Arial"/>
          <w:sz w:val="22"/>
          <w:szCs w:val="22"/>
          <w:lang w:val="de-DE"/>
        </w:rPr>
        <w:t>e</w:t>
      </w:r>
      <w:r w:rsidRPr="001D595A">
        <w:rPr>
          <w:rFonts w:ascii="Arial" w:hAnsi="Arial" w:cs="Arial"/>
          <w:sz w:val="22"/>
          <w:szCs w:val="22"/>
          <w:lang w:val="de-DE"/>
        </w:rPr>
        <w:t>rstellung und Integration umfasst das Kit eine Reihe von Muster-Anwendungen, Entwicklungswerkzeugen, Treibern sowie Evaluierungs</w:t>
      </w:r>
      <w:r w:rsidR="00D93477">
        <w:rPr>
          <w:rFonts w:ascii="Arial" w:hAnsi="Arial" w:cs="Arial"/>
          <w:sz w:val="22"/>
          <w:szCs w:val="22"/>
          <w:lang w:val="de-DE"/>
        </w:rPr>
        <w:t>v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ersionen der Protokoll-Stacks. (Änderungen </w:t>
      </w:r>
      <w:r w:rsidR="00D93477">
        <w:rPr>
          <w:rFonts w:ascii="Arial" w:hAnsi="Arial" w:cs="Arial"/>
          <w:sz w:val="22"/>
          <w:szCs w:val="22"/>
          <w:lang w:val="de-DE"/>
        </w:rPr>
        <w:t>bzgl.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 Verfügbarkeit ohne gesonderte Benachrichtigung vorbehalten</w:t>
      </w:r>
      <w:r w:rsidR="00D93477">
        <w:rPr>
          <w:rFonts w:ascii="Arial" w:hAnsi="Arial" w:cs="Arial"/>
          <w:sz w:val="22"/>
          <w:szCs w:val="22"/>
          <w:lang w:val="de-DE"/>
        </w:rPr>
        <w:t>.</w:t>
      </w:r>
      <w:r w:rsidRPr="001D595A">
        <w:rPr>
          <w:rFonts w:ascii="Arial" w:hAnsi="Arial" w:cs="Arial"/>
          <w:sz w:val="22"/>
          <w:szCs w:val="22"/>
          <w:lang w:val="de-DE"/>
        </w:rPr>
        <w:t>)</w:t>
      </w:r>
    </w:p>
    <w:p w14:paraId="3EC4B727" w14:textId="77777777" w:rsidR="001D595A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6B88A96C" w14:textId="5EAF3D19" w:rsidR="001D595A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1D595A">
        <w:rPr>
          <w:rFonts w:ascii="Arial" w:hAnsi="Arial" w:cs="Arial"/>
          <w:sz w:val="22"/>
          <w:szCs w:val="22"/>
          <w:lang w:val="de-DE"/>
        </w:rPr>
        <w:t>Die wichtigsten Produkt</w:t>
      </w:r>
      <w:r w:rsidR="00753FDE">
        <w:rPr>
          <w:rFonts w:ascii="Arial" w:hAnsi="Arial" w:cs="Arial"/>
          <w:sz w:val="22"/>
          <w:szCs w:val="22"/>
          <w:lang w:val="de-DE"/>
        </w:rPr>
        <w:t>s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pezifikationen des RZ/N1L </w:t>
      </w:r>
      <w:r w:rsidR="00D93477">
        <w:rPr>
          <w:rFonts w:ascii="Arial" w:hAnsi="Arial" w:cs="Arial"/>
          <w:sz w:val="22"/>
          <w:szCs w:val="22"/>
          <w:lang w:val="de-DE"/>
        </w:rPr>
        <w:t>Solution K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its </w:t>
      </w:r>
      <w:r w:rsidR="00D93477">
        <w:rPr>
          <w:rFonts w:ascii="Arial" w:hAnsi="Arial" w:cs="Arial"/>
          <w:sz w:val="22"/>
          <w:szCs w:val="22"/>
          <w:lang w:val="de-DE"/>
        </w:rPr>
        <w:t xml:space="preserve">stehen </w:t>
      </w:r>
      <w:r w:rsidRPr="001D595A">
        <w:rPr>
          <w:rFonts w:ascii="Arial" w:hAnsi="Arial" w:cs="Arial"/>
          <w:sz w:val="22"/>
          <w:szCs w:val="22"/>
          <w:lang w:val="de-DE"/>
        </w:rPr>
        <w:t xml:space="preserve">auf einem </w:t>
      </w:r>
      <w:hyperlink r:id="rId12" w:history="1">
        <w:r w:rsidRPr="0096379F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separaten </w:t>
        </w:r>
        <w:r w:rsidR="00D93477" w:rsidRPr="0096379F">
          <w:rPr>
            <w:rStyle w:val="Hyperlink"/>
            <w:rFonts w:ascii="Arial" w:hAnsi="Arial" w:cs="Arial"/>
            <w:sz w:val="22"/>
            <w:szCs w:val="22"/>
            <w:lang w:val="de-DE"/>
          </w:rPr>
          <w:t>Datenb</w:t>
        </w:r>
        <w:r w:rsidRPr="0096379F">
          <w:rPr>
            <w:rStyle w:val="Hyperlink"/>
            <w:rFonts w:ascii="Arial" w:hAnsi="Arial" w:cs="Arial"/>
            <w:sz w:val="22"/>
            <w:szCs w:val="22"/>
            <w:lang w:val="de-DE"/>
          </w:rPr>
          <w:t>latt</w:t>
        </w:r>
      </w:hyperlink>
      <w:bookmarkStart w:id="0" w:name="_GoBack"/>
      <w:bookmarkEnd w:id="0"/>
      <w:r w:rsidR="00D93477">
        <w:rPr>
          <w:rFonts w:ascii="Arial" w:hAnsi="Arial" w:cs="Arial"/>
          <w:sz w:val="22"/>
          <w:szCs w:val="22"/>
          <w:lang w:val="de-DE"/>
        </w:rPr>
        <w:t xml:space="preserve"> bereit</w:t>
      </w:r>
      <w:r w:rsidRPr="001D595A">
        <w:rPr>
          <w:rFonts w:ascii="Arial" w:hAnsi="Arial" w:cs="Arial"/>
          <w:sz w:val="22"/>
          <w:szCs w:val="22"/>
          <w:lang w:val="de-DE"/>
        </w:rPr>
        <w:t>.</w:t>
      </w:r>
    </w:p>
    <w:p w14:paraId="7D84A3D4" w14:textId="77777777" w:rsidR="001D595A" w:rsidRPr="001D595A" w:rsidRDefault="001D595A" w:rsidP="001D595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44EA7EF3" w14:textId="77777777" w:rsidR="008A1515" w:rsidRPr="00FF3D98" w:rsidRDefault="008A1515" w:rsidP="008A1515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  <w:lang w:val="de-DE"/>
        </w:rPr>
      </w:pPr>
      <w:r w:rsidRPr="00FF3D98">
        <w:rPr>
          <w:rFonts w:ascii="Arial" w:hAnsi="Arial" w:cs="Arial"/>
          <w:sz w:val="22"/>
          <w:szCs w:val="22"/>
          <w:lang w:val="de-DE"/>
        </w:rPr>
        <w:t>###</w:t>
      </w:r>
    </w:p>
    <w:p w14:paraId="73151B32" w14:textId="4BB2A805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49F6E202" w14:textId="77777777" w:rsidR="00D04A30" w:rsidRPr="005F16B0" w:rsidRDefault="00D04A30" w:rsidP="008A1515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319B49AC" w14:textId="77777777" w:rsidR="005F16B0" w:rsidRPr="005F16B0" w:rsidRDefault="005F16B0" w:rsidP="005F16B0">
      <w:pPr>
        <w:snapToGrid w:val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5F16B0">
        <w:rPr>
          <w:rFonts w:ascii="Arial" w:hAnsi="Arial" w:cs="Arial"/>
          <w:b/>
          <w:sz w:val="22"/>
          <w:szCs w:val="22"/>
          <w:lang w:val="de-DE"/>
        </w:rPr>
        <w:t>Über Renesas Electronics Corporation</w:t>
      </w:r>
    </w:p>
    <w:p w14:paraId="2D660DF2" w14:textId="77777777" w:rsidR="005F16B0" w:rsidRPr="005F16B0" w:rsidRDefault="005F16B0" w:rsidP="005F16B0">
      <w:pPr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5F16B0">
        <w:rPr>
          <w:rFonts w:ascii="Arial" w:hAnsi="Arial" w:cs="Arial"/>
          <w:sz w:val="22"/>
          <w:szCs w:val="22"/>
          <w:lang w:val="de-DE"/>
        </w:rPr>
        <w:t>Renesas Electronics Corporation (</w:t>
      </w:r>
      <w:hyperlink r:id="rId13" w:history="1">
        <w:r w:rsidRPr="005F16B0">
          <w:rPr>
            <w:rStyle w:val="Hyperlink"/>
            <w:rFonts w:ascii="Arial" w:hAnsi="Arial" w:cs="Arial"/>
            <w:sz w:val="22"/>
            <w:szCs w:val="22"/>
            <w:lang w:val="de-DE"/>
          </w:rPr>
          <w:t>TSE: 8723</w:t>
        </w:r>
      </w:hyperlink>
      <w:r w:rsidRPr="005F16B0">
        <w:rPr>
          <w:rFonts w:ascii="Arial" w:hAnsi="Arial" w:cs="Arial"/>
          <w:sz w:val="22"/>
          <w:szCs w:val="22"/>
          <w:lang w:val="de-DE"/>
        </w:rPr>
        <w:t xml:space="preserve">) liefert mit seinen umfassenden Halbleiterlösungen innovatives und zuverlässiges Embedded-Design. Als einer der </w:t>
      </w:r>
      <w:hyperlink r:id="rId14" w:history="1">
        <w:r w:rsidRPr="005F16B0">
          <w:rPr>
            <w:rStyle w:val="Hyperlink"/>
            <w:rFonts w:ascii="Arial" w:hAnsi="Arial" w:cs="Arial"/>
            <w:sz w:val="22"/>
            <w:szCs w:val="22"/>
            <w:lang w:val="de-DE"/>
          </w:rPr>
          <w:t>weltweit</w:t>
        </w:r>
      </w:hyperlink>
      <w:r w:rsidRPr="005F16B0">
        <w:rPr>
          <w:rFonts w:ascii="Arial" w:hAnsi="Arial" w:cs="Arial"/>
          <w:sz w:val="22"/>
          <w:szCs w:val="22"/>
          <w:lang w:val="de-DE"/>
        </w:rPr>
        <w:t xml:space="preserve"> führenden Anbieter von Mikrocontrollern, A&amp;P- und </w:t>
      </w:r>
      <w:proofErr w:type="spellStart"/>
      <w:r w:rsidRPr="005F16B0">
        <w:rPr>
          <w:rFonts w:ascii="Arial" w:hAnsi="Arial" w:cs="Arial"/>
          <w:sz w:val="22"/>
          <w:szCs w:val="22"/>
          <w:lang w:val="de-DE"/>
        </w:rPr>
        <w:t>SoC</w:t>
      </w:r>
      <w:proofErr w:type="spellEnd"/>
      <w:r w:rsidRPr="005F16B0">
        <w:rPr>
          <w:rFonts w:ascii="Arial" w:hAnsi="Arial" w:cs="Arial"/>
          <w:sz w:val="22"/>
          <w:szCs w:val="22"/>
          <w:lang w:val="de-DE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5" w:history="1">
        <w:r w:rsidRPr="005F16B0">
          <w:rPr>
            <w:rStyle w:val="Hyperlink"/>
            <w:rFonts w:ascii="Arial" w:hAnsi="Arial" w:cs="Arial"/>
            <w:sz w:val="22"/>
            <w:szCs w:val="22"/>
            <w:lang w:val="de-DE"/>
          </w:rPr>
          <w:t>www.renesas.com</w:t>
        </w:r>
      </w:hyperlink>
      <w:r w:rsidRPr="005F16B0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EC50C69" w14:textId="59066B70" w:rsidR="00D04A30" w:rsidRDefault="00D04A30" w:rsidP="005F16B0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665492AF" w14:textId="648DF9AB" w:rsidR="001D595A" w:rsidRDefault="001D595A" w:rsidP="005F16B0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35B0067D" w14:textId="77777777" w:rsidR="001D595A" w:rsidRDefault="001D595A" w:rsidP="005F16B0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196B155" w14:textId="77777777" w:rsidR="005F16B0" w:rsidRPr="003C35CA" w:rsidRDefault="005F16B0" w:rsidP="005F16B0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1FF4ED2A" w14:textId="665D11D2" w:rsidR="005F16B0" w:rsidRDefault="001D595A" w:rsidP="005F16B0">
      <w:pPr>
        <w:snapToGrid w:val="0"/>
        <w:jc w:val="left"/>
        <w:rPr>
          <w:rFonts w:ascii="Arial" w:hAnsi="Arial" w:cs="Arial"/>
          <w:b/>
          <w:sz w:val="20"/>
          <w:lang w:val="de-DE"/>
        </w:rPr>
      </w:pPr>
      <w:r w:rsidRPr="001D595A">
        <w:rPr>
          <w:rFonts w:ascii="Arial" w:hAnsi="Arial" w:cs="Arial"/>
          <w:sz w:val="16"/>
          <w:szCs w:val="16"/>
          <w:lang w:val="de-DE"/>
        </w:rPr>
        <w:t xml:space="preserve">EtherCAT ist ein eingetragenes Warenzeichen und patentierte Technologie unter Lizenz der Beckhoff Automation GmbH. PROFINET ist ein eingetragenes Warenzeichen von PROFIBUS und PROFINET International (PI). </w:t>
      </w:r>
      <w:proofErr w:type="spellStart"/>
      <w:r w:rsidRPr="001D595A">
        <w:rPr>
          <w:rFonts w:ascii="Arial" w:hAnsi="Arial" w:cs="Arial"/>
          <w:sz w:val="16"/>
          <w:szCs w:val="16"/>
          <w:lang w:val="de-DE"/>
        </w:rPr>
        <w:t>EtherNet</w:t>
      </w:r>
      <w:proofErr w:type="spellEnd"/>
      <w:r w:rsidRPr="001D595A">
        <w:rPr>
          <w:rFonts w:ascii="Arial" w:hAnsi="Arial" w:cs="Arial"/>
          <w:sz w:val="16"/>
          <w:szCs w:val="16"/>
          <w:lang w:val="de-DE"/>
        </w:rPr>
        <w:t>/IP ist ein Warenzeichen von ODVA, Inc. Alle eingetragenen Warenzeichen oder Warenzeichen sind Eigentum ihrer entsprechenden Inhaber.</w:t>
      </w:r>
      <w:r w:rsidR="005F16B0" w:rsidRPr="005F16B0">
        <w:rPr>
          <w:rFonts w:ascii="Arial" w:hAnsi="Arial" w:cs="Arial"/>
          <w:sz w:val="16"/>
          <w:szCs w:val="16"/>
          <w:lang w:val="de-DE"/>
        </w:rPr>
        <w:t xml:space="preserve"> </w:t>
      </w:r>
    </w:p>
    <w:p w14:paraId="3B03D07C" w14:textId="77777777" w:rsidR="00D04A30" w:rsidRDefault="00D04A30" w:rsidP="005F16B0">
      <w:pPr>
        <w:jc w:val="left"/>
        <w:rPr>
          <w:rFonts w:ascii="Arial" w:hAnsi="Arial" w:cs="Arial"/>
          <w:b/>
          <w:sz w:val="20"/>
          <w:lang w:val="de-DE"/>
        </w:rPr>
      </w:pPr>
    </w:p>
    <w:p w14:paraId="3A4AABB1" w14:textId="77777777" w:rsidR="001D595A" w:rsidRDefault="001D595A" w:rsidP="005F16B0">
      <w:pPr>
        <w:jc w:val="left"/>
        <w:rPr>
          <w:rFonts w:ascii="Arial" w:hAnsi="Arial" w:cs="Arial"/>
          <w:b/>
          <w:sz w:val="20"/>
          <w:lang w:val="de-DE"/>
        </w:rPr>
      </w:pPr>
    </w:p>
    <w:p w14:paraId="49238966" w14:textId="77777777" w:rsidR="001D595A" w:rsidRDefault="001D595A" w:rsidP="005F16B0">
      <w:pPr>
        <w:jc w:val="left"/>
        <w:rPr>
          <w:rFonts w:ascii="Arial" w:hAnsi="Arial" w:cs="Arial"/>
          <w:b/>
          <w:sz w:val="20"/>
          <w:lang w:val="de-DE"/>
        </w:rPr>
      </w:pPr>
    </w:p>
    <w:p w14:paraId="28A9E8F7" w14:textId="5DA97612" w:rsidR="005F16B0" w:rsidRPr="00D06687" w:rsidRDefault="005F16B0" w:rsidP="005F16B0">
      <w:pPr>
        <w:jc w:val="left"/>
        <w:rPr>
          <w:rFonts w:ascii="Arial" w:hAnsi="Arial" w:cs="Arial"/>
          <w:b/>
          <w:sz w:val="20"/>
          <w:lang w:val="de-DE"/>
        </w:rPr>
      </w:pPr>
      <w:r w:rsidRPr="00D06687">
        <w:rPr>
          <w:rFonts w:ascii="Arial" w:hAnsi="Arial" w:cs="Arial"/>
          <w:b/>
          <w:sz w:val="20"/>
          <w:lang w:val="de-DE"/>
        </w:rPr>
        <w:lastRenderedPageBreak/>
        <w:t>Unternehmenskontakt für Leser- und Kundenanfragen:</w:t>
      </w:r>
    </w:p>
    <w:p w14:paraId="195B24BF" w14:textId="77777777" w:rsidR="005F16B0" w:rsidRPr="00D06687" w:rsidRDefault="005F16B0" w:rsidP="005F16B0">
      <w:pPr>
        <w:jc w:val="left"/>
        <w:rPr>
          <w:rFonts w:ascii="Arial" w:hAnsi="Arial" w:cs="Arial"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lang w:val="de-DE"/>
        </w:rPr>
        <w:t>Czoer</w:t>
      </w:r>
      <w:proofErr w:type="spellEnd"/>
    </w:p>
    <w:p w14:paraId="589D8522" w14:textId="77777777" w:rsidR="005F16B0" w:rsidRDefault="005F16B0" w:rsidP="005F16B0">
      <w:pPr>
        <w:jc w:val="left"/>
        <w:rPr>
          <w:rFonts w:ascii="Arial" w:hAnsi="Arial" w:cs="Arial"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lang w:val="de-DE"/>
        </w:rPr>
        <w:br/>
        <w:t xml:space="preserve">E-Mail: </w:t>
      </w:r>
      <w:hyperlink r:id="rId16" w:history="1">
        <w:r w:rsidRPr="00B41812">
          <w:rPr>
            <w:rStyle w:val="Hyperlink"/>
            <w:rFonts w:ascii="Arial" w:hAnsi="Arial" w:cs="Arial"/>
            <w:sz w:val="20"/>
            <w:lang w:val="de-DE"/>
          </w:rPr>
          <w:t>simone.kremser-czoer@renesas.com</w:t>
        </w:r>
      </w:hyperlink>
    </w:p>
    <w:p w14:paraId="2E0949B6" w14:textId="77777777" w:rsidR="005F16B0" w:rsidRDefault="005F16B0" w:rsidP="005F16B0">
      <w:pPr>
        <w:jc w:val="left"/>
        <w:rPr>
          <w:rStyle w:val="Hyperlink"/>
          <w:rFonts w:ascii="Arial" w:hAnsi="Arial" w:cs="Arial"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 xml:space="preserve">Web: </w:t>
      </w:r>
      <w:hyperlink r:id="rId17" w:history="1">
        <w:r w:rsidRPr="00D06687">
          <w:rPr>
            <w:rStyle w:val="Hyperlink"/>
            <w:rFonts w:ascii="Arial" w:hAnsi="Arial" w:cs="Arial"/>
            <w:sz w:val="20"/>
            <w:lang w:val="de-DE"/>
          </w:rPr>
          <w:t>www.renesas.com</w:t>
        </w:r>
      </w:hyperlink>
    </w:p>
    <w:p w14:paraId="623277D5" w14:textId="66C51333" w:rsidR="005F16B0" w:rsidRDefault="005F16B0" w:rsidP="005F16B0">
      <w:pPr>
        <w:jc w:val="left"/>
        <w:rPr>
          <w:rFonts w:ascii="Arial" w:hAnsi="Arial" w:cs="Arial"/>
          <w:sz w:val="20"/>
          <w:lang w:val="de-DE"/>
        </w:rPr>
      </w:pPr>
    </w:p>
    <w:p w14:paraId="317E8609" w14:textId="77777777" w:rsidR="00D04A30" w:rsidRPr="00D06687" w:rsidRDefault="00D04A30" w:rsidP="005F16B0">
      <w:pPr>
        <w:jc w:val="left"/>
        <w:rPr>
          <w:rFonts w:ascii="Arial" w:hAnsi="Arial" w:cs="Arial"/>
          <w:sz w:val="20"/>
          <w:lang w:val="de-DE"/>
        </w:rPr>
      </w:pPr>
    </w:p>
    <w:p w14:paraId="452C1533" w14:textId="77777777" w:rsidR="005F16B0" w:rsidRPr="00D06687" w:rsidRDefault="005F16B0" w:rsidP="005F16B0">
      <w:pPr>
        <w:jc w:val="left"/>
        <w:rPr>
          <w:rFonts w:ascii="Arial" w:hAnsi="Arial" w:cs="Arial"/>
          <w:b/>
          <w:sz w:val="20"/>
          <w:lang w:val="de-DE"/>
        </w:rPr>
      </w:pPr>
      <w:r w:rsidRPr="00D06687">
        <w:rPr>
          <w:rFonts w:ascii="Arial" w:hAnsi="Arial" w:cs="Arial"/>
          <w:b/>
          <w:sz w:val="20"/>
          <w:lang w:val="de-DE"/>
        </w:rPr>
        <w:t>Agenturkontakt für weitere Presseinformationen, Bildmaterial oder Artikelanfragen:</w:t>
      </w:r>
    </w:p>
    <w:p w14:paraId="473611CE" w14:textId="77777777" w:rsidR="005F16B0" w:rsidRPr="00D06687" w:rsidRDefault="005F16B0" w:rsidP="005F16B0">
      <w:pPr>
        <w:jc w:val="left"/>
        <w:rPr>
          <w:rFonts w:ascii="Arial" w:hAnsi="Arial" w:cs="Arial"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>Alexandra Janetzko</w:t>
      </w:r>
    </w:p>
    <w:p w14:paraId="0055E23C" w14:textId="77777777" w:rsidR="005F16B0" w:rsidRPr="00D06687" w:rsidRDefault="005F16B0" w:rsidP="005F16B0">
      <w:pPr>
        <w:jc w:val="left"/>
        <w:rPr>
          <w:rFonts w:ascii="Arial" w:hAnsi="Arial" w:cs="Arial"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>HBI Helga Bailey GmbH (PR-Agentur), Stefan-George-Ring 2, 81929 München</w:t>
      </w:r>
    </w:p>
    <w:p w14:paraId="79D4B577" w14:textId="77777777" w:rsidR="005F16B0" w:rsidRPr="00D06687" w:rsidRDefault="005F16B0" w:rsidP="005F16B0">
      <w:pPr>
        <w:jc w:val="left"/>
        <w:rPr>
          <w:rFonts w:ascii="Arial" w:hAnsi="Arial" w:cs="Arial"/>
          <w:sz w:val="20"/>
          <w:lang w:val="it-IT"/>
        </w:rPr>
      </w:pPr>
      <w:r w:rsidRPr="00D06687">
        <w:rPr>
          <w:rFonts w:ascii="Arial" w:hAnsi="Arial" w:cs="Arial"/>
          <w:sz w:val="20"/>
          <w:lang w:val="it-IT"/>
        </w:rPr>
        <w:t>Tel.: +49 89 99 38 87-32</w:t>
      </w:r>
    </w:p>
    <w:p w14:paraId="704293BC" w14:textId="77777777" w:rsidR="005F16B0" w:rsidRPr="00D06687" w:rsidRDefault="005F16B0" w:rsidP="005F16B0">
      <w:pPr>
        <w:jc w:val="left"/>
        <w:rPr>
          <w:rFonts w:ascii="Arial" w:hAnsi="Arial" w:cs="Arial"/>
          <w:sz w:val="20"/>
          <w:lang w:val="it-IT"/>
        </w:rPr>
      </w:pPr>
      <w:r w:rsidRPr="00D06687">
        <w:rPr>
          <w:rFonts w:ascii="Arial" w:hAnsi="Arial" w:cs="Arial"/>
          <w:sz w:val="20"/>
          <w:lang w:val="it-IT"/>
        </w:rPr>
        <w:t>Fax: +49 89 930 24 45</w:t>
      </w:r>
    </w:p>
    <w:p w14:paraId="452A851D" w14:textId="77777777" w:rsidR="005F16B0" w:rsidRPr="00D06687" w:rsidRDefault="005F16B0" w:rsidP="005F16B0">
      <w:pPr>
        <w:jc w:val="left"/>
        <w:rPr>
          <w:rFonts w:ascii="Arial" w:hAnsi="Arial" w:cs="Arial"/>
          <w:sz w:val="20"/>
          <w:u w:val="single"/>
          <w:lang w:val="it-IT"/>
        </w:rPr>
      </w:pPr>
      <w:r w:rsidRPr="00D06687">
        <w:rPr>
          <w:rFonts w:ascii="Arial" w:hAnsi="Arial" w:cs="Arial"/>
          <w:sz w:val="20"/>
          <w:lang w:val="it-IT"/>
        </w:rPr>
        <w:t xml:space="preserve">E-Mail: </w:t>
      </w:r>
      <w:hyperlink r:id="rId18" w:history="1">
        <w:r w:rsidRPr="00D06687">
          <w:rPr>
            <w:rStyle w:val="Hyperlink"/>
            <w:rFonts w:ascii="Arial" w:hAnsi="Arial" w:cs="Arial"/>
            <w:sz w:val="20"/>
            <w:lang w:val="it-IT"/>
          </w:rPr>
          <w:t>alexandra_janetzko@hbi.de</w:t>
        </w:r>
      </w:hyperlink>
    </w:p>
    <w:p w14:paraId="0B418015" w14:textId="77777777" w:rsidR="005F16B0" w:rsidRPr="00D06687" w:rsidRDefault="005F16B0" w:rsidP="005F16B0">
      <w:pPr>
        <w:jc w:val="left"/>
        <w:rPr>
          <w:rFonts w:ascii="Arial" w:hAnsi="Arial" w:cs="Arial"/>
          <w:b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 xml:space="preserve">Web: </w:t>
      </w:r>
      <w:hyperlink r:id="rId19" w:history="1">
        <w:r w:rsidRPr="00D06687">
          <w:rPr>
            <w:rStyle w:val="Hyperlink"/>
            <w:rFonts w:ascii="Arial" w:hAnsi="Arial" w:cs="Arial"/>
            <w:sz w:val="20"/>
            <w:lang w:val="de-DE"/>
          </w:rPr>
          <w:t>www.hbi.de</w:t>
        </w:r>
      </w:hyperlink>
    </w:p>
    <w:p w14:paraId="05211EC1" w14:textId="62A58AE8" w:rsidR="005F16B0" w:rsidRDefault="005F16B0" w:rsidP="008A1515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03CEDA59" w14:textId="77777777" w:rsidR="005F16B0" w:rsidRPr="005F16B0" w:rsidRDefault="005F16B0" w:rsidP="008A1515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sectPr w:rsidR="005F16B0" w:rsidRPr="005F16B0" w:rsidSect="00895541">
      <w:headerReference w:type="default" r:id="rId20"/>
      <w:headerReference w:type="first" r:id="rId21"/>
      <w:pgSz w:w="11906" w:h="16838" w:code="9"/>
      <w:pgMar w:top="2304" w:right="792" w:bottom="1699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AE5B9" w14:textId="77777777" w:rsidR="00A11EA5" w:rsidRDefault="00A11EA5">
      <w:r>
        <w:separator/>
      </w:r>
    </w:p>
  </w:endnote>
  <w:endnote w:type="continuationSeparator" w:id="0">
    <w:p w14:paraId="4866811B" w14:textId="77777777" w:rsidR="00A11EA5" w:rsidRDefault="00A1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2543" w14:textId="77777777" w:rsidR="00A11EA5" w:rsidRDefault="00A11EA5">
      <w:r>
        <w:separator/>
      </w:r>
    </w:p>
  </w:footnote>
  <w:footnote w:type="continuationSeparator" w:id="0">
    <w:p w14:paraId="549B8D09" w14:textId="77777777" w:rsidR="00A11EA5" w:rsidRDefault="00A1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2456" w14:textId="2F2C53F0" w:rsidR="0011110C" w:rsidRDefault="0011110C">
    <w:pPr>
      <w:pStyle w:val="Kopfzeile"/>
    </w:pPr>
  </w:p>
  <w:p w14:paraId="4FDFBCED" w14:textId="77777777" w:rsidR="00E75ED0" w:rsidRDefault="00E75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F2C6" w14:textId="77777777" w:rsidR="006D629F" w:rsidRDefault="000F5B3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1" locked="0" layoutInCell="1" allowOverlap="1" wp14:anchorId="0AEDA39E" wp14:editId="59AA99BF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7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E4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91AD1" wp14:editId="23E6830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A8087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 w:rsidR="00413E4B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D3D080B" wp14:editId="096A804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8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390E"/>
    <w:multiLevelType w:val="hybridMultilevel"/>
    <w:tmpl w:val="6A769B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266FA"/>
    <w:rsid w:val="0003734B"/>
    <w:rsid w:val="00042279"/>
    <w:rsid w:val="000433AD"/>
    <w:rsid w:val="000559EB"/>
    <w:rsid w:val="00083193"/>
    <w:rsid w:val="000836EA"/>
    <w:rsid w:val="000B1FB7"/>
    <w:rsid w:val="000D0BFC"/>
    <w:rsid w:val="000E3473"/>
    <w:rsid w:val="000F5B39"/>
    <w:rsid w:val="0011110C"/>
    <w:rsid w:val="0012505A"/>
    <w:rsid w:val="00156DC4"/>
    <w:rsid w:val="00175E2F"/>
    <w:rsid w:val="00182B34"/>
    <w:rsid w:val="001A452D"/>
    <w:rsid w:val="001A56D0"/>
    <w:rsid w:val="001A6F0D"/>
    <w:rsid w:val="001D595A"/>
    <w:rsid w:val="001F45CB"/>
    <w:rsid w:val="001F512A"/>
    <w:rsid w:val="00210AA0"/>
    <w:rsid w:val="00257BA7"/>
    <w:rsid w:val="00266678"/>
    <w:rsid w:val="002D724D"/>
    <w:rsid w:val="002E1C09"/>
    <w:rsid w:val="002E37AC"/>
    <w:rsid w:val="002F33E1"/>
    <w:rsid w:val="003042F7"/>
    <w:rsid w:val="0030492D"/>
    <w:rsid w:val="00351F4D"/>
    <w:rsid w:val="00373FF8"/>
    <w:rsid w:val="00386DDF"/>
    <w:rsid w:val="003B52CE"/>
    <w:rsid w:val="003D1079"/>
    <w:rsid w:val="003F3D5E"/>
    <w:rsid w:val="003F7939"/>
    <w:rsid w:val="00413E4B"/>
    <w:rsid w:val="00430F1C"/>
    <w:rsid w:val="004549FE"/>
    <w:rsid w:val="004B3132"/>
    <w:rsid w:val="004E7F42"/>
    <w:rsid w:val="004E7FA1"/>
    <w:rsid w:val="00510DB2"/>
    <w:rsid w:val="0053668B"/>
    <w:rsid w:val="00541510"/>
    <w:rsid w:val="00545B13"/>
    <w:rsid w:val="00574729"/>
    <w:rsid w:val="00575EB6"/>
    <w:rsid w:val="005A3840"/>
    <w:rsid w:val="005B0322"/>
    <w:rsid w:val="005B1219"/>
    <w:rsid w:val="005D1137"/>
    <w:rsid w:val="005F16B0"/>
    <w:rsid w:val="005F3EC8"/>
    <w:rsid w:val="00603A06"/>
    <w:rsid w:val="0062304F"/>
    <w:rsid w:val="0064042B"/>
    <w:rsid w:val="00645E57"/>
    <w:rsid w:val="006631A0"/>
    <w:rsid w:val="006816C0"/>
    <w:rsid w:val="006B0ACC"/>
    <w:rsid w:val="006B4476"/>
    <w:rsid w:val="006D629F"/>
    <w:rsid w:val="006E5472"/>
    <w:rsid w:val="006F3B3A"/>
    <w:rsid w:val="006F77CB"/>
    <w:rsid w:val="00733968"/>
    <w:rsid w:val="00753FDE"/>
    <w:rsid w:val="00774A7A"/>
    <w:rsid w:val="00794CEA"/>
    <w:rsid w:val="007A09C7"/>
    <w:rsid w:val="007B2DB0"/>
    <w:rsid w:val="007B4930"/>
    <w:rsid w:val="007D5AAB"/>
    <w:rsid w:val="008127E4"/>
    <w:rsid w:val="0082361C"/>
    <w:rsid w:val="00840B7C"/>
    <w:rsid w:val="0086498E"/>
    <w:rsid w:val="00873574"/>
    <w:rsid w:val="00895541"/>
    <w:rsid w:val="008A1515"/>
    <w:rsid w:val="008C32E6"/>
    <w:rsid w:val="008C6523"/>
    <w:rsid w:val="00917C1D"/>
    <w:rsid w:val="009354DE"/>
    <w:rsid w:val="00941425"/>
    <w:rsid w:val="0096379F"/>
    <w:rsid w:val="009C7A59"/>
    <w:rsid w:val="009C7A8B"/>
    <w:rsid w:val="009D63CC"/>
    <w:rsid w:val="00A11EA5"/>
    <w:rsid w:val="00A555F0"/>
    <w:rsid w:val="00A74F87"/>
    <w:rsid w:val="00A75D68"/>
    <w:rsid w:val="00AA0DB3"/>
    <w:rsid w:val="00AB7295"/>
    <w:rsid w:val="00AD03E4"/>
    <w:rsid w:val="00AD75D0"/>
    <w:rsid w:val="00B0187E"/>
    <w:rsid w:val="00B34821"/>
    <w:rsid w:val="00B40B2B"/>
    <w:rsid w:val="00B51E15"/>
    <w:rsid w:val="00B64D4E"/>
    <w:rsid w:val="00BA7EDD"/>
    <w:rsid w:val="00BC3799"/>
    <w:rsid w:val="00BC7043"/>
    <w:rsid w:val="00BD616A"/>
    <w:rsid w:val="00BD7C6B"/>
    <w:rsid w:val="00BE01D5"/>
    <w:rsid w:val="00BF4A3F"/>
    <w:rsid w:val="00C10B0A"/>
    <w:rsid w:val="00C31A90"/>
    <w:rsid w:val="00C50E83"/>
    <w:rsid w:val="00C534DE"/>
    <w:rsid w:val="00C57440"/>
    <w:rsid w:val="00C621CF"/>
    <w:rsid w:val="00C8798C"/>
    <w:rsid w:val="00C940E7"/>
    <w:rsid w:val="00CB5BA1"/>
    <w:rsid w:val="00CF11F7"/>
    <w:rsid w:val="00D04A30"/>
    <w:rsid w:val="00D25BF8"/>
    <w:rsid w:val="00D61605"/>
    <w:rsid w:val="00D621D5"/>
    <w:rsid w:val="00D8713E"/>
    <w:rsid w:val="00D93477"/>
    <w:rsid w:val="00D97600"/>
    <w:rsid w:val="00DA18EF"/>
    <w:rsid w:val="00DA32A7"/>
    <w:rsid w:val="00DA7870"/>
    <w:rsid w:val="00DC40F9"/>
    <w:rsid w:val="00DD6DBE"/>
    <w:rsid w:val="00DE1B4B"/>
    <w:rsid w:val="00DF1FDC"/>
    <w:rsid w:val="00E06CDC"/>
    <w:rsid w:val="00E156B6"/>
    <w:rsid w:val="00E171F3"/>
    <w:rsid w:val="00E261E7"/>
    <w:rsid w:val="00E37955"/>
    <w:rsid w:val="00E478C1"/>
    <w:rsid w:val="00E717FA"/>
    <w:rsid w:val="00E75ED0"/>
    <w:rsid w:val="00EB596F"/>
    <w:rsid w:val="00EB763B"/>
    <w:rsid w:val="00EE5446"/>
    <w:rsid w:val="00F01D01"/>
    <w:rsid w:val="00F36197"/>
    <w:rsid w:val="00FA567A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  <w14:docId w14:val="147FAF44"/>
  <w15:docId w15:val="{EB58848D-1C05-495D-BF79-B77D1817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F16B0"/>
    <w:pPr>
      <w:keepNext/>
      <w:widowControl/>
      <w:jc w:val="right"/>
      <w:outlineLvl w:val="0"/>
    </w:pPr>
    <w:rPr>
      <w:rFonts w:ascii="Arial Black" w:hAnsi="Arial Black"/>
      <w:kern w:val="0"/>
      <w:sz w:val="28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3D98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5F16B0"/>
    <w:rPr>
      <w:rFonts w:ascii="Arial Black" w:hAnsi="Arial Black"/>
      <w:sz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1D595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871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n-eu/products/microcontrollers-microprocessors/rz/rzn/rzn1d.html" TargetMode="External"/><Relationship Id="rId13" Type="http://schemas.openxmlformats.org/officeDocument/2006/relationships/hyperlink" Target="http://www.jpx.co.jp/english/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renesas.com/en-eu/products/microcontrollers-microprocessors/rz/rzn/rzn1l.html" TargetMode="External"/><Relationship Id="rId12" Type="http://schemas.openxmlformats.org/officeDocument/2006/relationships/hyperlink" Target="https://www.renesas.com/en-eu/media/about/press-center/news/2018/news20180227/20180227-rzn1l-solution-kit-specs.pdf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one.kremser-czoer@renesas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bedded-world.de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nesa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nesas.com/en-eu/about/press-center/news/2017/news20171129.html" TargetMode="External"/><Relationship Id="rId19" Type="http://schemas.openxmlformats.org/officeDocument/2006/relationships/hyperlink" Target="http://www.hbi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esas.com/en-eu/products/microcontrollers-microprocessors/rz/rzn/rzn1s.html" TargetMode="External"/><Relationship Id="rId14" Type="http://schemas.openxmlformats.org/officeDocument/2006/relationships/hyperlink" Target="https://www.renesas.com/en-hq/about/company/profile/global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6198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Ohashi, Takashi</dc:creator>
  <cp:keywords/>
  <dc:description/>
  <cp:lastModifiedBy>Alexandra Janetzko</cp:lastModifiedBy>
  <cp:revision>10</cp:revision>
  <cp:lastPrinted>2018-02-23T13:03:00Z</cp:lastPrinted>
  <dcterms:created xsi:type="dcterms:W3CDTF">2018-02-23T14:45:00Z</dcterms:created>
  <dcterms:modified xsi:type="dcterms:W3CDTF">2018-02-26T09:51:00Z</dcterms:modified>
</cp:coreProperties>
</file>