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6B53AB" w14:textId="77777777" w:rsidR="004200B5" w:rsidRDefault="004200B5" w:rsidP="004200B5">
      <w:pPr>
        <w:keepNext/>
        <w:widowControl/>
        <w:numPr>
          <w:ilvl w:val="0"/>
          <w:numId w:val="15"/>
        </w:numPr>
        <w:suppressAutoHyphens/>
        <w:jc w:val="right"/>
        <w:outlineLvl w:val="0"/>
        <w:rPr>
          <w:rFonts w:ascii="Arial" w:hAnsi="Arial"/>
          <w:b/>
          <w:color w:val="000000"/>
          <w:kern w:val="0"/>
          <w:sz w:val="26"/>
          <w:szCs w:val="26"/>
          <w:lang w:val="fr-FR" w:eastAsia="de-DE"/>
        </w:rPr>
      </w:pPr>
      <w:r>
        <w:rPr>
          <w:rFonts w:ascii="Arial" w:hAnsi="Arial"/>
          <w:b/>
          <w:color w:val="000000"/>
          <w:kern w:val="0"/>
          <w:sz w:val="26"/>
          <w:szCs w:val="26"/>
          <w:lang w:val="fr-FR" w:eastAsia="de-DE"/>
        </w:rPr>
        <w:t>Communiqué de presse</w:t>
      </w:r>
    </w:p>
    <w:p w14:paraId="0375AC0E" w14:textId="0B47A3B7" w:rsidR="004200B5" w:rsidRPr="00735811" w:rsidRDefault="004200B5" w:rsidP="004200B5">
      <w:pPr>
        <w:suppressAutoHyphens/>
        <w:jc w:val="right"/>
        <w:rPr>
          <w:rFonts w:ascii="Arial" w:hAnsi="Arial" w:cs="Arial"/>
          <w:color w:val="000000"/>
          <w:kern w:val="1"/>
          <w:sz w:val="20"/>
          <w:lang w:val="en-GB" w:eastAsia="ar-SA"/>
        </w:rPr>
      </w:pPr>
      <w:r w:rsidRPr="00735811">
        <w:rPr>
          <w:rFonts w:ascii="Arial" w:hAnsi="Arial" w:cs="Arial"/>
          <w:color w:val="000000"/>
          <w:kern w:val="1"/>
          <w:sz w:val="20"/>
          <w:lang w:val="en-GB" w:eastAsia="ar-SA"/>
        </w:rPr>
        <w:t>No.: REN07</w:t>
      </w:r>
      <w:r>
        <w:rPr>
          <w:rFonts w:ascii="Arial" w:hAnsi="Arial" w:cs="Arial"/>
          <w:color w:val="000000"/>
          <w:kern w:val="1"/>
          <w:sz w:val="20"/>
          <w:lang w:val="en-GB" w:eastAsia="ar-SA"/>
        </w:rPr>
        <w:t>95</w:t>
      </w:r>
      <w:r w:rsidRPr="00735811">
        <w:rPr>
          <w:rFonts w:ascii="Arial" w:hAnsi="Arial" w:cs="Arial"/>
          <w:color w:val="000000"/>
          <w:kern w:val="1"/>
          <w:sz w:val="20"/>
          <w:lang w:val="en-GB" w:eastAsia="ar-SA"/>
        </w:rPr>
        <w:t>(A)</w:t>
      </w:r>
    </w:p>
    <w:p w14:paraId="3263CD96" w14:textId="77777777" w:rsidR="00BA2AFA" w:rsidRDefault="00BA2AFA" w:rsidP="00F03DBD">
      <w:pPr>
        <w:jc w:val="center"/>
        <w:rPr>
          <w:rFonts w:ascii="Arial" w:hAnsi="Arial" w:cs="Arial"/>
          <w:b/>
          <w:sz w:val="28"/>
          <w:szCs w:val="28"/>
          <w:lang w:val="fr-FR"/>
        </w:rPr>
      </w:pPr>
    </w:p>
    <w:p w14:paraId="1822CD50" w14:textId="0D272930" w:rsidR="00D778B2" w:rsidRPr="004332B8" w:rsidRDefault="00D53556" w:rsidP="00F03DBD">
      <w:pPr>
        <w:jc w:val="center"/>
        <w:rPr>
          <w:rFonts w:ascii="Arial" w:hAnsi="Arial" w:cs="Arial"/>
          <w:b/>
          <w:sz w:val="28"/>
          <w:szCs w:val="28"/>
          <w:lang w:val="fr-FR"/>
        </w:rPr>
      </w:pPr>
      <w:proofErr w:type="spellStart"/>
      <w:r>
        <w:rPr>
          <w:rFonts w:ascii="Arial" w:hAnsi="Arial" w:cs="Arial"/>
          <w:b/>
          <w:sz w:val="28"/>
          <w:szCs w:val="28"/>
          <w:lang w:val="fr-FR"/>
        </w:rPr>
        <w:t>Renesas</w:t>
      </w:r>
      <w:proofErr w:type="spellEnd"/>
      <w:r>
        <w:rPr>
          <w:rFonts w:ascii="Arial" w:hAnsi="Arial" w:cs="Arial"/>
          <w:b/>
          <w:sz w:val="28"/>
          <w:szCs w:val="28"/>
          <w:lang w:val="fr-FR"/>
        </w:rPr>
        <w:t xml:space="preserve"> Dévoile son Cœur</w:t>
      </w:r>
      <w:r w:rsidR="004E53FA">
        <w:rPr>
          <w:rFonts w:ascii="Arial" w:hAnsi="Arial" w:cs="Arial"/>
          <w:b/>
          <w:sz w:val="28"/>
          <w:szCs w:val="28"/>
          <w:lang w:val="fr-FR"/>
        </w:rPr>
        <w:t xml:space="preserve"> CPU</w:t>
      </w:r>
      <w:r>
        <w:rPr>
          <w:rFonts w:ascii="Arial" w:hAnsi="Arial" w:cs="Arial"/>
          <w:b/>
          <w:sz w:val="28"/>
          <w:szCs w:val="28"/>
          <w:lang w:val="fr-FR"/>
        </w:rPr>
        <w:t xml:space="preserve"> </w:t>
      </w:r>
      <w:r w:rsidR="004332B8">
        <w:rPr>
          <w:rFonts w:ascii="Arial" w:hAnsi="Arial" w:cs="Arial"/>
          <w:b/>
          <w:sz w:val="28"/>
          <w:szCs w:val="28"/>
          <w:lang w:val="fr-FR"/>
        </w:rPr>
        <w:t>RXv3 Doté de P</w:t>
      </w:r>
      <w:r w:rsidR="004332B8" w:rsidRPr="004332B8">
        <w:rPr>
          <w:rFonts w:ascii="Arial" w:hAnsi="Arial" w:cs="Arial"/>
          <w:b/>
          <w:sz w:val="28"/>
          <w:szCs w:val="28"/>
          <w:lang w:val="fr-FR"/>
        </w:rPr>
        <w:t xml:space="preserve">erformances </w:t>
      </w:r>
      <w:r w:rsidR="004332B8">
        <w:rPr>
          <w:rFonts w:ascii="Arial" w:hAnsi="Arial" w:cs="Arial"/>
          <w:b/>
          <w:sz w:val="28"/>
          <w:szCs w:val="28"/>
          <w:lang w:val="fr-FR"/>
        </w:rPr>
        <w:t>E</w:t>
      </w:r>
      <w:r w:rsidR="006220A9">
        <w:rPr>
          <w:rFonts w:ascii="Arial" w:hAnsi="Arial" w:cs="Arial"/>
          <w:b/>
          <w:sz w:val="28"/>
          <w:szCs w:val="28"/>
          <w:lang w:val="fr-FR"/>
        </w:rPr>
        <w:t>xceptionnelles :</w:t>
      </w:r>
      <w:r w:rsidR="005A5698">
        <w:rPr>
          <w:rFonts w:ascii="Arial" w:hAnsi="Arial" w:cs="Arial"/>
          <w:b/>
          <w:sz w:val="28"/>
          <w:szCs w:val="28"/>
          <w:lang w:val="fr-FR"/>
        </w:rPr>
        <w:t xml:space="preserve"> </w:t>
      </w:r>
      <w:r w:rsidR="007412B0">
        <w:rPr>
          <w:rFonts w:ascii="Arial" w:hAnsi="Arial" w:cs="Arial"/>
          <w:b/>
          <w:sz w:val="28"/>
          <w:szCs w:val="28"/>
          <w:lang w:val="fr-FR"/>
        </w:rPr>
        <w:t xml:space="preserve">pour </w:t>
      </w:r>
      <w:r w:rsidR="004332B8">
        <w:rPr>
          <w:rFonts w:ascii="Arial" w:hAnsi="Arial" w:cs="Arial"/>
          <w:b/>
          <w:sz w:val="28"/>
          <w:szCs w:val="28"/>
          <w:lang w:val="fr-FR"/>
        </w:rPr>
        <w:t>de</w:t>
      </w:r>
      <w:r w:rsidR="008E6A83">
        <w:rPr>
          <w:rFonts w:ascii="Arial" w:hAnsi="Arial" w:cs="Arial"/>
          <w:b/>
          <w:sz w:val="28"/>
          <w:szCs w:val="28"/>
          <w:lang w:val="fr-FR"/>
        </w:rPr>
        <w:t>s</w:t>
      </w:r>
      <w:r w:rsidR="004332B8">
        <w:rPr>
          <w:rFonts w:ascii="Arial" w:hAnsi="Arial" w:cs="Arial"/>
          <w:b/>
          <w:sz w:val="28"/>
          <w:szCs w:val="28"/>
          <w:lang w:val="fr-FR"/>
        </w:rPr>
        <w:t xml:space="preserve"> Nouvelles Familles de M</w:t>
      </w:r>
      <w:r w:rsidR="004332B8" w:rsidRPr="004332B8">
        <w:rPr>
          <w:rFonts w:ascii="Arial" w:hAnsi="Arial" w:cs="Arial"/>
          <w:b/>
          <w:sz w:val="28"/>
          <w:szCs w:val="28"/>
          <w:lang w:val="fr-FR"/>
        </w:rPr>
        <w:t>icrocontrôleurs RX 32 bits</w:t>
      </w:r>
      <w:r w:rsidR="00365C37">
        <w:rPr>
          <w:rFonts w:ascii="Arial" w:hAnsi="Arial" w:cs="Arial"/>
          <w:b/>
          <w:sz w:val="28"/>
          <w:szCs w:val="28"/>
          <w:lang w:val="fr-FR"/>
        </w:rPr>
        <w:t xml:space="preserve"> E</w:t>
      </w:r>
      <w:r w:rsidR="007412B0">
        <w:rPr>
          <w:rFonts w:ascii="Arial" w:hAnsi="Arial" w:cs="Arial"/>
          <w:b/>
          <w:sz w:val="28"/>
          <w:szCs w:val="28"/>
          <w:lang w:val="fr-FR"/>
        </w:rPr>
        <w:t>ncore plus Puissantes</w:t>
      </w:r>
    </w:p>
    <w:p w14:paraId="146371CC" w14:textId="77777777" w:rsidR="00501687" w:rsidRPr="004332B8" w:rsidRDefault="00501687" w:rsidP="00F03DBD">
      <w:pPr>
        <w:jc w:val="center"/>
        <w:rPr>
          <w:rFonts w:ascii="Arial" w:hAnsi="Arial" w:cs="Arial"/>
          <w:lang w:val="fr-FR"/>
        </w:rPr>
      </w:pPr>
    </w:p>
    <w:p w14:paraId="411AFD83" w14:textId="219EB20E" w:rsidR="00A95476" w:rsidRPr="004332B8" w:rsidRDefault="004332B8" w:rsidP="00F03DBD">
      <w:pPr>
        <w:adjustRightInd w:val="0"/>
        <w:snapToGrid w:val="0"/>
        <w:jc w:val="center"/>
        <w:rPr>
          <w:rFonts w:ascii="Arial" w:hAnsi="Arial" w:cs="Arial"/>
          <w:i/>
          <w:szCs w:val="24"/>
          <w:lang w:val="fr-FR"/>
        </w:rPr>
      </w:pPr>
      <w:r w:rsidRPr="004332B8">
        <w:rPr>
          <w:rFonts w:ascii="Arial" w:hAnsi="Arial" w:cs="Arial"/>
          <w:i/>
          <w:szCs w:val="24"/>
          <w:lang w:val="fr-FR"/>
        </w:rPr>
        <w:t xml:space="preserve">Le </w:t>
      </w:r>
      <w:r>
        <w:rPr>
          <w:rFonts w:ascii="Arial" w:hAnsi="Arial" w:cs="Arial"/>
          <w:i/>
          <w:szCs w:val="24"/>
          <w:lang w:val="fr-FR"/>
        </w:rPr>
        <w:t xml:space="preserve">Cœur </w:t>
      </w:r>
      <w:r w:rsidR="00922C01">
        <w:rPr>
          <w:rFonts w:ascii="Arial" w:hAnsi="Arial" w:cs="Arial"/>
          <w:i/>
          <w:szCs w:val="24"/>
          <w:lang w:val="fr-FR"/>
        </w:rPr>
        <w:t>RXv3 Atteint le Score de 5,</w:t>
      </w:r>
      <w:r>
        <w:rPr>
          <w:rFonts w:ascii="Arial" w:hAnsi="Arial" w:cs="Arial"/>
          <w:i/>
          <w:szCs w:val="24"/>
          <w:lang w:val="fr-FR"/>
        </w:rPr>
        <w:t>8 CoreMark/MHz pour O</w:t>
      </w:r>
      <w:r w:rsidRPr="004332B8">
        <w:rPr>
          <w:rFonts w:ascii="Arial" w:hAnsi="Arial" w:cs="Arial"/>
          <w:i/>
          <w:szCs w:val="24"/>
          <w:lang w:val="fr-FR"/>
        </w:rPr>
        <w:t xml:space="preserve">ffrir des </w:t>
      </w:r>
      <w:r>
        <w:rPr>
          <w:rFonts w:ascii="Arial" w:hAnsi="Arial" w:cs="Arial"/>
          <w:i/>
          <w:szCs w:val="24"/>
          <w:lang w:val="fr-FR"/>
        </w:rPr>
        <w:t>Performances de T</w:t>
      </w:r>
      <w:r w:rsidRPr="004332B8">
        <w:rPr>
          <w:rFonts w:ascii="Arial" w:hAnsi="Arial" w:cs="Arial"/>
          <w:i/>
          <w:szCs w:val="24"/>
          <w:lang w:val="fr-FR"/>
        </w:rPr>
        <w:t xml:space="preserve">raitement </w:t>
      </w:r>
      <w:r>
        <w:rPr>
          <w:rFonts w:ascii="Arial" w:hAnsi="Arial" w:cs="Arial"/>
          <w:i/>
          <w:szCs w:val="24"/>
          <w:lang w:val="fr-FR"/>
        </w:rPr>
        <w:t>Embarqué</w:t>
      </w:r>
      <w:r w:rsidRPr="004332B8">
        <w:rPr>
          <w:rFonts w:ascii="Arial" w:hAnsi="Arial" w:cs="Arial"/>
          <w:i/>
          <w:szCs w:val="24"/>
          <w:lang w:val="fr-FR"/>
        </w:rPr>
        <w:t xml:space="preserve"> et une </w:t>
      </w:r>
      <w:r>
        <w:rPr>
          <w:rFonts w:ascii="Arial" w:hAnsi="Arial" w:cs="Arial"/>
          <w:i/>
          <w:szCs w:val="24"/>
          <w:lang w:val="fr-FR"/>
        </w:rPr>
        <w:t>Efficacité Energétique O</w:t>
      </w:r>
      <w:r w:rsidRPr="004332B8">
        <w:rPr>
          <w:rFonts w:ascii="Arial" w:hAnsi="Arial" w:cs="Arial"/>
          <w:i/>
          <w:szCs w:val="24"/>
          <w:lang w:val="fr-FR"/>
        </w:rPr>
        <w:t>ptimales</w:t>
      </w:r>
    </w:p>
    <w:p w14:paraId="54FDF8FF" w14:textId="77777777" w:rsidR="00323178" w:rsidRPr="004332B8" w:rsidRDefault="00323178" w:rsidP="00F03DBD">
      <w:pPr>
        <w:adjustRightInd w:val="0"/>
        <w:snapToGrid w:val="0"/>
        <w:jc w:val="center"/>
        <w:rPr>
          <w:rFonts w:ascii="Arial" w:hAnsi="Arial" w:cs="Arial"/>
          <w:lang w:val="fr-FR"/>
        </w:rPr>
      </w:pPr>
    </w:p>
    <w:p w14:paraId="7F6B9A2A" w14:textId="5A61A7B8" w:rsidR="008B0A51" w:rsidRPr="008B0A51" w:rsidRDefault="00BA2AFA" w:rsidP="008B0A51">
      <w:pPr>
        <w:autoSpaceDE w:val="0"/>
        <w:autoSpaceDN w:val="0"/>
        <w:adjustRightInd w:val="0"/>
        <w:snapToGrid w:val="0"/>
        <w:jc w:val="left"/>
        <w:rPr>
          <w:rFonts w:asciiTheme="majorHAnsi" w:hAnsiTheme="majorHAnsi" w:cstheme="majorHAnsi"/>
          <w:sz w:val="22"/>
          <w:szCs w:val="22"/>
          <w:lang w:val="fr-FR"/>
        </w:rPr>
      </w:pPr>
      <w:r>
        <w:rPr>
          <w:rStyle w:val="bold1"/>
          <w:rFonts w:asciiTheme="majorHAnsi" w:eastAsia="Arial Unicode MS" w:hAnsiTheme="majorHAnsi" w:cstheme="majorHAnsi"/>
          <w:bCs w:val="0"/>
          <w:sz w:val="22"/>
          <w:szCs w:val="22"/>
          <w:lang w:val="fr-FR"/>
        </w:rPr>
        <w:t>Düsseldorf</w:t>
      </w:r>
      <w:r w:rsidR="00501687" w:rsidRPr="008B0A51">
        <w:rPr>
          <w:rStyle w:val="bold1"/>
          <w:rFonts w:asciiTheme="majorHAnsi" w:eastAsia="Arial Unicode MS" w:hAnsiTheme="majorHAnsi" w:cstheme="majorHAnsi"/>
          <w:bCs w:val="0"/>
          <w:sz w:val="22"/>
          <w:szCs w:val="22"/>
          <w:lang w:val="fr-FR"/>
        </w:rPr>
        <w:t xml:space="preserve">, </w:t>
      </w:r>
      <w:r w:rsidR="008B0A51" w:rsidRPr="008B0A51">
        <w:rPr>
          <w:rStyle w:val="bold1"/>
          <w:rFonts w:asciiTheme="majorHAnsi" w:eastAsia="Arial Unicode MS" w:hAnsiTheme="majorHAnsi" w:cstheme="majorHAnsi"/>
          <w:bCs w:val="0"/>
          <w:sz w:val="22"/>
          <w:szCs w:val="22"/>
          <w:lang w:val="fr-FR"/>
        </w:rPr>
        <w:t>le 25 Octobre</w:t>
      </w:r>
      <w:r w:rsidR="00501687" w:rsidRPr="008B0A51">
        <w:rPr>
          <w:rStyle w:val="bold1"/>
          <w:rFonts w:asciiTheme="majorHAnsi" w:eastAsia="Arial Unicode MS" w:hAnsiTheme="majorHAnsi" w:cstheme="majorHAnsi"/>
          <w:bCs w:val="0"/>
          <w:sz w:val="22"/>
          <w:szCs w:val="22"/>
          <w:lang w:val="fr-FR"/>
        </w:rPr>
        <w:t xml:space="preserve"> 2018 </w:t>
      </w:r>
      <w:r w:rsidR="00501687" w:rsidRPr="008B0A51">
        <w:rPr>
          <w:rFonts w:asciiTheme="majorHAnsi" w:hAnsiTheme="majorHAnsi" w:cstheme="majorHAnsi"/>
          <w:sz w:val="22"/>
          <w:szCs w:val="22"/>
          <w:lang w:val="fr-FR"/>
        </w:rPr>
        <w:t xml:space="preserve">– </w:t>
      </w:r>
      <w:r w:rsidR="008B0A51" w:rsidRPr="008B0A51">
        <w:rPr>
          <w:rFonts w:asciiTheme="majorHAnsi" w:hAnsiTheme="majorHAnsi" w:cstheme="majorHAnsi"/>
          <w:sz w:val="22"/>
          <w:szCs w:val="22"/>
          <w:lang w:val="fr-FR"/>
        </w:rPr>
        <w:t>Renesas Electronics Corporation (</w:t>
      </w:r>
      <w:r w:rsidR="00067C35" w:rsidRPr="008B0A51">
        <w:rPr>
          <w:rFonts w:asciiTheme="majorHAnsi" w:hAnsiTheme="majorHAnsi" w:cstheme="majorHAnsi"/>
          <w:sz w:val="22"/>
          <w:szCs w:val="22"/>
          <w:lang w:val="fr-FR"/>
        </w:rPr>
        <w:t>TSE :</w:t>
      </w:r>
      <w:r w:rsidR="008B0A51" w:rsidRPr="008B0A51">
        <w:rPr>
          <w:rFonts w:asciiTheme="majorHAnsi" w:hAnsiTheme="majorHAnsi" w:cstheme="majorHAnsi"/>
          <w:sz w:val="22"/>
          <w:szCs w:val="22"/>
          <w:lang w:val="fr-FR"/>
        </w:rPr>
        <w:t xml:space="preserve"> 6723), </w:t>
      </w:r>
      <w:r w:rsidR="00CC1361" w:rsidRPr="00802F6E">
        <w:rPr>
          <w:rFonts w:ascii="Arial" w:hAnsi="Arial" w:cs="Arial"/>
          <w:sz w:val="22"/>
          <w:szCs w:val="22"/>
          <w:lang w:val="fr-FR"/>
        </w:rPr>
        <w:t>l’un des principaux fournisseurs de solutions avancées à base de semi-conducteurs</w:t>
      </w:r>
      <w:r w:rsidR="008B0A51" w:rsidRPr="008B0A51">
        <w:rPr>
          <w:rFonts w:asciiTheme="majorHAnsi" w:hAnsiTheme="majorHAnsi" w:cstheme="majorHAnsi"/>
          <w:sz w:val="22"/>
          <w:szCs w:val="22"/>
          <w:lang w:val="fr-FR"/>
        </w:rPr>
        <w:t>, a annoncé aujourd'hui le développement de son cœur de processeur RX 32 bits de troisième générati</w:t>
      </w:r>
      <w:r w:rsidR="008E6A83">
        <w:rPr>
          <w:rFonts w:asciiTheme="majorHAnsi" w:hAnsiTheme="majorHAnsi" w:cstheme="majorHAnsi"/>
          <w:sz w:val="22"/>
          <w:szCs w:val="22"/>
          <w:lang w:val="fr-FR"/>
        </w:rPr>
        <w:t xml:space="preserve">on, le RXv3. Le cœur CPU </w:t>
      </w:r>
      <w:r w:rsidR="008B0A51" w:rsidRPr="008B0A51">
        <w:rPr>
          <w:rFonts w:asciiTheme="majorHAnsi" w:hAnsiTheme="majorHAnsi" w:cstheme="majorHAnsi"/>
          <w:sz w:val="22"/>
          <w:szCs w:val="22"/>
          <w:lang w:val="fr-FR"/>
        </w:rPr>
        <w:t>RXv3 sera utilisé dans les nouvelles familles de microcontrôleurs</w:t>
      </w:r>
      <w:r w:rsidR="008E6A83">
        <w:rPr>
          <w:rFonts w:asciiTheme="majorHAnsi" w:hAnsiTheme="majorHAnsi" w:cstheme="majorHAnsi"/>
          <w:sz w:val="22"/>
          <w:szCs w:val="22"/>
          <w:lang w:val="fr-FR"/>
        </w:rPr>
        <w:t xml:space="preserve"> (MCU)</w:t>
      </w:r>
      <w:r w:rsidR="008B0A51" w:rsidRPr="008B0A51">
        <w:rPr>
          <w:rFonts w:asciiTheme="majorHAnsi" w:hAnsiTheme="majorHAnsi" w:cstheme="majorHAnsi"/>
          <w:sz w:val="22"/>
          <w:szCs w:val="22"/>
          <w:lang w:val="fr-FR"/>
        </w:rPr>
        <w:t xml:space="preserve"> RX de Renesas qui commenceront à être commercialisées fin 2018. </w:t>
      </w:r>
      <w:r w:rsidR="00AD4724" w:rsidRPr="00AD4724">
        <w:rPr>
          <w:rFonts w:asciiTheme="majorHAnsi" w:hAnsiTheme="majorHAnsi" w:cstheme="majorHAnsi"/>
          <w:sz w:val="22"/>
          <w:szCs w:val="22"/>
          <w:lang w:val="fr-FR"/>
        </w:rPr>
        <w:t>Les nouveaux MCU sont conçus pour répondre aux performances en temps réel et à la stabilité accrue requises par la commande de moteur et les applications industrielles dans les équipements d'usine, de maison intelligente et d'infrastructure intelligente de nouvelle génération.</w:t>
      </w:r>
    </w:p>
    <w:p w14:paraId="5E064421" w14:textId="77777777" w:rsidR="008B0A51" w:rsidRPr="008B0A51" w:rsidRDefault="008B0A51" w:rsidP="008B0A51">
      <w:pPr>
        <w:autoSpaceDE w:val="0"/>
        <w:autoSpaceDN w:val="0"/>
        <w:adjustRightInd w:val="0"/>
        <w:snapToGrid w:val="0"/>
        <w:jc w:val="left"/>
        <w:rPr>
          <w:rFonts w:asciiTheme="majorHAnsi" w:hAnsiTheme="majorHAnsi" w:cstheme="majorHAnsi"/>
          <w:sz w:val="22"/>
          <w:szCs w:val="22"/>
          <w:lang w:val="fr-FR"/>
        </w:rPr>
      </w:pPr>
    </w:p>
    <w:p w14:paraId="31707E08" w14:textId="3593F31A" w:rsidR="008B0A51" w:rsidRPr="008B0A51" w:rsidRDefault="008B0A51" w:rsidP="008B0A51">
      <w:pPr>
        <w:autoSpaceDE w:val="0"/>
        <w:autoSpaceDN w:val="0"/>
        <w:adjustRightInd w:val="0"/>
        <w:snapToGrid w:val="0"/>
        <w:jc w:val="left"/>
        <w:rPr>
          <w:rFonts w:asciiTheme="majorHAnsi" w:hAnsiTheme="majorHAnsi" w:cstheme="majorHAnsi"/>
          <w:sz w:val="22"/>
          <w:szCs w:val="22"/>
          <w:lang w:val="fr-FR"/>
        </w:rPr>
      </w:pPr>
      <w:r w:rsidRPr="008B0A51">
        <w:rPr>
          <w:rFonts w:asciiTheme="majorHAnsi" w:hAnsiTheme="majorHAnsi" w:cstheme="majorHAnsi"/>
          <w:sz w:val="22"/>
          <w:szCs w:val="22"/>
          <w:lang w:val="fr-FR"/>
        </w:rPr>
        <w:t>Le cœur innovant RXv3 renforce l'architecture</w:t>
      </w:r>
      <w:r w:rsidR="00366314">
        <w:rPr>
          <w:rFonts w:asciiTheme="majorHAnsi" w:hAnsiTheme="majorHAnsi" w:cstheme="majorHAnsi"/>
          <w:sz w:val="22"/>
          <w:szCs w:val="22"/>
          <w:lang w:val="fr-FR"/>
        </w:rPr>
        <w:t xml:space="preserve"> éprouvée</w:t>
      </w:r>
      <w:r w:rsidRPr="008B0A51">
        <w:rPr>
          <w:rFonts w:asciiTheme="majorHAnsi" w:hAnsiTheme="majorHAnsi" w:cstheme="majorHAnsi"/>
          <w:sz w:val="22"/>
          <w:szCs w:val="22"/>
          <w:lang w:val="fr-FR"/>
        </w:rPr>
        <w:t xml:space="preserve"> du processeur Renesas </w:t>
      </w:r>
      <w:r w:rsidR="00061D91">
        <w:rPr>
          <w:rFonts w:asciiTheme="majorHAnsi" w:hAnsiTheme="majorHAnsi" w:cstheme="majorHAnsi"/>
          <w:sz w:val="22"/>
          <w:szCs w:val="22"/>
          <w:lang w:val="fr-FR"/>
        </w:rPr>
        <w:t>RX avec jusqu'à 5,8 CoreMark</w:t>
      </w:r>
      <w:r w:rsidR="00061D91" w:rsidRPr="00061D91">
        <w:rPr>
          <w:rFonts w:asciiTheme="majorHAnsi" w:hAnsiTheme="majorHAnsi" w:cstheme="majorHAnsi"/>
          <w:sz w:val="22"/>
          <w:szCs w:val="22"/>
          <w:vertAlign w:val="superscript"/>
          <w:lang w:val="fr-FR"/>
        </w:rPr>
        <w:t>®</w:t>
      </w:r>
      <w:r w:rsidR="00061D91">
        <w:rPr>
          <w:rFonts w:asciiTheme="majorHAnsi" w:hAnsiTheme="majorHAnsi" w:cstheme="majorHAnsi"/>
          <w:sz w:val="22"/>
          <w:szCs w:val="22"/>
          <w:lang w:val="fr-FR"/>
        </w:rPr>
        <w:t>/</w:t>
      </w:r>
      <w:r w:rsidRPr="008B0A51">
        <w:rPr>
          <w:rFonts w:asciiTheme="majorHAnsi" w:hAnsiTheme="majorHAnsi" w:cstheme="majorHAnsi"/>
          <w:sz w:val="22"/>
          <w:szCs w:val="22"/>
          <w:lang w:val="fr-FR"/>
        </w:rPr>
        <w:t>MHz, mesurée selon les critères de référence EEMBC</w:t>
      </w:r>
      <w:r w:rsidRPr="00F46223">
        <w:rPr>
          <w:rFonts w:asciiTheme="majorHAnsi" w:hAnsiTheme="majorHAnsi" w:cstheme="majorHAnsi"/>
          <w:sz w:val="22"/>
          <w:szCs w:val="22"/>
          <w:vertAlign w:val="superscript"/>
          <w:lang w:val="fr-FR"/>
        </w:rPr>
        <w:t>®</w:t>
      </w:r>
      <w:r w:rsidRPr="008B0A51">
        <w:rPr>
          <w:rFonts w:asciiTheme="majorHAnsi" w:hAnsiTheme="majorHAnsi" w:cstheme="majorHAnsi"/>
          <w:sz w:val="22"/>
          <w:szCs w:val="22"/>
          <w:lang w:val="fr-FR"/>
        </w:rPr>
        <w:t>, afin de fournir des performances</w:t>
      </w:r>
      <w:r w:rsidR="00F0694D">
        <w:rPr>
          <w:rFonts w:asciiTheme="majorHAnsi" w:hAnsiTheme="majorHAnsi" w:cstheme="majorHAnsi"/>
          <w:sz w:val="22"/>
          <w:szCs w:val="22"/>
          <w:lang w:val="fr-FR"/>
        </w:rPr>
        <w:t xml:space="preserve"> (note)</w:t>
      </w:r>
      <w:r w:rsidRPr="008B0A51">
        <w:rPr>
          <w:rFonts w:asciiTheme="majorHAnsi" w:hAnsiTheme="majorHAnsi" w:cstheme="majorHAnsi"/>
          <w:sz w:val="22"/>
          <w:szCs w:val="22"/>
          <w:lang w:val="fr-FR"/>
        </w:rPr>
        <w:t xml:space="preserve">, une efficacité énergétique et une réactivité de pointe. Le </w:t>
      </w:r>
      <w:r w:rsidR="00504C21">
        <w:rPr>
          <w:rFonts w:asciiTheme="majorHAnsi" w:hAnsiTheme="majorHAnsi" w:cstheme="majorHAnsi"/>
          <w:sz w:val="22"/>
          <w:szCs w:val="22"/>
          <w:lang w:val="fr-FR"/>
        </w:rPr>
        <w:t>cœur</w:t>
      </w:r>
      <w:r w:rsidRPr="008B0A51">
        <w:rPr>
          <w:rFonts w:asciiTheme="majorHAnsi" w:hAnsiTheme="majorHAnsi" w:cstheme="majorHAnsi"/>
          <w:sz w:val="22"/>
          <w:szCs w:val="22"/>
          <w:lang w:val="fr-FR"/>
        </w:rPr>
        <w:t xml:space="preserve"> RXv3 est rétro-compatib</w:t>
      </w:r>
      <w:r w:rsidR="00504C21">
        <w:rPr>
          <w:rFonts w:asciiTheme="majorHAnsi" w:hAnsiTheme="majorHAnsi" w:cstheme="majorHAnsi"/>
          <w:sz w:val="22"/>
          <w:szCs w:val="22"/>
          <w:lang w:val="fr-FR"/>
        </w:rPr>
        <w:t xml:space="preserve">le avec les cœurs </w:t>
      </w:r>
      <w:r w:rsidRPr="008B0A51">
        <w:rPr>
          <w:rFonts w:asciiTheme="majorHAnsi" w:hAnsiTheme="majorHAnsi" w:cstheme="majorHAnsi"/>
          <w:sz w:val="22"/>
          <w:szCs w:val="22"/>
          <w:lang w:val="fr-FR"/>
        </w:rPr>
        <w:t xml:space="preserve">RXv2 et RXv1 des familles de microcontrôleurs RX 32 bits actuelles de Renesas. La compatibilité binaire utilisant </w:t>
      </w:r>
      <w:r w:rsidR="00504C21">
        <w:rPr>
          <w:rFonts w:asciiTheme="majorHAnsi" w:hAnsiTheme="majorHAnsi" w:cstheme="majorHAnsi"/>
          <w:sz w:val="22"/>
          <w:szCs w:val="22"/>
          <w:lang w:val="fr-FR"/>
        </w:rPr>
        <w:t>les mêmes jeux d'instructions du</w:t>
      </w:r>
      <w:r w:rsidRPr="008B0A51">
        <w:rPr>
          <w:rFonts w:asciiTheme="majorHAnsi" w:hAnsiTheme="majorHAnsi" w:cstheme="majorHAnsi"/>
          <w:sz w:val="22"/>
          <w:szCs w:val="22"/>
          <w:lang w:val="fr-FR"/>
        </w:rPr>
        <w:t xml:space="preserve"> cœur</w:t>
      </w:r>
      <w:r w:rsidR="00504C21">
        <w:rPr>
          <w:rFonts w:asciiTheme="majorHAnsi" w:hAnsiTheme="majorHAnsi" w:cstheme="majorHAnsi"/>
          <w:sz w:val="22"/>
          <w:szCs w:val="22"/>
          <w:lang w:val="fr-FR"/>
        </w:rPr>
        <w:t xml:space="preserve"> CPU</w:t>
      </w:r>
      <w:r w:rsidRPr="008B0A51">
        <w:rPr>
          <w:rFonts w:asciiTheme="majorHAnsi" w:hAnsiTheme="majorHAnsi" w:cstheme="majorHAnsi"/>
          <w:sz w:val="22"/>
          <w:szCs w:val="22"/>
          <w:lang w:val="fr-FR"/>
        </w:rPr>
        <w:t xml:space="preserve"> garantit que les applications écrites pour les </w:t>
      </w:r>
      <w:r w:rsidR="00504C21">
        <w:rPr>
          <w:rFonts w:asciiTheme="majorHAnsi" w:hAnsiTheme="majorHAnsi" w:cstheme="majorHAnsi"/>
          <w:sz w:val="22"/>
          <w:szCs w:val="22"/>
          <w:lang w:val="fr-FR"/>
        </w:rPr>
        <w:t xml:space="preserve">cœurs </w:t>
      </w:r>
      <w:r w:rsidRPr="008B0A51">
        <w:rPr>
          <w:rFonts w:asciiTheme="majorHAnsi" w:hAnsiTheme="majorHAnsi" w:cstheme="majorHAnsi"/>
          <w:sz w:val="22"/>
          <w:szCs w:val="22"/>
          <w:lang w:val="fr-FR"/>
        </w:rPr>
        <w:t>RXv2 et RXv1 de génération précédente sont transférées aux MCU basés sur RXv3. Les concepteurs travaillant avec des MCU basés sur RXv3 peuvent également tirer parti du</w:t>
      </w:r>
      <w:r>
        <w:rPr>
          <w:rFonts w:asciiTheme="majorHAnsi" w:hAnsiTheme="majorHAnsi" w:cstheme="majorHAnsi"/>
          <w:sz w:val="22"/>
          <w:szCs w:val="22"/>
          <w:lang w:val="fr-FR"/>
        </w:rPr>
        <w:t xml:space="preserve"> robuste</w:t>
      </w:r>
      <w:r w:rsidRPr="008B0A51">
        <w:rPr>
          <w:rFonts w:asciiTheme="majorHAnsi" w:hAnsiTheme="majorHAnsi" w:cstheme="majorHAnsi"/>
          <w:sz w:val="22"/>
          <w:szCs w:val="22"/>
          <w:lang w:val="fr-FR"/>
        </w:rPr>
        <w:t xml:space="preserve"> </w:t>
      </w:r>
      <w:hyperlink r:id="rId8" w:history="1">
        <w:r w:rsidRPr="003E3F1A">
          <w:rPr>
            <w:rStyle w:val="Hyperlink"/>
            <w:rFonts w:asciiTheme="majorHAnsi" w:hAnsiTheme="majorHAnsi" w:cstheme="majorHAnsi"/>
            <w:sz w:val="22"/>
            <w:szCs w:val="22"/>
            <w:lang w:val="fr-FR"/>
          </w:rPr>
          <w:t xml:space="preserve">écosystème de développement </w:t>
        </w:r>
        <w:proofErr w:type="spellStart"/>
        <w:r w:rsidRPr="003E3F1A">
          <w:rPr>
            <w:rStyle w:val="Hyperlink"/>
            <w:rFonts w:asciiTheme="majorHAnsi" w:hAnsiTheme="majorHAnsi" w:cstheme="majorHAnsi"/>
            <w:sz w:val="22"/>
            <w:szCs w:val="22"/>
            <w:lang w:val="fr-FR"/>
          </w:rPr>
          <w:t>Renesas</w:t>
        </w:r>
        <w:proofErr w:type="spellEnd"/>
        <w:r w:rsidRPr="003E3F1A">
          <w:rPr>
            <w:rStyle w:val="Hyperlink"/>
            <w:rFonts w:asciiTheme="majorHAnsi" w:hAnsiTheme="majorHAnsi" w:cstheme="majorHAnsi"/>
            <w:sz w:val="22"/>
            <w:szCs w:val="22"/>
            <w:lang w:val="fr-FR"/>
          </w:rPr>
          <w:t xml:space="preserve"> RX</w:t>
        </w:r>
      </w:hyperlink>
      <w:bookmarkStart w:id="0" w:name="_GoBack"/>
      <w:bookmarkEnd w:id="0"/>
      <w:r w:rsidRPr="008B0A51">
        <w:rPr>
          <w:rFonts w:asciiTheme="majorHAnsi" w:hAnsiTheme="majorHAnsi" w:cstheme="majorHAnsi"/>
          <w:sz w:val="22"/>
          <w:szCs w:val="22"/>
          <w:lang w:val="fr-FR"/>
        </w:rPr>
        <w:t xml:space="preserve"> pour développer leurs systèmes </w:t>
      </w:r>
      <w:r w:rsidR="00504C21">
        <w:rPr>
          <w:rFonts w:asciiTheme="majorHAnsi" w:hAnsiTheme="majorHAnsi" w:cstheme="majorHAnsi"/>
          <w:sz w:val="22"/>
          <w:szCs w:val="22"/>
          <w:lang w:val="fr-FR"/>
        </w:rPr>
        <w:t>embarqués</w:t>
      </w:r>
      <w:r w:rsidRPr="008B0A51">
        <w:rPr>
          <w:rFonts w:asciiTheme="majorHAnsi" w:hAnsiTheme="majorHAnsi" w:cstheme="majorHAnsi"/>
          <w:sz w:val="22"/>
          <w:szCs w:val="22"/>
          <w:lang w:val="fr-FR"/>
        </w:rPr>
        <w:t>.</w:t>
      </w:r>
    </w:p>
    <w:p w14:paraId="439FBCCB" w14:textId="77777777" w:rsidR="008B0A51" w:rsidRPr="008B0A51" w:rsidRDefault="008B0A51" w:rsidP="008B0A51">
      <w:pPr>
        <w:autoSpaceDE w:val="0"/>
        <w:autoSpaceDN w:val="0"/>
        <w:adjustRightInd w:val="0"/>
        <w:snapToGrid w:val="0"/>
        <w:jc w:val="left"/>
        <w:rPr>
          <w:rFonts w:asciiTheme="majorHAnsi" w:hAnsiTheme="majorHAnsi" w:cstheme="majorHAnsi"/>
          <w:sz w:val="22"/>
          <w:szCs w:val="22"/>
          <w:lang w:val="fr-FR"/>
        </w:rPr>
      </w:pPr>
    </w:p>
    <w:p w14:paraId="6C3A0B4C" w14:textId="21A6CB3C" w:rsidR="00F30B1C" w:rsidRPr="008B0A51" w:rsidRDefault="007F4C28" w:rsidP="008B0A51">
      <w:pPr>
        <w:autoSpaceDE w:val="0"/>
        <w:autoSpaceDN w:val="0"/>
        <w:adjustRightInd w:val="0"/>
        <w:snapToGrid w:val="0"/>
        <w:jc w:val="left"/>
        <w:rPr>
          <w:rFonts w:asciiTheme="majorHAnsi" w:hAnsiTheme="majorHAnsi" w:cstheme="majorHAnsi"/>
          <w:sz w:val="22"/>
          <w:szCs w:val="22"/>
          <w:lang w:val="fr-FR"/>
        </w:rPr>
      </w:pPr>
      <w:r w:rsidRPr="007F4C28">
        <w:rPr>
          <w:rFonts w:asciiTheme="majorHAnsi" w:hAnsiTheme="majorHAnsi" w:cstheme="majorHAnsi"/>
          <w:sz w:val="22"/>
          <w:szCs w:val="22"/>
          <w:lang w:val="fr-FR"/>
        </w:rPr>
        <w:t xml:space="preserve">« </w:t>
      </w:r>
      <w:r w:rsidR="008B0A51" w:rsidRPr="008B0A51">
        <w:rPr>
          <w:rFonts w:asciiTheme="majorHAnsi" w:hAnsiTheme="majorHAnsi" w:cstheme="majorHAnsi"/>
          <w:sz w:val="22"/>
          <w:szCs w:val="22"/>
          <w:lang w:val="fr-FR"/>
        </w:rPr>
        <w:t xml:space="preserve">La technologie </w:t>
      </w:r>
      <w:r w:rsidR="0051412E">
        <w:rPr>
          <w:rFonts w:asciiTheme="majorHAnsi" w:hAnsiTheme="majorHAnsi" w:cstheme="majorHAnsi"/>
          <w:sz w:val="22"/>
          <w:szCs w:val="22"/>
          <w:lang w:val="fr-FR"/>
        </w:rPr>
        <w:t xml:space="preserve">de pointe du cœur </w:t>
      </w:r>
      <w:r w:rsidR="008B0A51" w:rsidRPr="008B0A51">
        <w:rPr>
          <w:rFonts w:asciiTheme="majorHAnsi" w:hAnsiTheme="majorHAnsi" w:cstheme="majorHAnsi"/>
          <w:sz w:val="22"/>
          <w:szCs w:val="22"/>
          <w:lang w:val="fr-FR"/>
        </w:rPr>
        <w:t>RXv3 cible une large gamme d'application</w:t>
      </w:r>
      <w:r w:rsidR="0001678B">
        <w:rPr>
          <w:rFonts w:asciiTheme="majorHAnsi" w:hAnsiTheme="majorHAnsi" w:cstheme="majorHAnsi"/>
          <w:sz w:val="22"/>
          <w:szCs w:val="22"/>
          <w:lang w:val="fr-FR"/>
        </w:rPr>
        <w:t>s embarquées dans l'ère de l'IoT</w:t>
      </w:r>
      <w:r w:rsidR="008B0A51" w:rsidRPr="008B0A51">
        <w:rPr>
          <w:rFonts w:asciiTheme="majorHAnsi" w:hAnsiTheme="majorHAnsi" w:cstheme="majorHAnsi"/>
          <w:sz w:val="22"/>
          <w:szCs w:val="22"/>
          <w:lang w:val="fr-FR"/>
        </w:rPr>
        <w:t xml:space="preserve"> industriel, où la complexité croissante des systèmes impose des exigences élevées en termes de performance et d'efficacité énergétique</w:t>
      </w:r>
      <w:r w:rsidRPr="007F4C28">
        <w:rPr>
          <w:rFonts w:asciiTheme="majorHAnsi" w:hAnsiTheme="majorHAnsi" w:cstheme="majorHAnsi"/>
          <w:sz w:val="22"/>
          <w:szCs w:val="22"/>
          <w:lang w:val="fr-FR"/>
        </w:rPr>
        <w:t xml:space="preserve"> »</w:t>
      </w:r>
      <w:r w:rsidR="008B0A51" w:rsidRPr="008B0A51">
        <w:rPr>
          <w:rFonts w:asciiTheme="majorHAnsi" w:hAnsiTheme="majorHAnsi" w:cstheme="majorHAnsi"/>
          <w:sz w:val="22"/>
          <w:szCs w:val="22"/>
          <w:lang w:val="fr-FR"/>
        </w:rPr>
        <w:t xml:space="preserve">, a déclaré </w:t>
      </w:r>
      <w:r w:rsidR="008B0A51" w:rsidRPr="009C1236">
        <w:rPr>
          <w:rFonts w:asciiTheme="majorHAnsi" w:hAnsiTheme="majorHAnsi" w:cstheme="majorHAnsi"/>
          <w:b/>
          <w:sz w:val="22"/>
          <w:szCs w:val="22"/>
          <w:lang w:val="fr-FR"/>
        </w:rPr>
        <w:t xml:space="preserve">Daryl Khoo, vice-président du </w:t>
      </w:r>
      <w:r w:rsidR="00C4409C" w:rsidRPr="009C1236">
        <w:rPr>
          <w:rFonts w:asciiTheme="majorHAnsi" w:hAnsiTheme="majorHAnsi" w:cstheme="majorHAnsi"/>
          <w:b/>
          <w:sz w:val="22"/>
          <w:szCs w:val="22"/>
          <w:lang w:val="fr-FR"/>
        </w:rPr>
        <w:t>m</w:t>
      </w:r>
      <w:r w:rsidR="008B0A51" w:rsidRPr="009C1236">
        <w:rPr>
          <w:rFonts w:asciiTheme="majorHAnsi" w:hAnsiTheme="majorHAnsi" w:cstheme="majorHAnsi"/>
          <w:b/>
          <w:sz w:val="22"/>
          <w:szCs w:val="22"/>
          <w:lang w:val="fr-FR"/>
        </w:rPr>
        <w:t xml:space="preserve">arketing produit, </w:t>
      </w:r>
      <w:r w:rsidR="00C4409C" w:rsidRPr="009C1236">
        <w:rPr>
          <w:rFonts w:asciiTheme="majorHAnsi" w:hAnsiTheme="majorHAnsi" w:cstheme="majorHAnsi"/>
          <w:b/>
          <w:sz w:val="22"/>
          <w:szCs w:val="22"/>
          <w:lang w:val="fr-FR"/>
        </w:rPr>
        <w:t>IOT Platform Business Division</w:t>
      </w:r>
      <w:r w:rsidR="008B0A51" w:rsidRPr="009C1236">
        <w:rPr>
          <w:rFonts w:asciiTheme="majorHAnsi" w:hAnsiTheme="majorHAnsi" w:cstheme="majorHAnsi"/>
          <w:b/>
          <w:sz w:val="22"/>
          <w:szCs w:val="22"/>
          <w:lang w:val="fr-FR"/>
        </w:rPr>
        <w:t>, Renesas Electronics Corporation</w:t>
      </w:r>
      <w:r w:rsidR="008B0A51" w:rsidRPr="008B0A51">
        <w:rPr>
          <w:rFonts w:asciiTheme="majorHAnsi" w:hAnsiTheme="majorHAnsi" w:cstheme="majorHAnsi"/>
          <w:sz w:val="22"/>
          <w:szCs w:val="22"/>
          <w:lang w:val="fr-FR"/>
        </w:rPr>
        <w:t xml:space="preserve">. </w:t>
      </w:r>
      <w:r w:rsidRPr="007F4C28">
        <w:rPr>
          <w:rFonts w:asciiTheme="majorHAnsi" w:hAnsiTheme="majorHAnsi" w:cstheme="majorHAnsi"/>
          <w:sz w:val="22"/>
          <w:szCs w:val="22"/>
          <w:lang w:val="fr-FR"/>
        </w:rPr>
        <w:t xml:space="preserve">« </w:t>
      </w:r>
      <w:r w:rsidR="008B0A51" w:rsidRPr="008B0A51">
        <w:rPr>
          <w:rFonts w:asciiTheme="majorHAnsi" w:hAnsiTheme="majorHAnsi" w:cstheme="majorHAnsi"/>
          <w:sz w:val="22"/>
          <w:szCs w:val="22"/>
          <w:lang w:val="fr-FR"/>
        </w:rPr>
        <w:t>Le test de performance</w:t>
      </w:r>
      <w:r w:rsidR="00252199">
        <w:rPr>
          <w:rFonts w:asciiTheme="majorHAnsi" w:hAnsiTheme="majorHAnsi" w:cstheme="majorHAnsi"/>
          <w:sz w:val="22"/>
          <w:szCs w:val="22"/>
          <w:lang w:val="fr-FR"/>
        </w:rPr>
        <w:t xml:space="preserve"> de processeur</w:t>
      </w:r>
      <w:r w:rsidR="00C4409C">
        <w:rPr>
          <w:rFonts w:asciiTheme="majorHAnsi" w:hAnsiTheme="majorHAnsi" w:cstheme="majorHAnsi"/>
          <w:sz w:val="22"/>
          <w:szCs w:val="22"/>
          <w:lang w:val="fr-FR"/>
        </w:rPr>
        <w:t xml:space="preserve"> EEMBC CoreMark/</w:t>
      </w:r>
      <w:r w:rsidR="008B0A51" w:rsidRPr="008B0A51">
        <w:rPr>
          <w:rFonts w:asciiTheme="majorHAnsi" w:hAnsiTheme="majorHAnsi" w:cstheme="majorHAnsi"/>
          <w:sz w:val="22"/>
          <w:szCs w:val="22"/>
          <w:lang w:val="fr-FR"/>
        </w:rPr>
        <w:t>MHz</w:t>
      </w:r>
      <w:r w:rsidR="00252199">
        <w:rPr>
          <w:rFonts w:asciiTheme="majorHAnsi" w:hAnsiTheme="majorHAnsi" w:cstheme="majorHAnsi"/>
          <w:sz w:val="22"/>
          <w:szCs w:val="22"/>
          <w:lang w:val="fr-FR"/>
        </w:rPr>
        <w:t xml:space="preserve"> </w:t>
      </w:r>
      <w:r w:rsidR="008B0A51" w:rsidRPr="008B0A51">
        <w:rPr>
          <w:rFonts w:asciiTheme="majorHAnsi" w:hAnsiTheme="majorHAnsi" w:cstheme="majorHAnsi"/>
          <w:sz w:val="22"/>
          <w:szCs w:val="22"/>
          <w:lang w:val="fr-FR"/>
        </w:rPr>
        <w:t>montre clairement que le cœur RXv3 surpasse tous les cœ</w:t>
      </w:r>
      <w:r w:rsidR="00252199">
        <w:rPr>
          <w:rFonts w:asciiTheme="majorHAnsi" w:hAnsiTheme="majorHAnsi" w:cstheme="majorHAnsi"/>
          <w:sz w:val="22"/>
          <w:szCs w:val="22"/>
          <w:lang w:val="fr-FR"/>
        </w:rPr>
        <w:t xml:space="preserve">urs </w:t>
      </w:r>
      <w:r w:rsidR="001A5311">
        <w:rPr>
          <w:rFonts w:asciiTheme="majorHAnsi" w:hAnsiTheme="majorHAnsi" w:cstheme="majorHAnsi"/>
          <w:sz w:val="22"/>
          <w:szCs w:val="22"/>
          <w:lang w:val="fr-FR"/>
        </w:rPr>
        <w:t xml:space="preserve">CPU </w:t>
      </w:r>
      <w:r w:rsidR="008B0A51" w:rsidRPr="008B0A51">
        <w:rPr>
          <w:rFonts w:asciiTheme="majorHAnsi" w:hAnsiTheme="majorHAnsi" w:cstheme="majorHAnsi"/>
          <w:sz w:val="22"/>
          <w:szCs w:val="22"/>
          <w:lang w:val="fr-FR"/>
        </w:rPr>
        <w:t xml:space="preserve">concurrents. Une fois encore, Renesas offre des performances </w:t>
      </w:r>
      <w:r w:rsidR="009D2C2D">
        <w:rPr>
          <w:rFonts w:asciiTheme="majorHAnsi" w:hAnsiTheme="majorHAnsi" w:cstheme="majorHAnsi"/>
          <w:sz w:val="22"/>
          <w:szCs w:val="22"/>
          <w:lang w:val="fr-FR"/>
        </w:rPr>
        <w:t xml:space="preserve">de MCU </w:t>
      </w:r>
      <w:r w:rsidR="008B0A51" w:rsidRPr="008B0A51">
        <w:rPr>
          <w:rFonts w:asciiTheme="majorHAnsi" w:hAnsiTheme="majorHAnsi" w:cstheme="majorHAnsi"/>
          <w:sz w:val="22"/>
          <w:szCs w:val="22"/>
          <w:lang w:val="fr-FR"/>
        </w:rPr>
        <w:t>et une efficacité d’é</w:t>
      </w:r>
      <w:r w:rsidR="009D2C2D">
        <w:rPr>
          <w:rFonts w:asciiTheme="majorHAnsi" w:hAnsiTheme="majorHAnsi" w:cstheme="majorHAnsi"/>
          <w:sz w:val="22"/>
          <w:szCs w:val="22"/>
          <w:lang w:val="fr-FR"/>
        </w:rPr>
        <w:t xml:space="preserve">nergie supérieures pour </w:t>
      </w:r>
      <w:r w:rsidR="00FD0FD3">
        <w:rPr>
          <w:rFonts w:asciiTheme="majorHAnsi" w:hAnsiTheme="majorHAnsi" w:cstheme="majorHAnsi"/>
          <w:sz w:val="22"/>
          <w:szCs w:val="22"/>
          <w:lang w:val="fr-FR"/>
        </w:rPr>
        <w:t xml:space="preserve">les systèmes embarqués de </w:t>
      </w:r>
      <w:r w:rsidR="008B0A51" w:rsidRPr="008B0A51">
        <w:rPr>
          <w:rFonts w:asciiTheme="majorHAnsi" w:hAnsiTheme="majorHAnsi" w:cstheme="majorHAnsi"/>
          <w:sz w:val="22"/>
          <w:szCs w:val="22"/>
          <w:lang w:val="fr-FR"/>
        </w:rPr>
        <w:t xml:space="preserve">prochaine génération de nos </w:t>
      </w:r>
      <w:r w:rsidR="0001678B" w:rsidRPr="008B0A51">
        <w:rPr>
          <w:rFonts w:asciiTheme="majorHAnsi" w:hAnsiTheme="majorHAnsi" w:cstheme="majorHAnsi"/>
          <w:sz w:val="22"/>
          <w:szCs w:val="22"/>
          <w:lang w:val="fr-FR"/>
        </w:rPr>
        <w:t>clients.</w:t>
      </w:r>
      <w:r w:rsidRPr="007F4C28">
        <w:rPr>
          <w:rFonts w:asciiTheme="majorHAnsi" w:hAnsiTheme="majorHAnsi" w:cstheme="majorHAnsi"/>
          <w:sz w:val="22"/>
          <w:szCs w:val="22"/>
          <w:lang w:val="fr-FR"/>
        </w:rPr>
        <w:t xml:space="preserve"> »</w:t>
      </w:r>
    </w:p>
    <w:p w14:paraId="15836FE7" w14:textId="77777777" w:rsidR="00F30B1C" w:rsidRPr="008B0A51" w:rsidRDefault="00F30B1C" w:rsidP="00F3552B">
      <w:pPr>
        <w:autoSpaceDE w:val="0"/>
        <w:autoSpaceDN w:val="0"/>
        <w:adjustRightInd w:val="0"/>
        <w:snapToGrid w:val="0"/>
        <w:jc w:val="left"/>
        <w:rPr>
          <w:rFonts w:asciiTheme="majorHAnsi" w:hAnsiTheme="majorHAnsi" w:cstheme="majorHAnsi"/>
          <w:sz w:val="22"/>
          <w:szCs w:val="22"/>
          <w:lang w:val="fr-FR"/>
        </w:rPr>
      </w:pPr>
    </w:p>
    <w:p w14:paraId="063A19AA" w14:textId="729EBC7C" w:rsidR="003E6BEB" w:rsidRPr="00BB6A7A" w:rsidRDefault="00BB6A7A" w:rsidP="003E6BEB">
      <w:pPr>
        <w:autoSpaceDE w:val="0"/>
        <w:autoSpaceDN w:val="0"/>
        <w:adjustRightInd w:val="0"/>
        <w:snapToGrid w:val="0"/>
        <w:jc w:val="left"/>
        <w:rPr>
          <w:rFonts w:asciiTheme="majorHAnsi" w:hAnsiTheme="majorHAnsi" w:cstheme="majorHAnsi"/>
          <w:b/>
          <w:sz w:val="22"/>
          <w:szCs w:val="22"/>
          <w:lang w:val="fr-FR"/>
        </w:rPr>
      </w:pPr>
      <w:r>
        <w:rPr>
          <w:rFonts w:asciiTheme="majorHAnsi" w:hAnsiTheme="majorHAnsi" w:cstheme="majorHAnsi"/>
          <w:b/>
          <w:sz w:val="22"/>
          <w:szCs w:val="22"/>
          <w:lang w:val="fr-FR"/>
        </w:rPr>
        <w:t>Principales F</w:t>
      </w:r>
      <w:r w:rsidRPr="00BB6A7A">
        <w:rPr>
          <w:rFonts w:asciiTheme="majorHAnsi" w:hAnsiTheme="majorHAnsi" w:cstheme="majorHAnsi"/>
          <w:b/>
          <w:sz w:val="22"/>
          <w:szCs w:val="22"/>
          <w:lang w:val="fr-FR"/>
        </w:rPr>
        <w:t xml:space="preserve">onctionnalités du </w:t>
      </w:r>
      <w:r w:rsidR="009D2C2D">
        <w:rPr>
          <w:rFonts w:asciiTheme="majorHAnsi" w:hAnsiTheme="majorHAnsi" w:cstheme="majorHAnsi"/>
          <w:b/>
          <w:sz w:val="22"/>
          <w:szCs w:val="22"/>
          <w:lang w:val="fr-FR"/>
        </w:rPr>
        <w:t xml:space="preserve">Cœur CPU </w:t>
      </w:r>
      <w:r w:rsidRPr="00BB6A7A">
        <w:rPr>
          <w:rFonts w:asciiTheme="majorHAnsi" w:hAnsiTheme="majorHAnsi" w:cstheme="majorHAnsi"/>
          <w:b/>
          <w:sz w:val="22"/>
          <w:szCs w:val="22"/>
          <w:lang w:val="fr-FR"/>
        </w:rPr>
        <w:t>RXv3</w:t>
      </w:r>
      <w:r w:rsidR="003E6BEB" w:rsidRPr="00BB6A7A">
        <w:rPr>
          <w:rFonts w:asciiTheme="majorHAnsi" w:hAnsiTheme="majorHAnsi" w:cstheme="majorHAnsi"/>
          <w:b/>
          <w:sz w:val="22"/>
          <w:szCs w:val="22"/>
          <w:lang w:val="fr-FR"/>
        </w:rPr>
        <w:t xml:space="preserve"> </w:t>
      </w:r>
    </w:p>
    <w:p w14:paraId="03FC6939" w14:textId="6AAF7280" w:rsidR="00402044" w:rsidRPr="00BB6A7A" w:rsidRDefault="00BB6A7A" w:rsidP="00402044">
      <w:pPr>
        <w:autoSpaceDE w:val="0"/>
        <w:autoSpaceDN w:val="0"/>
        <w:adjustRightInd w:val="0"/>
        <w:snapToGrid w:val="0"/>
        <w:jc w:val="left"/>
        <w:rPr>
          <w:rFonts w:asciiTheme="majorHAnsi" w:hAnsiTheme="majorHAnsi" w:cstheme="majorHAnsi"/>
          <w:sz w:val="22"/>
          <w:szCs w:val="22"/>
          <w:lang w:val="fr-FR"/>
        </w:rPr>
      </w:pPr>
      <w:r w:rsidRPr="00BB6A7A">
        <w:rPr>
          <w:rFonts w:asciiTheme="majorHAnsi" w:hAnsiTheme="majorHAnsi" w:cstheme="majorHAnsi"/>
          <w:sz w:val="22"/>
          <w:szCs w:val="22"/>
          <w:lang w:val="fr-FR"/>
        </w:rPr>
        <w:t xml:space="preserve">Le </w:t>
      </w:r>
      <w:r w:rsidR="00245A80">
        <w:rPr>
          <w:rFonts w:asciiTheme="majorHAnsi" w:hAnsiTheme="majorHAnsi" w:cstheme="majorHAnsi"/>
          <w:sz w:val="22"/>
          <w:szCs w:val="22"/>
          <w:lang w:val="fr-FR"/>
        </w:rPr>
        <w:t xml:space="preserve">cœur CPU </w:t>
      </w:r>
      <w:r w:rsidRPr="00BB6A7A">
        <w:rPr>
          <w:rFonts w:asciiTheme="majorHAnsi" w:hAnsiTheme="majorHAnsi" w:cstheme="majorHAnsi"/>
          <w:sz w:val="22"/>
          <w:szCs w:val="22"/>
          <w:lang w:val="fr-FR"/>
        </w:rPr>
        <w:t>RX, unique en son genre, associe une conception optimisée pour l'efficacité énergétique et un processus de fabrication produisant d'excellentes performa</w:t>
      </w:r>
      <w:r w:rsidR="00245A80">
        <w:rPr>
          <w:rFonts w:asciiTheme="majorHAnsi" w:hAnsiTheme="majorHAnsi" w:cstheme="majorHAnsi"/>
          <w:sz w:val="22"/>
          <w:szCs w:val="22"/>
          <w:lang w:val="fr-FR"/>
        </w:rPr>
        <w:t xml:space="preserve">nces. Le nouveau cœur </w:t>
      </w:r>
      <w:r w:rsidRPr="00BB6A7A">
        <w:rPr>
          <w:rFonts w:asciiTheme="majorHAnsi" w:hAnsiTheme="majorHAnsi" w:cstheme="majorHAnsi"/>
          <w:sz w:val="22"/>
          <w:szCs w:val="22"/>
          <w:lang w:val="fr-FR"/>
        </w:rPr>
        <w:t>RXv3 est principalement une architecture CISC (</w:t>
      </w:r>
      <w:r w:rsidR="00245A80">
        <w:rPr>
          <w:rFonts w:asciiTheme="majorHAnsi" w:hAnsiTheme="majorHAnsi" w:cstheme="majorHAnsi"/>
          <w:sz w:val="22"/>
          <w:szCs w:val="22"/>
          <w:lang w:val="fr-FR"/>
        </w:rPr>
        <w:t>Complex Instruction Set Computer</w:t>
      </w:r>
      <w:r w:rsidRPr="00BB6A7A">
        <w:rPr>
          <w:rFonts w:asciiTheme="majorHAnsi" w:hAnsiTheme="majorHAnsi" w:cstheme="majorHAnsi"/>
          <w:sz w:val="22"/>
          <w:szCs w:val="22"/>
          <w:lang w:val="fr-FR"/>
        </w:rPr>
        <w:t>) qui offre des avantages significatifs par rapport à l’architecture RISC (</w:t>
      </w:r>
      <w:r w:rsidR="00245A80">
        <w:rPr>
          <w:rFonts w:asciiTheme="majorHAnsi" w:hAnsiTheme="majorHAnsi" w:cstheme="majorHAnsi"/>
          <w:sz w:val="22"/>
          <w:szCs w:val="22"/>
          <w:lang w:val="fr-FR"/>
        </w:rPr>
        <w:t>Reduced Instruction Set Co</w:t>
      </w:r>
      <w:r w:rsidR="004573E9">
        <w:rPr>
          <w:rFonts w:asciiTheme="majorHAnsi" w:hAnsiTheme="majorHAnsi" w:cstheme="majorHAnsi"/>
          <w:sz w:val="22"/>
          <w:szCs w:val="22"/>
          <w:lang w:val="fr-FR"/>
        </w:rPr>
        <w:t>m</w:t>
      </w:r>
      <w:r w:rsidR="00245A80">
        <w:rPr>
          <w:rFonts w:asciiTheme="majorHAnsi" w:hAnsiTheme="majorHAnsi" w:cstheme="majorHAnsi"/>
          <w:sz w:val="22"/>
          <w:szCs w:val="22"/>
          <w:lang w:val="fr-FR"/>
        </w:rPr>
        <w:t>puter</w:t>
      </w:r>
      <w:r w:rsidRPr="00BB6A7A">
        <w:rPr>
          <w:rFonts w:asciiTheme="majorHAnsi" w:hAnsiTheme="majorHAnsi" w:cstheme="majorHAnsi"/>
          <w:sz w:val="22"/>
          <w:szCs w:val="22"/>
          <w:lang w:val="fr-FR"/>
        </w:rPr>
        <w:t>) en termes de densité de code. RXv3 utilise un pipeline pou</w:t>
      </w:r>
      <w:r w:rsidR="00672C5E">
        <w:rPr>
          <w:rFonts w:asciiTheme="majorHAnsi" w:hAnsiTheme="majorHAnsi" w:cstheme="majorHAnsi"/>
          <w:sz w:val="22"/>
          <w:szCs w:val="22"/>
          <w:lang w:val="fr-FR"/>
        </w:rPr>
        <w:t xml:space="preserve">r fournir des performances </w:t>
      </w:r>
      <w:r w:rsidR="0012403C">
        <w:rPr>
          <w:rFonts w:asciiTheme="majorHAnsi" w:hAnsiTheme="majorHAnsi" w:cstheme="majorHAnsi"/>
          <w:sz w:val="22"/>
          <w:szCs w:val="22"/>
          <w:lang w:val="fr-FR"/>
        </w:rPr>
        <w:t>d’</w:t>
      </w:r>
      <w:r w:rsidRPr="00BB6A7A">
        <w:rPr>
          <w:rFonts w:asciiTheme="majorHAnsi" w:hAnsiTheme="majorHAnsi" w:cstheme="majorHAnsi"/>
          <w:sz w:val="22"/>
          <w:szCs w:val="22"/>
          <w:lang w:val="fr-FR"/>
        </w:rPr>
        <w:t>instructions par cyc</w:t>
      </w:r>
      <w:r w:rsidR="00672C5E">
        <w:rPr>
          <w:rFonts w:asciiTheme="majorHAnsi" w:hAnsiTheme="majorHAnsi" w:cstheme="majorHAnsi"/>
          <w:sz w:val="22"/>
          <w:szCs w:val="22"/>
          <w:lang w:val="fr-FR"/>
        </w:rPr>
        <w:t>le (IPC) élevées</w:t>
      </w:r>
      <w:r w:rsidRPr="00BB6A7A">
        <w:rPr>
          <w:rFonts w:asciiTheme="majorHAnsi" w:hAnsiTheme="majorHAnsi" w:cstheme="majorHAnsi"/>
          <w:sz w:val="22"/>
          <w:szCs w:val="22"/>
          <w:lang w:val="fr-FR"/>
        </w:rPr>
        <w:t xml:space="preserve"> comparables à celles de RISC. Le nouveau </w:t>
      </w:r>
      <w:r w:rsidR="00672C5E">
        <w:rPr>
          <w:rFonts w:asciiTheme="majorHAnsi" w:hAnsiTheme="majorHAnsi" w:cstheme="majorHAnsi"/>
          <w:sz w:val="22"/>
          <w:szCs w:val="22"/>
          <w:lang w:val="fr-FR"/>
        </w:rPr>
        <w:t xml:space="preserve">cœur </w:t>
      </w:r>
      <w:r w:rsidRPr="00BB6A7A">
        <w:rPr>
          <w:rFonts w:asciiTheme="majorHAnsi" w:hAnsiTheme="majorHAnsi" w:cstheme="majorHAnsi"/>
          <w:sz w:val="22"/>
          <w:szCs w:val="22"/>
          <w:lang w:val="fr-FR"/>
        </w:rPr>
        <w:t>RXv3 s'appuie sur l'architecture RXv2 éprouvée avec un pipeline amélioré, des options pour les fonctions de sauvegarde de</w:t>
      </w:r>
      <w:r w:rsidR="006A1946">
        <w:rPr>
          <w:rFonts w:asciiTheme="majorHAnsi" w:hAnsiTheme="majorHAnsi" w:cstheme="majorHAnsi"/>
          <w:sz w:val="22"/>
          <w:szCs w:val="22"/>
          <w:lang w:val="fr-FR"/>
        </w:rPr>
        <w:t>s</w:t>
      </w:r>
      <w:r w:rsidRPr="00BB6A7A">
        <w:rPr>
          <w:rFonts w:asciiTheme="majorHAnsi" w:hAnsiTheme="majorHAnsi" w:cstheme="majorHAnsi"/>
          <w:sz w:val="22"/>
          <w:szCs w:val="22"/>
          <w:lang w:val="fr-FR"/>
        </w:rPr>
        <w:t xml:space="preserve"> banque</w:t>
      </w:r>
      <w:r w:rsidR="006A1946">
        <w:rPr>
          <w:rFonts w:asciiTheme="majorHAnsi" w:hAnsiTheme="majorHAnsi" w:cstheme="majorHAnsi"/>
          <w:sz w:val="22"/>
          <w:szCs w:val="22"/>
          <w:lang w:val="fr-FR"/>
        </w:rPr>
        <w:t>s</w:t>
      </w:r>
      <w:r w:rsidRPr="00BB6A7A">
        <w:rPr>
          <w:rFonts w:asciiTheme="majorHAnsi" w:hAnsiTheme="majorHAnsi" w:cstheme="majorHAnsi"/>
          <w:sz w:val="22"/>
          <w:szCs w:val="22"/>
          <w:lang w:val="fr-FR"/>
        </w:rPr>
        <w:t xml:space="preserve"> de registres et des capacités d'unité</w:t>
      </w:r>
      <w:r w:rsidR="005047E3">
        <w:rPr>
          <w:rFonts w:asciiTheme="majorHAnsi" w:hAnsiTheme="majorHAnsi" w:cstheme="majorHAnsi"/>
          <w:sz w:val="22"/>
          <w:szCs w:val="22"/>
          <w:lang w:val="fr-FR"/>
        </w:rPr>
        <w:t xml:space="preserve"> de </w:t>
      </w:r>
      <w:r w:rsidR="005047E3">
        <w:rPr>
          <w:rFonts w:asciiTheme="majorHAnsi" w:hAnsiTheme="majorHAnsi" w:cstheme="majorHAnsi"/>
          <w:sz w:val="22"/>
          <w:szCs w:val="22"/>
          <w:lang w:val="fr-FR"/>
        </w:rPr>
        <w:lastRenderedPageBreak/>
        <w:t xml:space="preserve">calcul en </w:t>
      </w:r>
      <w:r w:rsidR="00AD750A">
        <w:rPr>
          <w:rFonts w:asciiTheme="majorHAnsi" w:hAnsiTheme="majorHAnsi" w:cstheme="majorHAnsi"/>
          <w:sz w:val="22"/>
          <w:szCs w:val="22"/>
          <w:lang w:val="fr-FR"/>
        </w:rPr>
        <w:t>virgule</w:t>
      </w:r>
      <w:r w:rsidRPr="00BB6A7A">
        <w:rPr>
          <w:rFonts w:asciiTheme="majorHAnsi" w:hAnsiTheme="majorHAnsi" w:cstheme="majorHAnsi"/>
          <w:sz w:val="22"/>
          <w:szCs w:val="22"/>
          <w:lang w:val="fr-FR"/>
        </w:rPr>
        <w:t xml:space="preserve"> flottant</w:t>
      </w:r>
      <w:r w:rsidR="00AD750A">
        <w:rPr>
          <w:rFonts w:asciiTheme="majorHAnsi" w:hAnsiTheme="majorHAnsi" w:cstheme="majorHAnsi"/>
          <w:sz w:val="22"/>
          <w:szCs w:val="22"/>
          <w:lang w:val="fr-FR"/>
        </w:rPr>
        <w:t>e</w:t>
      </w:r>
      <w:r w:rsidR="00EA34F6">
        <w:rPr>
          <w:rFonts w:asciiTheme="majorHAnsi" w:hAnsiTheme="majorHAnsi" w:cstheme="majorHAnsi"/>
          <w:sz w:val="22"/>
          <w:szCs w:val="22"/>
          <w:lang w:val="fr-FR"/>
        </w:rPr>
        <w:t xml:space="preserve"> (FPU)</w:t>
      </w:r>
      <w:r w:rsidRPr="00BB6A7A">
        <w:rPr>
          <w:rFonts w:asciiTheme="majorHAnsi" w:hAnsiTheme="majorHAnsi" w:cstheme="majorHAnsi"/>
          <w:sz w:val="22"/>
          <w:szCs w:val="22"/>
          <w:lang w:val="fr-FR"/>
        </w:rPr>
        <w:t xml:space="preserve"> double précision pour des performances de calcul, une puissance et une efficacité du code maximales.</w:t>
      </w:r>
      <w:r w:rsidR="00402044" w:rsidRPr="00BB6A7A">
        <w:rPr>
          <w:rFonts w:asciiTheme="majorHAnsi" w:hAnsiTheme="majorHAnsi" w:cstheme="majorHAnsi"/>
          <w:sz w:val="22"/>
          <w:szCs w:val="22"/>
          <w:lang w:val="fr-FR"/>
        </w:rPr>
        <w:t xml:space="preserve"> </w:t>
      </w:r>
    </w:p>
    <w:p w14:paraId="1A79E392" w14:textId="77777777" w:rsidR="00D65EC2" w:rsidRPr="00BB6A7A" w:rsidRDefault="00D65EC2" w:rsidP="00501687">
      <w:pPr>
        <w:autoSpaceDE w:val="0"/>
        <w:autoSpaceDN w:val="0"/>
        <w:adjustRightInd w:val="0"/>
        <w:snapToGrid w:val="0"/>
        <w:jc w:val="left"/>
        <w:rPr>
          <w:rFonts w:asciiTheme="majorHAnsi" w:hAnsiTheme="majorHAnsi" w:cstheme="majorHAnsi"/>
          <w:sz w:val="22"/>
          <w:szCs w:val="22"/>
          <w:lang w:val="fr-FR"/>
        </w:rPr>
      </w:pPr>
    </w:p>
    <w:p w14:paraId="3EF4F5F7" w14:textId="4EAFF914" w:rsidR="00D65EC2" w:rsidRPr="001B605C" w:rsidRDefault="00693238" w:rsidP="00402044">
      <w:pPr>
        <w:autoSpaceDE w:val="0"/>
        <w:autoSpaceDN w:val="0"/>
        <w:adjustRightInd w:val="0"/>
        <w:snapToGrid w:val="0"/>
        <w:jc w:val="left"/>
        <w:rPr>
          <w:rFonts w:ascii="Arial" w:hAnsi="Arial" w:cs="Arial"/>
          <w:b/>
          <w:sz w:val="22"/>
          <w:szCs w:val="22"/>
          <w:lang w:val="fr-FR"/>
        </w:rPr>
      </w:pPr>
      <w:r>
        <w:rPr>
          <w:rFonts w:ascii="Arial" w:hAnsi="Arial" w:cs="Arial"/>
          <w:b/>
          <w:sz w:val="22"/>
          <w:szCs w:val="22"/>
          <w:lang w:val="fr-FR"/>
        </w:rPr>
        <w:t>Performance de Calcul et E</w:t>
      </w:r>
      <w:r w:rsidR="001B605C" w:rsidRPr="001B605C">
        <w:rPr>
          <w:rFonts w:ascii="Arial" w:hAnsi="Arial" w:cs="Arial"/>
          <w:b/>
          <w:sz w:val="22"/>
          <w:szCs w:val="22"/>
          <w:lang w:val="fr-FR"/>
        </w:rPr>
        <w:t xml:space="preserve">fficacité </w:t>
      </w:r>
      <w:r>
        <w:rPr>
          <w:rFonts w:ascii="Arial" w:hAnsi="Arial" w:cs="Arial"/>
          <w:b/>
          <w:sz w:val="22"/>
          <w:szCs w:val="22"/>
          <w:lang w:val="fr-FR"/>
        </w:rPr>
        <w:t>Energétique S</w:t>
      </w:r>
      <w:r w:rsidR="001B605C" w:rsidRPr="001B605C">
        <w:rPr>
          <w:rFonts w:ascii="Arial" w:hAnsi="Arial" w:cs="Arial"/>
          <w:b/>
          <w:sz w:val="22"/>
          <w:szCs w:val="22"/>
          <w:lang w:val="fr-FR"/>
        </w:rPr>
        <w:t>upérieures</w:t>
      </w:r>
      <w:r w:rsidR="00A971DD" w:rsidRPr="001B605C">
        <w:rPr>
          <w:rFonts w:ascii="Arial" w:hAnsi="Arial" w:cs="Arial"/>
          <w:b/>
          <w:sz w:val="22"/>
          <w:szCs w:val="22"/>
          <w:lang w:val="fr-FR"/>
        </w:rPr>
        <w:t xml:space="preserve"> </w:t>
      </w:r>
    </w:p>
    <w:p w14:paraId="55D708E0" w14:textId="11D3716C" w:rsidR="00872E9D" w:rsidRPr="00872E9D" w:rsidRDefault="00872E9D" w:rsidP="00872E9D">
      <w:pPr>
        <w:pStyle w:val="Listenabsatz"/>
        <w:numPr>
          <w:ilvl w:val="0"/>
          <w:numId w:val="11"/>
        </w:numPr>
        <w:autoSpaceDE w:val="0"/>
        <w:autoSpaceDN w:val="0"/>
        <w:adjustRightInd w:val="0"/>
        <w:snapToGrid w:val="0"/>
        <w:ind w:leftChars="0"/>
        <w:jc w:val="left"/>
        <w:rPr>
          <w:rFonts w:asciiTheme="majorHAnsi" w:hAnsiTheme="majorHAnsi" w:cstheme="majorHAnsi"/>
          <w:sz w:val="22"/>
          <w:szCs w:val="22"/>
          <w:lang w:val="fr-FR"/>
        </w:rPr>
      </w:pPr>
      <w:r w:rsidRPr="00872E9D">
        <w:rPr>
          <w:rFonts w:asciiTheme="majorHAnsi" w:hAnsiTheme="majorHAnsi" w:cstheme="majorHAnsi"/>
          <w:sz w:val="22"/>
          <w:szCs w:val="22"/>
          <w:lang w:val="fr-FR"/>
        </w:rPr>
        <w:t>L'architecture supersc</w:t>
      </w:r>
      <w:r w:rsidR="001B405E">
        <w:rPr>
          <w:rFonts w:asciiTheme="majorHAnsi" w:hAnsiTheme="majorHAnsi" w:cstheme="majorHAnsi"/>
          <w:sz w:val="22"/>
          <w:szCs w:val="22"/>
          <w:lang w:val="fr-FR"/>
        </w:rPr>
        <w:t xml:space="preserve">alaire à cinq étages du cœur </w:t>
      </w:r>
      <w:r w:rsidRPr="00872E9D">
        <w:rPr>
          <w:rFonts w:asciiTheme="majorHAnsi" w:hAnsiTheme="majorHAnsi" w:cstheme="majorHAnsi"/>
          <w:sz w:val="22"/>
          <w:szCs w:val="22"/>
          <w:lang w:val="fr-FR"/>
        </w:rPr>
        <w:t>RX améliorée permet au pipeline d'exécuter plus d'instructions simultanément tout en maintenant une ex</w:t>
      </w:r>
      <w:r w:rsidR="001A5A9C">
        <w:rPr>
          <w:rFonts w:asciiTheme="majorHAnsi" w:hAnsiTheme="majorHAnsi" w:cstheme="majorHAnsi"/>
          <w:sz w:val="22"/>
          <w:szCs w:val="22"/>
          <w:lang w:val="fr-FR"/>
        </w:rPr>
        <w:t>cellente efficacité énergétique</w:t>
      </w:r>
      <w:r w:rsidR="008D4BED">
        <w:rPr>
          <w:rFonts w:asciiTheme="majorHAnsi" w:hAnsiTheme="majorHAnsi" w:cstheme="majorHAnsi"/>
          <w:sz w:val="22"/>
          <w:szCs w:val="22"/>
          <w:lang w:val="fr-FR"/>
        </w:rPr>
        <w:t>.</w:t>
      </w:r>
    </w:p>
    <w:p w14:paraId="76A71C89" w14:textId="77B307FC" w:rsidR="00872E9D" w:rsidRPr="00872E9D" w:rsidRDefault="00872E9D" w:rsidP="00872E9D">
      <w:pPr>
        <w:pStyle w:val="Listenabsatz"/>
        <w:numPr>
          <w:ilvl w:val="0"/>
          <w:numId w:val="11"/>
        </w:numPr>
        <w:autoSpaceDE w:val="0"/>
        <w:autoSpaceDN w:val="0"/>
        <w:adjustRightInd w:val="0"/>
        <w:snapToGrid w:val="0"/>
        <w:ind w:leftChars="0"/>
        <w:jc w:val="left"/>
        <w:rPr>
          <w:rFonts w:asciiTheme="majorHAnsi" w:hAnsiTheme="majorHAnsi" w:cstheme="majorHAnsi"/>
          <w:sz w:val="22"/>
          <w:szCs w:val="22"/>
          <w:lang w:val="fr-FR"/>
        </w:rPr>
      </w:pPr>
      <w:r w:rsidRPr="00872E9D">
        <w:rPr>
          <w:rFonts w:asciiTheme="majorHAnsi" w:hAnsiTheme="majorHAnsi" w:cstheme="majorHAnsi"/>
          <w:sz w:val="22"/>
          <w:szCs w:val="22"/>
          <w:lang w:val="fr-FR"/>
        </w:rPr>
        <w:t xml:space="preserve">Le </w:t>
      </w:r>
      <w:r w:rsidR="00B80E82">
        <w:rPr>
          <w:rFonts w:asciiTheme="majorHAnsi" w:hAnsiTheme="majorHAnsi" w:cstheme="majorHAnsi"/>
          <w:sz w:val="22"/>
          <w:szCs w:val="22"/>
          <w:lang w:val="fr-FR"/>
        </w:rPr>
        <w:t xml:space="preserve">cœur </w:t>
      </w:r>
      <w:r w:rsidRPr="00872E9D">
        <w:rPr>
          <w:rFonts w:asciiTheme="majorHAnsi" w:hAnsiTheme="majorHAnsi" w:cstheme="majorHAnsi"/>
          <w:sz w:val="22"/>
          <w:szCs w:val="22"/>
          <w:lang w:val="fr-FR"/>
        </w:rPr>
        <w:t>RXv3 permettra aux premiers nouveaux MCU RX</w:t>
      </w:r>
      <w:r w:rsidR="00B815D0">
        <w:rPr>
          <w:rFonts w:asciiTheme="majorHAnsi" w:hAnsiTheme="majorHAnsi" w:cstheme="majorHAnsi"/>
          <w:sz w:val="22"/>
          <w:szCs w:val="22"/>
          <w:lang w:val="fr-FR"/>
        </w:rPr>
        <w:t>600 de réaliser 44,8 CoreMark/</w:t>
      </w:r>
      <w:r w:rsidRPr="00872E9D">
        <w:rPr>
          <w:rFonts w:asciiTheme="majorHAnsi" w:hAnsiTheme="majorHAnsi" w:cstheme="majorHAnsi"/>
          <w:sz w:val="22"/>
          <w:szCs w:val="22"/>
          <w:lang w:val="fr-FR"/>
        </w:rPr>
        <w:t>mA avec une conception de cache économiseur d'énergie qui réduit à la fois le temps d'accès et la consommation d'énergie pendant l</w:t>
      </w:r>
      <w:r w:rsidR="00B5420B">
        <w:rPr>
          <w:rFonts w:asciiTheme="majorHAnsi" w:hAnsiTheme="majorHAnsi" w:cstheme="majorHAnsi"/>
          <w:sz w:val="22"/>
          <w:szCs w:val="22"/>
          <w:lang w:val="fr-FR"/>
        </w:rPr>
        <w:t>es lectures de la mémoire flash embarquée</w:t>
      </w:r>
      <w:r w:rsidRPr="00872E9D">
        <w:rPr>
          <w:rFonts w:asciiTheme="majorHAnsi" w:hAnsiTheme="majorHAnsi" w:cstheme="majorHAnsi"/>
          <w:sz w:val="22"/>
          <w:szCs w:val="22"/>
          <w:lang w:val="fr-FR"/>
        </w:rPr>
        <w:t>, telles que</w:t>
      </w:r>
      <w:r w:rsidR="001A5A9C">
        <w:rPr>
          <w:rFonts w:asciiTheme="majorHAnsi" w:hAnsiTheme="majorHAnsi" w:cstheme="majorHAnsi"/>
          <w:sz w:val="22"/>
          <w:szCs w:val="22"/>
          <w:lang w:val="fr-FR"/>
        </w:rPr>
        <w:t xml:space="preserve"> la récupération d'instructions</w:t>
      </w:r>
      <w:r w:rsidR="008D4BED">
        <w:rPr>
          <w:rFonts w:asciiTheme="majorHAnsi" w:hAnsiTheme="majorHAnsi" w:cstheme="majorHAnsi"/>
          <w:sz w:val="22"/>
          <w:szCs w:val="22"/>
          <w:lang w:val="fr-FR"/>
        </w:rPr>
        <w:t>.</w:t>
      </w:r>
    </w:p>
    <w:p w14:paraId="0A388100" w14:textId="77777777" w:rsidR="001B3631" w:rsidRPr="00872E9D" w:rsidRDefault="001B3631" w:rsidP="001874FE">
      <w:pPr>
        <w:autoSpaceDE w:val="0"/>
        <w:autoSpaceDN w:val="0"/>
        <w:adjustRightInd w:val="0"/>
        <w:snapToGrid w:val="0"/>
        <w:jc w:val="left"/>
        <w:rPr>
          <w:rFonts w:asciiTheme="majorHAnsi" w:hAnsiTheme="majorHAnsi" w:cstheme="majorHAnsi"/>
          <w:sz w:val="22"/>
          <w:szCs w:val="22"/>
          <w:lang w:val="fr-FR"/>
        </w:rPr>
      </w:pPr>
    </w:p>
    <w:p w14:paraId="1115D93A" w14:textId="4C246794" w:rsidR="00402044" w:rsidRPr="001A5A9C" w:rsidRDefault="001A5A9C" w:rsidP="00402044">
      <w:pPr>
        <w:autoSpaceDE w:val="0"/>
        <w:autoSpaceDN w:val="0"/>
        <w:adjustRightInd w:val="0"/>
        <w:snapToGrid w:val="0"/>
        <w:jc w:val="left"/>
        <w:rPr>
          <w:rFonts w:ascii="Arial" w:hAnsi="Arial" w:cs="Arial"/>
          <w:b/>
          <w:sz w:val="22"/>
          <w:szCs w:val="22"/>
          <w:lang w:val="fr-FR"/>
        </w:rPr>
      </w:pPr>
      <w:r w:rsidRPr="001A5A9C">
        <w:rPr>
          <w:rFonts w:ascii="Arial" w:hAnsi="Arial" w:cs="Arial"/>
          <w:b/>
          <w:sz w:val="22"/>
          <w:szCs w:val="22"/>
          <w:lang w:val="fr-FR"/>
        </w:rPr>
        <w:t>Temps de Réponse les Plus Rapides</w:t>
      </w:r>
      <w:r w:rsidR="00402044" w:rsidRPr="001A5A9C">
        <w:rPr>
          <w:rFonts w:ascii="Arial" w:hAnsi="Arial" w:cs="Arial"/>
          <w:b/>
          <w:sz w:val="22"/>
          <w:szCs w:val="22"/>
          <w:lang w:val="fr-FR"/>
        </w:rPr>
        <w:t xml:space="preserve"> </w:t>
      </w:r>
    </w:p>
    <w:p w14:paraId="0136714A" w14:textId="2A4640E4" w:rsidR="001A5A9C" w:rsidRPr="001A5A9C" w:rsidRDefault="00AA1C18" w:rsidP="001A5A9C">
      <w:pPr>
        <w:pStyle w:val="Listenabsatz"/>
        <w:numPr>
          <w:ilvl w:val="0"/>
          <w:numId w:val="13"/>
        </w:numPr>
        <w:autoSpaceDE w:val="0"/>
        <w:autoSpaceDN w:val="0"/>
        <w:adjustRightInd w:val="0"/>
        <w:snapToGrid w:val="0"/>
        <w:ind w:leftChars="0"/>
        <w:jc w:val="left"/>
        <w:rPr>
          <w:rFonts w:asciiTheme="majorHAnsi" w:hAnsiTheme="majorHAnsi" w:cstheme="majorHAnsi"/>
          <w:sz w:val="22"/>
          <w:szCs w:val="22"/>
          <w:lang w:val="fr-FR"/>
        </w:rPr>
      </w:pPr>
      <w:r>
        <w:rPr>
          <w:rFonts w:asciiTheme="majorHAnsi" w:hAnsiTheme="majorHAnsi" w:cstheme="majorHAnsi"/>
          <w:sz w:val="22"/>
          <w:szCs w:val="22"/>
          <w:lang w:val="fr-FR"/>
        </w:rPr>
        <w:t xml:space="preserve">Le cœur </w:t>
      </w:r>
      <w:r w:rsidR="001A5A9C" w:rsidRPr="001A5A9C">
        <w:rPr>
          <w:rFonts w:asciiTheme="majorHAnsi" w:hAnsiTheme="majorHAnsi" w:cstheme="majorHAnsi"/>
          <w:sz w:val="22"/>
          <w:szCs w:val="22"/>
          <w:lang w:val="fr-FR"/>
        </w:rPr>
        <w:t>RXv3 permet des temps de réponse d’interruption nettement plus rapides avec une nouvelle option pour</w:t>
      </w:r>
      <w:r w:rsidR="00300C32">
        <w:rPr>
          <w:rFonts w:asciiTheme="majorHAnsi" w:hAnsiTheme="majorHAnsi" w:cstheme="majorHAnsi"/>
          <w:sz w:val="22"/>
          <w:szCs w:val="22"/>
          <w:lang w:val="fr-FR"/>
        </w:rPr>
        <w:t xml:space="preserve"> les</w:t>
      </w:r>
      <w:r w:rsidR="00E25976">
        <w:rPr>
          <w:rFonts w:asciiTheme="majorHAnsi" w:hAnsiTheme="majorHAnsi" w:cstheme="majorHAnsi"/>
          <w:sz w:val="22"/>
          <w:szCs w:val="22"/>
          <w:lang w:val="fr-FR"/>
        </w:rPr>
        <w:t xml:space="preserve"> sauvegardes de registre</w:t>
      </w:r>
      <w:r w:rsidR="00BE71D2">
        <w:rPr>
          <w:rFonts w:asciiTheme="majorHAnsi" w:hAnsiTheme="majorHAnsi" w:cstheme="majorHAnsi"/>
          <w:sz w:val="22"/>
          <w:szCs w:val="22"/>
          <w:lang w:val="fr-FR"/>
        </w:rPr>
        <w:t>s</w:t>
      </w:r>
      <w:r w:rsidR="00E25976">
        <w:rPr>
          <w:rFonts w:asciiTheme="majorHAnsi" w:hAnsiTheme="majorHAnsi" w:cstheme="majorHAnsi"/>
          <w:sz w:val="22"/>
          <w:szCs w:val="22"/>
          <w:lang w:val="fr-FR"/>
        </w:rPr>
        <w:t xml:space="preserve"> (contexte)</w:t>
      </w:r>
      <w:r w:rsidR="00CC2F1A">
        <w:rPr>
          <w:rFonts w:asciiTheme="majorHAnsi" w:hAnsiTheme="majorHAnsi" w:cstheme="majorHAnsi"/>
          <w:sz w:val="22"/>
          <w:szCs w:val="22"/>
          <w:lang w:val="fr-FR"/>
        </w:rPr>
        <w:t xml:space="preserve"> en</w:t>
      </w:r>
      <w:r w:rsidR="00300C32">
        <w:rPr>
          <w:rFonts w:asciiTheme="majorHAnsi" w:hAnsiTheme="majorHAnsi" w:cstheme="majorHAnsi"/>
          <w:sz w:val="22"/>
          <w:szCs w:val="22"/>
          <w:lang w:val="fr-FR"/>
        </w:rPr>
        <w:t xml:space="preserve"> un</w:t>
      </w:r>
      <w:r w:rsidR="00CC2F1A">
        <w:rPr>
          <w:rFonts w:asciiTheme="majorHAnsi" w:hAnsiTheme="majorHAnsi" w:cstheme="majorHAnsi"/>
          <w:sz w:val="22"/>
          <w:szCs w:val="22"/>
          <w:lang w:val="fr-FR"/>
        </w:rPr>
        <w:t xml:space="preserve"> seul</w:t>
      </w:r>
      <w:r w:rsidR="00300C32">
        <w:rPr>
          <w:rFonts w:asciiTheme="majorHAnsi" w:hAnsiTheme="majorHAnsi" w:cstheme="majorHAnsi"/>
          <w:sz w:val="22"/>
          <w:szCs w:val="22"/>
          <w:lang w:val="fr-FR"/>
        </w:rPr>
        <w:t xml:space="preserve"> cycle</w:t>
      </w:r>
      <w:r w:rsidR="008D4BED">
        <w:rPr>
          <w:rFonts w:asciiTheme="majorHAnsi" w:hAnsiTheme="majorHAnsi" w:cstheme="majorHAnsi"/>
          <w:sz w:val="22"/>
          <w:szCs w:val="22"/>
          <w:lang w:val="fr-FR"/>
        </w:rPr>
        <w:t>.</w:t>
      </w:r>
    </w:p>
    <w:p w14:paraId="20A4D08B" w14:textId="6434257F" w:rsidR="001A5A9C" w:rsidRPr="001A5A9C" w:rsidRDefault="001A5A9C" w:rsidP="001A5A9C">
      <w:pPr>
        <w:pStyle w:val="Listenabsatz"/>
        <w:numPr>
          <w:ilvl w:val="0"/>
          <w:numId w:val="13"/>
        </w:numPr>
        <w:autoSpaceDE w:val="0"/>
        <w:autoSpaceDN w:val="0"/>
        <w:adjustRightInd w:val="0"/>
        <w:snapToGrid w:val="0"/>
        <w:ind w:leftChars="0"/>
        <w:jc w:val="left"/>
        <w:rPr>
          <w:rFonts w:asciiTheme="majorHAnsi" w:hAnsiTheme="majorHAnsi" w:cstheme="majorHAnsi"/>
          <w:sz w:val="22"/>
          <w:szCs w:val="22"/>
          <w:lang w:val="fr-FR"/>
        </w:rPr>
      </w:pPr>
      <w:r w:rsidRPr="001A5A9C">
        <w:rPr>
          <w:rFonts w:asciiTheme="majorHAnsi" w:hAnsiTheme="majorHAnsi" w:cstheme="majorHAnsi"/>
          <w:sz w:val="22"/>
          <w:szCs w:val="22"/>
          <w:lang w:val="fr-FR"/>
        </w:rPr>
        <w:t xml:space="preserve">En utilisant des instructions dédiées et </w:t>
      </w:r>
      <w:r w:rsidR="00B55B2E">
        <w:rPr>
          <w:rFonts w:asciiTheme="majorHAnsi" w:hAnsiTheme="majorHAnsi" w:cstheme="majorHAnsi"/>
          <w:sz w:val="22"/>
          <w:szCs w:val="22"/>
          <w:lang w:val="fr-FR"/>
        </w:rPr>
        <w:t>des</w:t>
      </w:r>
      <w:r w:rsidRPr="001A5A9C">
        <w:rPr>
          <w:rFonts w:asciiTheme="majorHAnsi" w:hAnsiTheme="majorHAnsi" w:cstheme="majorHAnsi"/>
          <w:sz w:val="22"/>
          <w:szCs w:val="22"/>
          <w:lang w:val="fr-FR"/>
        </w:rPr>
        <w:t xml:space="preserve"> banque</w:t>
      </w:r>
      <w:r w:rsidR="00B55B2E">
        <w:rPr>
          <w:rFonts w:asciiTheme="majorHAnsi" w:hAnsiTheme="majorHAnsi" w:cstheme="majorHAnsi"/>
          <w:sz w:val="22"/>
          <w:szCs w:val="22"/>
          <w:lang w:val="fr-FR"/>
        </w:rPr>
        <w:t>s</w:t>
      </w:r>
      <w:r w:rsidRPr="001A5A9C">
        <w:rPr>
          <w:rFonts w:asciiTheme="majorHAnsi" w:hAnsiTheme="majorHAnsi" w:cstheme="majorHAnsi"/>
          <w:sz w:val="22"/>
          <w:szCs w:val="22"/>
          <w:lang w:val="fr-FR"/>
        </w:rPr>
        <w:t xml:space="preserve"> de registres</w:t>
      </w:r>
      <w:r w:rsidR="00B55B2E">
        <w:rPr>
          <w:rFonts w:asciiTheme="majorHAnsi" w:hAnsiTheme="majorHAnsi" w:cstheme="majorHAnsi"/>
          <w:sz w:val="22"/>
          <w:szCs w:val="22"/>
          <w:lang w:val="fr-FR"/>
        </w:rPr>
        <w:t xml:space="preserve"> de sauvegarde</w:t>
      </w:r>
      <w:r w:rsidRPr="001A5A9C">
        <w:rPr>
          <w:rFonts w:asciiTheme="majorHAnsi" w:hAnsiTheme="majorHAnsi" w:cstheme="majorHAnsi"/>
          <w:sz w:val="22"/>
          <w:szCs w:val="22"/>
          <w:lang w:val="fr-FR"/>
        </w:rPr>
        <w:t xml:space="preserve"> contenant jusqu'à 256 banques, les </w:t>
      </w:r>
      <w:r w:rsidR="008C6ACF">
        <w:rPr>
          <w:rFonts w:asciiTheme="majorHAnsi" w:hAnsiTheme="majorHAnsi" w:cstheme="majorHAnsi"/>
          <w:sz w:val="22"/>
          <w:szCs w:val="22"/>
          <w:lang w:val="fr-FR"/>
        </w:rPr>
        <w:t>développeurs</w:t>
      </w:r>
      <w:r w:rsidR="00866421">
        <w:rPr>
          <w:rFonts w:asciiTheme="majorHAnsi" w:hAnsiTheme="majorHAnsi" w:cstheme="majorHAnsi"/>
          <w:sz w:val="22"/>
          <w:szCs w:val="22"/>
          <w:lang w:val="fr-FR"/>
        </w:rPr>
        <w:t xml:space="preserve"> peuvent réduire les </w:t>
      </w:r>
      <w:r w:rsidR="007B174F">
        <w:rPr>
          <w:rFonts w:asciiTheme="majorHAnsi" w:hAnsiTheme="majorHAnsi" w:cstheme="majorHAnsi"/>
          <w:sz w:val="22"/>
          <w:szCs w:val="22"/>
          <w:lang w:val="fr-FR"/>
        </w:rPr>
        <w:t>temps</w:t>
      </w:r>
      <w:r w:rsidR="00866421">
        <w:rPr>
          <w:rFonts w:asciiTheme="majorHAnsi" w:hAnsiTheme="majorHAnsi" w:cstheme="majorHAnsi"/>
          <w:sz w:val="22"/>
          <w:szCs w:val="22"/>
          <w:lang w:val="fr-FR"/>
        </w:rPr>
        <w:t xml:space="preserve"> </w:t>
      </w:r>
      <w:r w:rsidRPr="001A5A9C">
        <w:rPr>
          <w:rFonts w:asciiTheme="majorHAnsi" w:hAnsiTheme="majorHAnsi" w:cstheme="majorHAnsi"/>
          <w:sz w:val="22"/>
          <w:szCs w:val="22"/>
          <w:lang w:val="fr-FR"/>
        </w:rPr>
        <w:t xml:space="preserve">de traitement des interruptions nécessaires aux systèmes </w:t>
      </w:r>
      <w:r w:rsidR="00866421">
        <w:rPr>
          <w:rFonts w:asciiTheme="majorHAnsi" w:hAnsiTheme="majorHAnsi" w:cstheme="majorHAnsi"/>
          <w:sz w:val="22"/>
          <w:szCs w:val="22"/>
          <w:lang w:val="fr-FR"/>
        </w:rPr>
        <w:t>embarqués</w:t>
      </w:r>
      <w:r w:rsidRPr="001A5A9C">
        <w:rPr>
          <w:rFonts w:asciiTheme="majorHAnsi" w:hAnsiTheme="majorHAnsi" w:cstheme="majorHAnsi"/>
          <w:sz w:val="22"/>
          <w:szCs w:val="22"/>
          <w:lang w:val="fr-FR"/>
        </w:rPr>
        <w:t xml:space="preserve"> fonctionnant dans des applications en temps réel</w:t>
      </w:r>
      <w:r w:rsidR="00300C32">
        <w:rPr>
          <w:rFonts w:asciiTheme="majorHAnsi" w:hAnsiTheme="majorHAnsi" w:cstheme="majorHAnsi"/>
          <w:sz w:val="22"/>
          <w:szCs w:val="22"/>
          <w:lang w:val="fr-FR"/>
        </w:rPr>
        <w:t>, telles que le contrôle moteur</w:t>
      </w:r>
      <w:r w:rsidR="008D4BED">
        <w:rPr>
          <w:rFonts w:asciiTheme="majorHAnsi" w:hAnsiTheme="majorHAnsi" w:cstheme="majorHAnsi"/>
          <w:sz w:val="22"/>
          <w:szCs w:val="22"/>
          <w:lang w:val="fr-FR"/>
        </w:rPr>
        <w:t>.</w:t>
      </w:r>
    </w:p>
    <w:p w14:paraId="3A807595" w14:textId="3F8F5B98" w:rsidR="001A5A9C" w:rsidRPr="001A5A9C" w:rsidRDefault="00B55B2E" w:rsidP="001A5A9C">
      <w:pPr>
        <w:pStyle w:val="Listenabsatz"/>
        <w:numPr>
          <w:ilvl w:val="0"/>
          <w:numId w:val="13"/>
        </w:numPr>
        <w:autoSpaceDE w:val="0"/>
        <w:autoSpaceDN w:val="0"/>
        <w:adjustRightInd w:val="0"/>
        <w:snapToGrid w:val="0"/>
        <w:ind w:leftChars="0"/>
        <w:jc w:val="left"/>
        <w:rPr>
          <w:rFonts w:asciiTheme="majorHAnsi" w:hAnsiTheme="majorHAnsi" w:cstheme="majorHAnsi"/>
          <w:sz w:val="22"/>
          <w:szCs w:val="22"/>
          <w:lang w:val="fr-FR"/>
        </w:rPr>
      </w:pPr>
      <w:r>
        <w:rPr>
          <w:rFonts w:asciiTheme="majorHAnsi" w:hAnsiTheme="majorHAnsi" w:cstheme="majorHAnsi"/>
          <w:sz w:val="22"/>
          <w:szCs w:val="22"/>
          <w:lang w:val="fr-FR"/>
        </w:rPr>
        <w:t>Le temps de commutation de</w:t>
      </w:r>
      <w:r w:rsidR="001A5A9C" w:rsidRPr="001A5A9C">
        <w:rPr>
          <w:rFonts w:asciiTheme="majorHAnsi" w:hAnsiTheme="majorHAnsi" w:cstheme="majorHAnsi"/>
          <w:sz w:val="22"/>
          <w:szCs w:val="22"/>
          <w:lang w:val="fr-FR"/>
        </w:rPr>
        <w:t xml:space="preserve"> contexte RTOS est jusqu'à 20% plus rapide avec la fonction de sauvegarde de banque</w:t>
      </w:r>
      <w:r w:rsidR="00866421">
        <w:rPr>
          <w:rFonts w:asciiTheme="majorHAnsi" w:hAnsiTheme="majorHAnsi" w:cstheme="majorHAnsi"/>
          <w:sz w:val="22"/>
          <w:szCs w:val="22"/>
          <w:lang w:val="fr-FR"/>
        </w:rPr>
        <w:t>s</w:t>
      </w:r>
      <w:r w:rsidR="001A5A9C" w:rsidRPr="001A5A9C">
        <w:rPr>
          <w:rFonts w:asciiTheme="majorHAnsi" w:hAnsiTheme="majorHAnsi" w:cstheme="majorHAnsi"/>
          <w:sz w:val="22"/>
          <w:szCs w:val="22"/>
          <w:lang w:val="fr-FR"/>
        </w:rPr>
        <w:t xml:space="preserve"> de registres</w:t>
      </w:r>
      <w:r w:rsidR="008D4BED">
        <w:rPr>
          <w:rFonts w:asciiTheme="majorHAnsi" w:hAnsiTheme="majorHAnsi" w:cstheme="majorHAnsi"/>
          <w:sz w:val="22"/>
          <w:szCs w:val="22"/>
          <w:lang w:val="fr-FR"/>
        </w:rPr>
        <w:t>.</w:t>
      </w:r>
    </w:p>
    <w:p w14:paraId="75B90F39" w14:textId="77777777" w:rsidR="00A971DD" w:rsidRPr="001A5A9C" w:rsidRDefault="00A971DD" w:rsidP="00F47DE6">
      <w:pPr>
        <w:autoSpaceDE w:val="0"/>
        <w:autoSpaceDN w:val="0"/>
        <w:adjustRightInd w:val="0"/>
        <w:snapToGrid w:val="0"/>
        <w:jc w:val="left"/>
        <w:rPr>
          <w:rFonts w:asciiTheme="majorHAnsi" w:hAnsiTheme="majorHAnsi" w:cstheme="majorHAnsi"/>
          <w:sz w:val="22"/>
          <w:szCs w:val="22"/>
          <w:lang w:val="fr-FR"/>
        </w:rPr>
      </w:pPr>
    </w:p>
    <w:p w14:paraId="291C884D" w14:textId="39C7C8B8" w:rsidR="00F47DE6" w:rsidRPr="00426DFA" w:rsidRDefault="00B17C2E" w:rsidP="00F47DE6">
      <w:pPr>
        <w:autoSpaceDE w:val="0"/>
        <w:autoSpaceDN w:val="0"/>
        <w:adjustRightInd w:val="0"/>
        <w:snapToGrid w:val="0"/>
        <w:jc w:val="left"/>
        <w:rPr>
          <w:rFonts w:ascii="Arial" w:hAnsi="Arial" w:cs="Arial"/>
          <w:b/>
          <w:sz w:val="22"/>
          <w:szCs w:val="22"/>
          <w:lang w:val="fr-FR"/>
        </w:rPr>
      </w:pPr>
      <w:r>
        <w:rPr>
          <w:rFonts w:ascii="Arial" w:hAnsi="Arial" w:cs="Arial"/>
          <w:b/>
          <w:sz w:val="22"/>
          <w:szCs w:val="22"/>
          <w:lang w:val="fr-FR"/>
        </w:rPr>
        <w:t xml:space="preserve">Des </w:t>
      </w:r>
      <w:r w:rsidR="00426DFA" w:rsidRPr="00426DFA">
        <w:rPr>
          <w:rFonts w:ascii="Arial" w:hAnsi="Arial" w:cs="Arial"/>
          <w:b/>
          <w:sz w:val="22"/>
          <w:szCs w:val="22"/>
          <w:lang w:val="fr-FR"/>
        </w:rPr>
        <w:t xml:space="preserve">Capacités FPU </w:t>
      </w:r>
      <w:r w:rsidR="00426DFA">
        <w:rPr>
          <w:rFonts w:ascii="Arial" w:hAnsi="Arial" w:cs="Arial"/>
          <w:b/>
          <w:sz w:val="22"/>
          <w:szCs w:val="22"/>
          <w:lang w:val="fr-FR"/>
        </w:rPr>
        <w:t>D</w:t>
      </w:r>
      <w:r w:rsidR="00426DFA" w:rsidRPr="00426DFA">
        <w:rPr>
          <w:rFonts w:ascii="Arial" w:hAnsi="Arial" w:cs="Arial"/>
          <w:b/>
          <w:sz w:val="22"/>
          <w:szCs w:val="22"/>
          <w:lang w:val="fr-FR"/>
        </w:rPr>
        <w:t xml:space="preserve">ouble </w:t>
      </w:r>
      <w:r w:rsidR="00426DFA">
        <w:rPr>
          <w:rFonts w:ascii="Arial" w:hAnsi="Arial" w:cs="Arial"/>
          <w:b/>
          <w:sz w:val="22"/>
          <w:szCs w:val="22"/>
          <w:lang w:val="fr-FR"/>
        </w:rPr>
        <w:t>Précision I</w:t>
      </w:r>
      <w:r w:rsidR="00426DFA" w:rsidRPr="00426DFA">
        <w:rPr>
          <w:rFonts w:ascii="Arial" w:hAnsi="Arial" w:cs="Arial"/>
          <w:b/>
          <w:sz w:val="22"/>
          <w:szCs w:val="22"/>
          <w:lang w:val="fr-FR"/>
        </w:rPr>
        <w:t>négalées</w:t>
      </w:r>
      <w:r w:rsidR="00F47DE6" w:rsidRPr="00426DFA">
        <w:rPr>
          <w:rFonts w:ascii="Arial" w:hAnsi="Arial" w:cs="Arial"/>
          <w:b/>
          <w:sz w:val="22"/>
          <w:szCs w:val="22"/>
          <w:lang w:val="fr-FR"/>
        </w:rPr>
        <w:t xml:space="preserve"> </w:t>
      </w:r>
    </w:p>
    <w:p w14:paraId="70C97E81" w14:textId="79B9A39E" w:rsidR="00300C32" w:rsidRPr="00300C32" w:rsidRDefault="00300C32" w:rsidP="00300C32">
      <w:pPr>
        <w:pStyle w:val="Listenabsatz"/>
        <w:numPr>
          <w:ilvl w:val="0"/>
          <w:numId w:val="12"/>
        </w:numPr>
        <w:autoSpaceDE w:val="0"/>
        <w:autoSpaceDN w:val="0"/>
        <w:adjustRightInd w:val="0"/>
        <w:snapToGrid w:val="0"/>
        <w:ind w:leftChars="0"/>
        <w:jc w:val="left"/>
        <w:rPr>
          <w:rFonts w:ascii="Arial" w:hAnsi="Arial" w:cs="Arial"/>
          <w:sz w:val="22"/>
          <w:szCs w:val="22"/>
          <w:lang w:val="fr-FR"/>
        </w:rPr>
      </w:pPr>
      <w:r w:rsidRPr="00300C32">
        <w:rPr>
          <w:rFonts w:ascii="Arial" w:hAnsi="Arial" w:cs="Arial"/>
          <w:sz w:val="22"/>
          <w:szCs w:val="22"/>
          <w:lang w:val="fr-FR"/>
        </w:rPr>
        <w:t>L’approche de développement à base de modèle (MBD)</w:t>
      </w:r>
      <w:r w:rsidR="00270AA2">
        <w:rPr>
          <w:rFonts w:ascii="Arial" w:hAnsi="Arial" w:cs="Arial"/>
          <w:sz w:val="22"/>
          <w:szCs w:val="22"/>
          <w:lang w:val="fr-FR"/>
        </w:rPr>
        <w:t xml:space="preserve"> </w:t>
      </w:r>
      <w:r w:rsidRPr="00300C32">
        <w:rPr>
          <w:rFonts w:ascii="Arial" w:hAnsi="Arial" w:cs="Arial"/>
          <w:sz w:val="22"/>
          <w:szCs w:val="22"/>
          <w:lang w:val="fr-FR"/>
        </w:rPr>
        <w:t xml:space="preserve">a pénétré divers développements d’applications ; il permet au </w:t>
      </w:r>
      <w:r w:rsidR="00140F4E">
        <w:rPr>
          <w:rFonts w:ascii="Arial" w:hAnsi="Arial" w:cs="Arial"/>
          <w:sz w:val="22"/>
          <w:szCs w:val="22"/>
          <w:lang w:val="fr-FR"/>
        </w:rPr>
        <w:t>DP-</w:t>
      </w:r>
      <w:r w:rsidRPr="00300C32">
        <w:rPr>
          <w:rFonts w:ascii="Arial" w:hAnsi="Arial" w:cs="Arial"/>
          <w:sz w:val="22"/>
          <w:szCs w:val="22"/>
          <w:lang w:val="fr-FR"/>
        </w:rPr>
        <w:t>FPU de contribuer à réduire les efforts de portage de modèles de co</w:t>
      </w:r>
      <w:r w:rsidR="004E7C23">
        <w:rPr>
          <w:rFonts w:ascii="Arial" w:hAnsi="Arial" w:cs="Arial"/>
          <w:sz w:val="22"/>
          <w:szCs w:val="22"/>
          <w:lang w:val="fr-FR"/>
        </w:rPr>
        <w:t>ntrôle de haute précision sur le</w:t>
      </w:r>
      <w:r w:rsidRPr="00300C32">
        <w:rPr>
          <w:rFonts w:ascii="Arial" w:hAnsi="Arial" w:cs="Arial"/>
          <w:sz w:val="22"/>
          <w:szCs w:val="22"/>
          <w:lang w:val="fr-FR"/>
        </w:rPr>
        <w:t xml:space="preserve"> MCU</w:t>
      </w:r>
      <w:r w:rsidR="008D4BED">
        <w:rPr>
          <w:rFonts w:ascii="Arial" w:hAnsi="Arial" w:cs="Arial"/>
          <w:sz w:val="22"/>
          <w:szCs w:val="22"/>
          <w:lang w:val="fr-FR"/>
        </w:rPr>
        <w:t>.</w:t>
      </w:r>
    </w:p>
    <w:p w14:paraId="4AC6C045" w14:textId="61C6D696" w:rsidR="00300C32" w:rsidRPr="00300C32" w:rsidRDefault="00300C32" w:rsidP="00300C32">
      <w:pPr>
        <w:pStyle w:val="Listenabsatz"/>
        <w:numPr>
          <w:ilvl w:val="0"/>
          <w:numId w:val="12"/>
        </w:numPr>
        <w:autoSpaceDE w:val="0"/>
        <w:autoSpaceDN w:val="0"/>
        <w:adjustRightInd w:val="0"/>
        <w:snapToGrid w:val="0"/>
        <w:ind w:leftChars="0"/>
        <w:jc w:val="left"/>
        <w:rPr>
          <w:rFonts w:ascii="Arial" w:hAnsi="Arial" w:cs="Arial"/>
          <w:sz w:val="22"/>
          <w:szCs w:val="22"/>
          <w:lang w:val="fr-FR"/>
        </w:rPr>
      </w:pPr>
      <w:r w:rsidRPr="00300C32">
        <w:rPr>
          <w:rFonts w:ascii="Arial" w:hAnsi="Arial" w:cs="Arial"/>
          <w:sz w:val="22"/>
          <w:szCs w:val="22"/>
          <w:lang w:val="fr-FR"/>
        </w:rPr>
        <w:t xml:space="preserve">Semblable au </w:t>
      </w:r>
      <w:r w:rsidR="004E7C23">
        <w:rPr>
          <w:rFonts w:ascii="Arial" w:hAnsi="Arial" w:cs="Arial"/>
          <w:sz w:val="22"/>
          <w:szCs w:val="22"/>
          <w:lang w:val="fr-FR"/>
        </w:rPr>
        <w:t>cœur R</w:t>
      </w:r>
      <w:r w:rsidR="00821B73">
        <w:rPr>
          <w:rFonts w:ascii="Arial" w:hAnsi="Arial" w:cs="Arial"/>
          <w:sz w:val="22"/>
          <w:szCs w:val="22"/>
          <w:lang w:val="fr-FR"/>
        </w:rPr>
        <w:t>X</w:t>
      </w:r>
      <w:r w:rsidR="004E7C23">
        <w:rPr>
          <w:rFonts w:ascii="Arial" w:hAnsi="Arial" w:cs="Arial"/>
          <w:sz w:val="22"/>
          <w:szCs w:val="22"/>
          <w:lang w:val="fr-FR"/>
        </w:rPr>
        <w:t xml:space="preserve">v2, le cœur </w:t>
      </w:r>
      <w:r w:rsidRPr="00300C32">
        <w:rPr>
          <w:rFonts w:ascii="Arial" w:hAnsi="Arial" w:cs="Arial"/>
          <w:sz w:val="22"/>
          <w:szCs w:val="22"/>
          <w:lang w:val="fr-FR"/>
        </w:rPr>
        <w:t>RXv3 exécute des opérations DSP</w:t>
      </w:r>
      <w:r w:rsidR="00432674">
        <w:rPr>
          <w:rFonts w:ascii="Arial" w:hAnsi="Arial" w:cs="Arial"/>
          <w:sz w:val="22"/>
          <w:szCs w:val="22"/>
          <w:lang w:val="fr-FR"/>
        </w:rPr>
        <w:t>/F</w:t>
      </w:r>
      <w:r w:rsidRPr="00300C32">
        <w:rPr>
          <w:rFonts w:ascii="Arial" w:hAnsi="Arial" w:cs="Arial"/>
          <w:sz w:val="22"/>
          <w:szCs w:val="22"/>
          <w:lang w:val="fr-FR"/>
        </w:rPr>
        <w:t>PU et des accès mémoire simultanément pour augmenter considérablement les ca</w:t>
      </w:r>
      <w:r>
        <w:rPr>
          <w:rFonts w:ascii="Arial" w:hAnsi="Arial" w:cs="Arial"/>
          <w:sz w:val="22"/>
          <w:szCs w:val="22"/>
          <w:lang w:val="fr-FR"/>
        </w:rPr>
        <w:t>pacités de traitement du signal</w:t>
      </w:r>
      <w:r w:rsidR="008D4BED">
        <w:rPr>
          <w:rFonts w:ascii="Arial" w:hAnsi="Arial" w:cs="Arial"/>
          <w:sz w:val="22"/>
          <w:szCs w:val="22"/>
          <w:lang w:val="fr-FR"/>
        </w:rPr>
        <w:t>.</w:t>
      </w:r>
    </w:p>
    <w:p w14:paraId="482F33E3" w14:textId="77777777" w:rsidR="00CC3BD4" w:rsidRPr="00300C32" w:rsidRDefault="00CC3BD4" w:rsidP="0077180C">
      <w:pPr>
        <w:autoSpaceDE w:val="0"/>
        <w:autoSpaceDN w:val="0"/>
        <w:adjustRightInd w:val="0"/>
        <w:snapToGrid w:val="0"/>
        <w:jc w:val="left"/>
        <w:rPr>
          <w:rFonts w:ascii="Arial" w:hAnsi="Arial" w:cs="Arial"/>
          <w:sz w:val="22"/>
          <w:szCs w:val="22"/>
          <w:lang w:val="fr-FR"/>
        </w:rPr>
      </w:pPr>
    </w:p>
    <w:p w14:paraId="0112EE3E" w14:textId="77777777" w:rsidR="00B1740E" w:rsidRPr="00B1740E" w:rsidRDefault="00B1740E" w:rsidP="00222894">
      <w:pPr>
        <w:autoSpaceDE w:val="0"/>
        <w:autoSpaceDN w:val="0"/>
        <w:adjustRightInd w:val="0"/>
        <w:snapToGrid w:val="0"/>
        <w:jc w:val="left"/>
        <w:rPr>
          <w:rFonts w:ascii="Arial" w:hAnsi="Arial" w:cs="Arial"/>
          <w:b/>
          <w:sz w:val="22"/>
          <w:szCs w:val="22"/>
          <w:lang w:val="fr-FR"/>
        </w:rPr>
      </w:pPr>
      <w:r w:rsidRPr="00B1740E">
        <w:rPr>
          <w:rFonts w:ascii="Arial" w:hAnsi="Arial" w:cs="Arial"/>
          <w:b/>
          <w:sz w:val="22"/>
          <w:szCs w:val="22"/>
          <w:lang w:val="fr-FR"/>
        </w:rPr>
        <w:t>Disponibilité</w:t>
      </w:r>
    </w:p>
    <w:p w14:paraId="01704288" w14:textId="7875DABA" w:rsidR="00A228A8" w:rsidRPr="00B1740E" w:rsidRDefault="00B1740E" w:rsidP="00222894">
      <w:pPr>
        <w:autoSpaceDE w:val="0"/>
        <w:autoSpaceDN w:val="0"/>
        <w:adjustRightInd w:val="0"/>
        <w:snapToGrid w:val="0"/>
        <w:jc w:val="left"/>
        <w:rPr>
          <w:rFonts w:ascii="Arial" w:hAnsi="Arial" w:cs="Arial"/>
          <w:sz w:val="22"/>
          <w:szCs w:val="22"/>
          <w:lang w:val="fr-FR"/>
        </w:rPr>
      </w:pPr>
      <w:r w:rsidRPr="00B1740E">
        <w:rPr>
          <w:rFonts w:ascii="Arial" w:hAnsi="Arial" w:cs="Arial"/>
          <w:sz w:val="22"/>
          <w:szCs w:val="22"/>
          <w:lang w:val="fr-FR"/>
        </w:rPr>
        <w:t>Renesas prévoit de commencer à échantillonner les livraisons de MCU basées sur</w:t>
      </w:r>
      <w:r w:rsidR="00717B89">
        <w:rPr>
          <w:rFonts w:ascii="Arial" w:hAnsi="Arial" w:cs="Arial"/>
          <w:sz w:val="22"/>
          <w:szCs w:val="22"/>
          <w:lang w:val="fr-FR"/>
        </w:rPr>
        <w:t xml:space="preserve"> le cœur </w:t>
      </w:r>
      <w:r w:rsidRPr="00B1740E">
        <w:rPr>
          <w:rFonts w:ascii="Arial" w:hAnsi="Arial" w:cs="Arial"/>
          <w:sz w:val="22"/>
          <w:szCs w:val="22"/>
          <w:lang w:val="fr-FR"/>
        </w:rPr>
        <w:t xml:space="preserve">RXv3 avant la fin du quatrième trimestre 2018. Pour plus d'informations sur le nouveau cœur RXv3, veuillez visiter </w:t>
      </w:r>
      <w:hyperlink r:id="rId9" w:history="1">
        <w:r w:rsidR="00240F70" w:rsidRPr="00B1740E">
          <w:rPr>
            <w:rStyle w:val="Hyperlink"/>
            <w:rFonts w:ascii="Arial" w:hAnsi="Arial" w:cs="Arial"/>
            <w:sz w:val="22"/>
            <w:szCs w:val="22"/>
            <w:lang w:val="fr-FR"/>
          </w:rPr>
          <w:t>https://www.renesas.com/products/microcontrollers-microprocessors/rx/rx-features.html</w:t>
        </w:r>
      </w:hyperlink>
      <w:r w:rsidR="00DA6324" w:rsidRPr="00B1740E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. </w:t>
      </w:r>
    </w:p>
    <w:p w14:paraId="6CB000C9" w14:textId="15830DA4" w:rsidR="00821B73" w:rsidRDefault="00821B73" w:rsidP="00501687">
      <w:pPr>
        <w:autoSpaceDE w:val="0"/>
        <w:autoSpaceDN w:val="0"/>
        <w:adjustRightInd w:val="0"/>
        <w:snapToGrid w:val="0"/>
        <w:jc w:val="left"/>
        <w:rPr>
          <w:rFonts w:ascii="Arial" w:hAnsi="Arial" w:cs="Arial"/>
          <w:sz w:val="22"/>
          <w:szCs w:val="22"/>
          <w:lang w:val="fr-FR"/>
        </w:rPr>
      </w:pPr>
    </w:p>
    <w:p w14:paraId="5FAEFEC7" w14:textId="2B70AB8E" w:rsidR="00F0694D" w:rsidRDefault="00F0694D" w:rsidP="00501687">
      <w:pPr>
        <w:autoSpaceDE w:val="0"/>
        <w:autoSpaceDN w:val="0"/>
        <w:adjustRightInd w:val="0"/>
        <w:snapToGrid w:val="0"/>
        <w:jc w:val="left"/>
        <w:rPr>
          <w:rFonts w:ascii="Arial" w:hAnsi="Arial" w:cs="Arial"/>
          <w:sz w:val="22"/>
          <w:szCs w:val="22"/>
          <w:lang w:val="fr-FR"/>
        </w:rPr>
      </w:pPr>
      <w:r w:rsidRPr="00F0694D">
        <w:rPr>
          <w:rFonts w:ascii="Arial" w:hAnsi="Arial" w:cs="Arial"/>
          <w:sz w:val="22"/>
          <w:szCs w:val="22"/>
          <w:lang w:val="fr-FR"/>
        </w:rPr>
        <w:t xml:space="preserve">Note : EEMBC </w:t>
      </w:r>
      <w:proofErr w:type="spellStart"/>
      <w:r w:rsidRPr="00F0694D">
        <w:rPr>
          <w:rFonts w:ascii="Arial" w:hAnsi="Arial" w:cs="Arial"/>
          <w:sz w:val="22"/>
          <w:szCs w:val="22"/>
          <w:lang w:val="fr-FR"/>
        </w:rPr>
        <w:t>CoreMark</w:t>
      </w:r>
      <w:proofErr w:type="spellEnd"/>
      <w:r w:rsidRPr="00F0694D">
        <w:rPr>
          <w:rFonts w:ascii="Arial" w:hAnsi="Arial" w:cs="Arial"/>
          <w:sz w:val="22"/>
          <w:szCs w:val="22"/>
          <w:lang w:val="fr-FR"/>
        </w:rPr>
        <w:t>®</w:t>
      </w:r>
      <w:r>
        <w:rPr>
          <w:rFonts w:ascii="Arial" w:hAnsi="Arial" w:cs="Arial"/>
          <w:sz w:val="22"/>
          <w:szCs w:val="22"/>
          <w:lang w:val="fr-FR"/>
        </w:rPr>
        <w:t xml:space="preserve"> Benchmarks</w:t>
      </w:r>
      <w:r w:rsidRPr="00F0694D">
        <w:rPr>
          <w:rFonts w:ascii="Arial" w:hAnsi="Arial" w:cs="Arial"/>
          <w:sz w:val="22"/>
          <w:szCs w:val="22"/>
          <w:lang w:val="fr-FR"/>
        </w:rPr>
        <w:t>, en date du 25 octobre 2018.</w:t>
      </w:r>
    </w:p>
    <w:p w14:paraId="270AE5BA" w14:textId="77777777" w:rsidR="00F0694D" w:rsidRDefault="00F0694D" w:rsidP="00501687">
      <w:pPr>
        <w:autoSpaceDE w:val="0"/>
        <w:autoSpaceDN w:val="0"/>
        <w:adjustRightInd w:val="0"/>
        <w:snapToGrid w:val="0"/>
        <w:jc w:val="left"/>
        <w:rPr>
          <w:rFonts w:ascii="Arial" w:hAnsi="Arial" w:cs="Arial"/>
          <w:sz w:val="22"/>
          <w:szCs w:val="22"/>
          <w:lang w:val="fr-FR"/>
        </w:rPr>
      </w:pPr>
    </w:p>
    <w:p w14:paraId="79A5CF31" w14:textId="77777777" w:rsidR="00942634" w:rsidRPr="009D0215" w:rsidRDefault="00942634" w:rsidP="00942634">
      <w:pPr>
        <w:snapToGrid w:val="0"/>
        <w:jc w:val="left"/>
        <w:rPr>
          <w:rFonts w:ascii="Arial" w:hAnsi="Arial" w:cs="Arial"/>
          <w:b/>
          <w:sz w:val="22"/>
          <w:szCs w:val="22"/>
          <w:lang w:val="fr-FR"/>
        </w:rPr>
      </w:pPr>
      <w:r w:rsidRPr="009D0215">
        <w:rPr>
          <w:rFonts w:ascii="Arial" w:hAnsi="Arial" w:cs="Arial"/>
          <w:b/>
          <w:sz w:val="22"/>
          <w:szCs w:val="22"/>
          <w:lang w:val="fr-FR"/>
        </w:rPr>
        <w:t xml:space="preserve">À propos de </w:t>
      </w:r>
      <w:proofErr w:type="spellStart"/>
      <w:r w:rsidRPr="009D0215">
        <w:rPr>
          <w:rFonts w:ascii="Arial" w:hAnsi="Arial" w:cs="Arial"/>
          <w:b/>
          <w:sz w:val="22"/>
          <w:szCs w:val="22"/>
          <w:lang w:val="fr-FR"/>
        </w:rPr>
        <w:t>Renesas</w:t>
      </w:r>
      <w:proofErr w:type="spellEnd"/>
      <w:r w:rsidRPr="009D0215">
        <w:rPr>
          <w:rFonts w:ascii="Arial" w:hAnsi="Arial" w:cs="Arial"/>
          <w:b/>
          <w:sz w:val="22"/>
          <w:szCs w:val="22"/>
          <w:lang w:val="fr-FR"/>
        </w:rPr>
        <w:t xml:space="preserve"> Electronics Corporation</w:t>
      </w:r>
    </w:p>
    <w:p w14:paraId="690A8F0C" w14:textId="77777777" w:rsidR="00942634" w:rsidRPr="00270AA2" w:rsidRDefault="00942634" w:rsidP="00942634">
      <w:pPr>
        <w:autoSpaceDE w:val="0"/>
        <w:autoSpaceDN w:val="0"/>
        <w:adjustRightInd w:val="0"/>
        <w:snapToGrid w:val="0"/>
        <w:rPr>
          <w:rFonts w:ascii="Arial" w:hAnsi="Arial" w:cs="Arial"/>
          <w:sz w:val="22"/>
          <w:szCs w:val="22"/>
          <w:lang w:val="en-GB"/>
        </w:rPr>
      </w:pPr>
      <w:proofErr w:type="spellStart"/>
      <w:r w:rsidRPr="004A07AB">
        <w:rPr>
          <w:rFonts w:ascii="Arial" w:hAnsi="Arial" w:cs="Arial"/>
          <w:sz w:val="22"/>
          <w:szCs w:val="22"/>
          <w:lang w:val="fr-FR"/>
        </w:rPr>
        <w:t>Renesas</w:t>
      </w:r>
      <w:proofErr w:type="spellEnd"/>
      <w:r w:rsidRPr="004A07AB">
        <w:rPr>
          <w:rFonts w:ascii="Arial" w:hAnsi="Arial" w:cs="Arial"/>
          <w:sz w:val="22"/>
          <w:szCs w:val="22"/>
          <w:lang w:val="fr-FR"/>
        </w:rPr>
        <w:t xml:space="preserve"> Electronics Corporation (</w:t>
      </w:r>
      <w:hyperlink r:id="rId10" w:history="1">
        <w:r w:rsidRPr="004A07AB">
          <w:rPr>
            <w:rFonts w:ascii="Arial" w:hAnsi="Arial" w:cs="Arial"/>
            <w:color w:val="0000FF"/>
            <w:sz w:val="22"/>
            <w:szCs w:val="22"/>
            <w:u w:val="single"/>
            <w:lang w:val="fr-FR"/>
          </w:rPr>
          <w:t>TSE: 6723</w:t>
        </w:r>
      </w:hyperlink>
      <w:r w:rsidRPr="004A07AB">
        <w:rPr>
          <w:rFonts w:ascii="Arial" w:hAnsi="Arial" w:cs="Arial"/>
          <w:sz w:val="22"/>
          <w:szCs w:val="22"/>
          <w:lang w:val="fr-FR"/>
        </w:rPr>
        <w:t xml:space="preserve">) est un fournisseur de solutions embarquées fiables et innovantes avec des solutions complètes de semi-conducteurs qui permettent à des milliards d'appareils intelligents connectés d'améliorer la façon dont les gens travaillent et vivent, en toute sécurité. Un leader </w:t>
      </w:r>
      <w:hyperlink r:id="rId11" w:history="1">
        <w:r w:rsidRPr="004A07AB">
          <w:rPr>
            <w:rFonts w:ascii="Arial" w:hAnsi="Arial" w:cs="Arial"/>
            <w:color w:val="0000FF"/>
            <w:sz w:val="22"/>
            <w:szCs w:val="22"/>
            <w:u w:val="single"/>
            <w:lang w:val="fr-FR"/>
          </w:rPr>
          <w:t>global</w:t>
        </w:r>
      </w:hyperlink>
      <w:r w:rsidRPr="004A07AB">
        <w:rPr>
          <w:rFonts w:ascii="Arial" w:hAnsi="Arial" w:cs="Arial"/>
          <w:sz w:val="22"/>
          <w:szCs w:val="22"/>
          <w:lang w:val="fr-FR"/>
        </w:rPr>
        <w:t xml:space="preserve"> sur les microcontrôleurs, les produits analogiques, de puissance et les </w:t>
      </w:r>
      <w:proofErr w:type="spellStart"/>
      <w:r w:rsidRPr="004A07AB">
        <w:rPr>
          <w:rFonts w:ascii="Arial" w:hAnsi="Arial" w:cs="Arial"/>
          <w:sz w:val="22"/>
          <w:szCs w:val="22"/>
          <w:lang w:val="fr-FR"/>
        </w:rPr>
        <w:t>SoC</w:t>
      </w:r>
      <w:proofErr w:type="spellEnd"/>
      <w:r w:rsidRPr="004A07AB">
        <w:rPr>
          <w:rFonts w:ascii="Arial" w:hAnsi="Arial" w:cs="Arial"/>
          <w:sz w:val="22"/>
          <w:szCs w:val="22"/>
          <w:lang w:val="fr-FR"/>
        </w:rPr>
        <w:t xml:space="preserve">, </w:t>
      </w:r>
      <w:proofErr w:type="spellStart"/>
      <w:r w:rsidRPr="004A07AB">
        <w:rPr>
          <w:rFonts w:ascii="Arial" w:hAnsi="Arial" w:cs="Arial"/>
          <w:sz w:val="22"/>
          <w:szCs w:val="22"/>
          <w:lang w:val="fr-FR"/>
        </w:rPr>
        <w:t>Renesas</w:t>
      </w:r>
      <w:proofErr w:type="spellEnd"/>
      <w:r w:rsidRPr="004A07AB">
        <w:rPr>
          <w:rFonts w:ascii="Arial" w:hAnsi="Arial" w:cs="Arial"/>
          <w:sz w:val="22"/>
          <w:szCs w:val="22"/>
          <w:lang w:val="fr-FR"/>
        </w:rPr>
        <w:t xml:space="preserve"> fournit l'expertise, la qualité et des solutions complètes pour un large éventail applications automobiles, industrielles, électroniques, bureautique et de technologies de l'information pour vous aider à façonner un avenir sans limites. </w:t>
      </w:r>
      <w:proofErr w:type="spellStart"/>
      <w:r w:rsidRPr="00270AA2">
        <w:rPr>
          <w:rFonts w:ascii="Arial" w:hAnsi="Arial" w:cs="Arial"/>
          <w:sz w:val="22"/>
          <w:szCs w:val="22"/>
          <w:lang w:val="en-GB"/>
        </w:rPr>
        <w:t>En</w:t>
      </w:r>
      <w:proofErr w:type="spellEnd"/>
      <w:r w:rsidRPr="00270AA2">
        <w:rPr>
          <w:rFonts w:ascii="Arial" w:hAnsi="Arial" w:cs="Arial"/>
          <w:sz w:val="22"/>
          <w:szCs w:val="22"/>
          <w:lang w:val="en-GB"/>
        </w:rPr>
        <w:t xml:space="preserve"> savoir plus sur </w:t>
      </w:r>
      <w:hyperlink r:id="rId12" w:history="1">
        <w:r w:rsidRPr="00270AA2">
          <w:rPr>
            <w:rFonts w:ascii="Arial" w:hAnsi="Arial" w:cs="Arial"/>
            <w:color w:val="0000FF"/>
            <w:sz w:val="22"/>
            <w:szCs w:val="22"/>
            <w:u w:val="single"/>
            <w:lang w:val="en-GB"/>
          </w:rPr>
          <w:t>renesas.com</w:t>
        </w:r>
      </w:hyperlink>
      <w:r w:rsidRPr="00270AA2">
        <w:rPr>
          <w:rFonts w:ascii="Arial" w:hAnsi="Arial" w:cs="Arial"/>
          <w:color w:val="0000FF"/>
          <w:sz w:val="22"/>
          <w:szCs w:val="22"/>
          <w:u w:val="single"/>
          <w:lang w:val="en-GB"/>
        </w:rPr>
        <w:t>.</w:t>
      </w:r>
    </w:p>
    <w:p w14:paraId="418383AD" w14:textId="77777777" w:rsidR="00501687" w:rsidRDefault="00501687" w:rsidP="00501687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###</w:t>
      </w:r>
    </w:p>
    <w:p w14:paraId="6D5F4EEC" w14:textId="77777777" w:rsidR="00501687" w:rsidRDefault="00501687" w:rsidP="00501687">
      <w:pPr>
        <w:autoSpaceDE w:val="0"/>
        <w:autoSpaceDN w:val="0"/>
        <w:adjustRightInd w:val="0"/>
        <w:snapToGrid w:val="0"/>
        <w:jc w:val="left"/>
        <w:rPr>
          <w:rFonts w:ascii="Arial" w:hAnsi="Arial" w:cs="Arial"/>
          <w:lang w:val="en-GB"/>
        </w:rPr>
      </w:pPr>
    </w:p>
    <w:p w14:paraId="7C63B415" w14:textId="501F4FC5" w:rsidR="00501687" w:rsidRDefault="00501687" w:rsidP="00501687">
      <w:pPr>
        <w:autoSpaceDE w:val="0"/>
        <w:autoSpaceDN w:val="0"/>
        <w:adjustRightInd w:val="0"/>
        <w:snapToGrid w:val="0"/>
        <w:jc w:val="left"/>
        <w:rPr>
          <w:rFonts w:asciiTheme="majorHAnsi" w:hAnsiTheme="majorHAnsi" w:cstheme="majorHAnsi"/>
          <w:sz w:val="16"/>
          <w:szCs w:val="16"/>
        </w:rPr>
      </w:pPr>
      <w:r w:rsidRPr="0020355B">
        <w:rPr>
          <w:rFonts w:asciiTheme="majorHAnsi" w:eastAsia="Arial" w:hAnsiTheme="majorHAnsi" w:cstheme="majorHAnsi"/>
          <w:sz w:val="16"/>
          <w:szCs w:val="16"/>
        </w:rPr>
        <w:lastRenderedPageBreak/>
        <w:t xml:space="preserve">(Remarks) </w:t>
      </w:r>
      <w:r w:rsidR="0086712A" w:rsidRPr="0020355B">
        <w:rPr>
          <w:rFonts w:asciiTheme="majorHAnsi" w:hAnsiTheme="majorHAnsi" w:cstheme="majorHAnsi"/>
          <w:sz w:val="16"/>
          <w:szCs w:val="16"/>
        </w:rPr>
        <w:t xml:space="preserve">CoreMark is a registered trademark of </w:t>
      </w:r>
      <w:r w:rsidR="00577575" w:rsidRPr="0020355B">
        <w:rPr>
          <w:rFonts w:asciiTheme="majorHAnsi" w:hAnsiTheme="majorHAnsi" w:cstheme="majorHAnsi"/>
          <w:sz w:val="16"/>
          <w:szCs w:val="16"/>
        </w:rPr>
        <w:t>EEMBC</w:t>
      </w:r>
      <w:r w:rsidR="0086712A" w:rsidRPr="0020355B">
        <w:rPr>
          <w:rFonts w:asciiTheme="majorHAnsi" w:hAnsiTheme="majorHAnsi" w:cstheme="majorHAnsi"/>
          <w:sz w:val="16"/>
          <w:szCs w:val="16"/>
        </w:rPr>
        <w:t xml:space="preserve">. </w:t>
      </w:r>
      <w:r w:rsidR="00577575" w:rsidRPr="0020355B">
        <w:rPr>
          <w:rFonts w:asciiTheme="majorHAnsi" w:hAnsiTheme="majorHAnsi" w:cstheme="majorHAnsi"/>
          <w:sz w:val="16"/>
          <w:szCs w:val="16"/>
        </w:rPr>
        <w:t>EEMBC is a registered trademark of the Embedded Microprocessor Benchmark Consortium.</w:t>
      </w:r>
      <w:r w:rsidR="0020355B" w:rsidRPr="0020355B">
        <w:rPr>
          <w:rFonts w:asciiTheme="majorHAnsi" w:hAnsiTheme="majorHAnsi" w:cstheme="majorHAnsi"/>
          <w:sz w:val="16"/>
          <w:szCs w:val="16"/>
        </w:rPr>
        <w:t xml:space="preserve"> </w:t>
      </w:r>
      <w:r w:rsidRPr="0020355B">
        <w:rPr>
          <w:rFonts w:asciiTheme="majorHAnsi" w:hAnsiTheme="majorHAnsi" w:cstheme="majorHAnsi"/>
          <w:sz w:val="16"/>
          <w:szCs w:val="16"/>
        </w:rPr>
        <w:t xml:space="preserve">All </w:t>
      </w:r>
      <w:r w:rsidR="0020355B" w:rsidRPr="0020355B">
        <w:rPr>
          <w:rFonts w:asciiTheme="majorHAnsi" w:hAnsiTheme="majorHAnsi" w:cstheme="majorHAnsi"/>
          <w:sz w:val="16"/>
          <w:szCs w:val="16"/>
        </w:rPr>
        <w:t xml:space="preserve">other </w:t>
      </w:r>
      <w:r w:rsidRPr="0020355B">
        <w:rPr>
          <w:rFonts w:asciiTheme="majorHAnsi" w:hAnsiTheme="majorHAnsi" w:cstheme="majorHAnsi"/>
          <w:sz w:val="16"/>
          <w:szCs w:val="16"/>
        </w:rPr>
        <w:t xml:space="preserve">names of products or services mentioned in this press release are trademarks or registered trademarks of their respective owners. </w:t>
      </w:r>
    </w:p>
    <w:p w14:paraId="5C441195" w14:textId="3A635E57" w:rsidR="004200B5" w:rsidRDefault="004200B5" w:rsidP="00501687">
      <w:pPr>
        <w:autoSpaceDE w:val="0"/>
        <w:autoSpaceDN w:val="0"/>
        <w:adjustRightInd w:val="0"/>
        <w:snapToGrid w:val="0"/>
        <w:jc w:val="left"/>
        <w:rPr>
          <w:rFonts w:asciiTheme="majorHAnsi" w:eastAsia="Arial" w:hAnsiTheme="majorHAnsi" w:cstheme="majorHAnsi"/>
          <w:sz w:val="16"/>
          <w:szCs w:val="16"/>
        </w:rPr>
      </w:pPr>
    </w:p>
    <w:p w14:paraId="54D79A85" w14:textId="77777777" w:rsidR="004200B5" w:rsidRPr="00270AA2" w:rsidRDefault="004200B5" w:rsidP="004200B5">
      <w:pPr>
        <w:suppressAutoHyphens/>
        <w:jc w:val="left"/>
        <w:rPr>
          <w:rFonts w:ascii="Arial" w:hAnsi="Arial" w:cs="Arial"/>
          <w:b/>
          <w:kern w:val="1"/>
          <w:sz w:val="20"/>
          <w:lang w:val="en-GB" w:eastAsia="ar-SA"/>
        </w:rPr>
      </w:pPr>
    </w:p>
    <w:p w14:paraId="09587AA6" w14:textId="6E4FB356" w:rsidR="004200B5" w:rsidRPr="00F3183E" w:rsidRDefault="004200B5" w:rsidP="004200B5">
      <w:pPr>
        <w:suppressAutoHyphens/>
        <w:jc w:val="left"/>
        <w:rPr>
          <w:rFonts w:ascii="Arial" w:hAnsi="Arial" w:cs="Arial"/>
          <w:b/>
          <w:sz w:val="20"/>
          <w:lang w:val="fr-FR" w:eastAsia="ar-SA"/>
        </w:rPr>
      </w:pPr>
      <w:r w:rsidRPr="00F3183E">
        <w:rPr>
          <w:rFonts w:ascii="Arial" w:hAnsi="Arial" w:cs="Arial"/>
          <w:b/>
          <w:kern w:val="1"/>
          <w:sz w:val="20"/>
          <w:lang w:val="fr-FR" w:eastAsia="ar-SA"/>
        </w:rPr>
        <w:t>Pour plus d’information et questions :</w:t>
      </w:r>
    </w:p>
    <w:p w14:paraId="2265E269" w14:textId="77777777" w:rsidR="004200B5" w:rsidRPr="00157ADF" w:rsidRDefault="004200B5" w:rsidP="004200B5">
      <w:pPr>
        <w:jc w:val="left"/>
        <w:rPr>
          <w:rFonts w:ascii="Arial" w:hAnsi="Arial" w:cs="Arial"/>
          <w:sz w:val="20"/>
          <w:lang w:val="fr-FR"/>
        </w:rPr>
      </w:pPr>
      <w:r w:rsidRPr="00157ADF">
        <w:rPr>
          <w:rFonts w:ascii="Arial" w:hAnsi="Arial" w:cs="Arial"/>
          <w:sz w:val="20"/>
          <w:lang w:val="fr-FR"/>
        </w:rPr>
        <w:t xml:space="preserve">Simone </w:t>
      </w:r>
      <w:proofErr w:type="spellStart"/>
      <w:r w:rsidRPr="00157ADF">
        <w:rPr>
          <w:rFonts w:ascii="Arial" w:hAnsi="Arial" w:cs="Arial"/>
          <w:sz w:val="20"/>
          <w:lang w:val="fr-FR"/>
        </w:rPr>
        <w:t>Kremser-Czoer</w:t>
      </w:r>
      <w:proofErr w:type="spellEnd"/>
    </w:p>
    <w:p w14:paraId="39ABA126" w14:textId="77777777" w:rsidR="004200B5" w:rsidRPr="00157ADF" w:rsidRDefault="004200B5" w:rsidP="004200B5">
      <w:pPr>
        <w:jc w:val="left"/>
        <w:rPr>
          <w:rFonts w:ascii="Arial" w:hAnsi="Arial" w:cs="Arial"/>
          <w:sz w:val="20"/>
          <w:lang w:val="de-DE"/>
        </w:rPr>
      </w:pPr>
      <w:proofErr w:type="spellStart"/>
      <w:r w:rsidRPr="00157ADF">
        <w:rPr>
          <w:rFonts w:ascii="Arial" w:hAnsi="Arial" w:cs="Arial"/>
          <w:sz w:val="20"/>
          <w:lang w:val="fr-FR"/>
        </w:rPr>
        <w:t>Renesas</w:t>
      </w:r>
      <w:proofErr w:type="spellEnd"/>
      <w:r w:rsidRPr="00157ADF">
        <w:rPr>
          <w:rFonts w:ascii="Arial" w:hAnsi="Arial" w:cs="Arial"/>
          <w:sz w:val="20"/>
          <w:lang w:val="fr-FR"/>
        </w:rPr>
        <w:t xml:space="preserve"> Electronics Europe GmbH, Karl-</w:t>
      </w:r>
      <w:proofErr w:type="spellStart"/>
      <w:r w:rsidRPr="00157ADF">
        <w:rPr>
          <w:rFonts w:ascii="Arial" w:hAnsi="Arial" w:cs="Arial"/>
          <w:sz w:val="20"/>
          <w:lang w:val="fr-FR"/>
        </w:rPr>
        <w:t>Hammerschmidt</w:t>
      </w:r>
      <w:proofErr w:type="spellEnd"/>
      <w:r w:rsidRPr="00157ADF">
        <w:rPr>
          <w:rFonts w:ascii="Arial" w:hAnsi="Arial" w:cs="Arial"/>
          <w:sz w:val="20"/>
          <w:lang w:val="fr-FR"/>
        </w:rPr>
        <w:t>-</w:t>
      </w:r>
      <w:proofErr w:type="spellStart"/>
      <w:r w:rsidRPr="00157ADF">
        <w:rPr>
          <w:rFonts w:ascii="Arial" w:hAnsi="Arial" w:cs="Arial"/>
          <w:sz w:val="20"/>
          <w:lang w:val="fr-FR"/>
        </w:rPr>
        <w:t>Str</w:t>
      </w:r>
      <w:proofErr w:type="spellEnd"/>
      <w:r w:rsidRPr="00157ADF">
        <w:rPr>
          <w:rFonts w:ascii="Arial" w:hAnsi="Arial" w:cs="Arial"/>
          <w:sz w:val="20"/>
          <w:lang w:val="fr-FR"/>
        </w:rPr>
        <w:t xml:space="preserve">. </w:t>
      </w:r>
      <w:r w:rsidRPr="00157ADF">
        <w:rPr>
          <w:rFonts w:ascii="Arial" w:hAnsi="Arial" w:cs="Arial"/>
          <w:sz w:val="20"/>
          <w:lang w:val="de-DE"/>
        </w:rPr>
        <w:t>42, 85609 Aschheim-Dornach</w:t>
      </w:r>
    </w:p>
    <w:p w14:paraId="085201D4" w14:textId="77777777" w:rsidR="004200B5" w:rsidRPr="00157ADF" w:rsidRDefault="004200B5" w:rsidP="004200B5">
      <w:pPr>
        <w:jc w:val="left"/>
        <w:rPr>
          <w:rFonts w:ascii="Arial" w:hAnsi="Arial" w:cs="Arial"/>
          <w:sz w:val="20"/>
          <w:lang w:val="de-DE"/>
        </w:rPr>
      </w:pPr>
      <w:r w:rsidRPr="00157ADF">
        <w:rPr>
          <w:rFonts w:ascii="Arial" w:hAnsi="Arial" w:cs="Arial"/>
          <w:sz w:val="20"/>
          <w:lang w:val="de-DE"/>
        </w:rPr>
        <w:t>Tel.: +49 89 38070-216</w:t>
      </w:r>
      <w:r w:rsidRPr="00157ADF">
        <w:rPr>
          <w:rFonts w:ascii="Arial" w:hAnsi="Arial" w:cs="Arial"/>
          <w:sz w:val="20"/>
          <w:lang w:val="de-DE"/>
        </w:rPr>
        <w:br/>
        <w:t>Email: simone.kremser-czoer@renesas.com</w:t>
      </w:r>
      <w:r w:rsidRPr="00157ADF">
        <w:rPr>
          <w:rFonts w:ascii="Arial" w:hAnsi="Arial" w:cs="Arial"/>
          <w:sz w:val="20"/>
          <w:lang w:val="de-DE"/>
        </w:rPr>
        <w:br/>
        <w:t xml:space="preserve">Web: </w:t>
      </w:r>
      <w:hyperlink r:id="rId13" w:history="1">
        <w:r w:rsidRPr="00157ADF">
          <w:rPr>
            <w:rFonts w:ascii="Arial" w:hAnsi="Arial" w:cs="Arial"/>
            <w:color w:val="0000FF"/>
            <w:sz w:val="20"/>
            <w:u w:val="single"/>
            <w:lang w:val="de-DE"/>
          </w:rPr>
          <w:t>www.renesas.com</w:t>
        </w:r>
      </w:hyperlink>
    </w:p>
    <w:p w14:paraId="4D1CDF62" w14:textId="77777777" w:rsidR="004200B5" w:rsidRDefault="004200B5" w:rsidP="004200B5">
      <w:pPr>
        <w:jc w:val="left"/>
        <w:rPr>
          <w:rFonts w:ascii="Arial" w:hAnsi="Arial" w:cs="Arial"/>
          <w:b/>
          <w:sz w:val="20"/>
          <w:lang w:val="de-DE"/>
        </w:rPr>
      </w:pPr>
    </w:p>
    <w:p w14:paraId="67B2835F" w14:textId="77777777" w:rsidR="004200B5" w:rsidRPr="00157ADF" w:rsidRDefault="004200B5" w:rsidP="004200B5">
      <w:pPr>
        <w:jc w:val="left"/>
        <w:rPr>
          <w:rFonts w:ascii="Arial" w:hAnsi="Arial" w:cs="Arial"/>
          <w:b/>
          <w:sz w:val="20"/>
          <w:lang w:val="de-DE"/>
        </w:rPr>
      </w:pPr>
    </w:p>
    <w:p w14:paraId="4666CC5F" w14:textId="77777777" w:rsidR="004200B5" w:rsidRPr="00F3183E" w:rsidRDefault="004200B5" w:rsidP="004200B5">
      <w:pPr>
        <w:widowControl/>
        <w:suppressAutoHyphens/>
        <w:jc w:val="left"/>
        <w:rPr>
          <w:rFonts w:ascii="Arial" w:hAnsi="Arial" w:cs="Arial"/>
          <w:b/>
          <w:kern w:val="1"/>
          <w:sz w:val="20"/>
          <w:lang w:val="fr-FR" w:eastAsia="ar-SA"/>
        </w:rPr>
      </w:pPr>
      <w:r w:rsidRPr="00F3183E">
        <w:rPr>
          <w:rFonts w:ascii="Arial" w:hAnsi="Arial" w:cs="Arial"/>
          <w:b/>
          <w:kern w:val="1"/>
          <w:sz w:val="20"/>
          <w:lang w:val="fr-FR" w:eastAsia="ar-SA"/>
        </w:rPr>
        <w:t>Pour plus d’information, textes, graphiques et articles d’application :</w:t>
      </w:r>
    </w:p>
    <w:p w14:paraId="70BB31D3" w14:textId="77777777" w:rsidR="004200B5" w:rsidRPr="00157ADF" w:rsidRDefault="004200B5" w:rsidP="004200B5">
      <w:pPr>
        <w:jc w:val="left"/>
        <w:rPr>
          <w:rFonts w:ascii="Arial" w:hAnsi="Arial" w:cs="Arial"/>
          <w:sz w:val="20"/>
          <w:lang w:val="fr-FR"/>
        </w:rPr>
      </w:pPr>
      <w:r w:rsidRPr="00157ADF">
        <w:rPr>
          <w:rFonts w:ascii="Arial" w:hAnsi="Arial" w:cs="Arial"/>
          <w:sz w:val="20"/>
          <w:lang w:val="fr-FR"/>
        </w:rPr>
        <w:t>Alexandra Janetzko / Martin Stummer</w:t>
      </w:r>
    </w:p>
    <w:p w14:paraId="58735945" w14:textId="77777777" w:rsidR="004200B5" w:rsidRPr="00157ADF" w:rsidRDefault="004200B5" w:rsidP="004200B5">
      <w:pPr>
        <w:jc w:val="left"/>
        <w:rPr>
          <w:rFonts w:ascii="Arial" w:hAnsi="Arial" w:cs="Arial"/>
          <w:sz w:val="20"/>
          <w:lang w:val="fr-FR"/>
        </w:rPr>
      </w:pPr>
      <w:r w:rsidRPr="00157ADF">
        <w:rPr>
          <w:rFonts w:ascii="Arial" w:hAnsi="Arial" w:cs="Arial"/>
          <w:sz w:val="20"/>
          <w:lang w:val="fr-FR"/>
        </w:rPr>
        <w:t xml:space="preserve">HBI Helga Bailey GmbH (PR </w:t>
      </w:r>
      <w:proofErr w:type="spellStart"/>
      <w:r w:rsidRPr="00157ADF">
        <w:rPr>
          <w:rFonts w:ascii="Arial" w:hAnsi="Arial" w:cs="Arial"/>
          <w:sz w:val="20"/>
          <w:lang w:val="fr-FR"/>
        </w:rPr>
        <w:t>agency</w:t>
      </w:r>
      <w:proofErr w:type="spellEnd"/>
      <w:r w:rsidRPr="00157ADF">
        <w:rPr>
          <w:rFonts w:ascii="Arial" w:hAnsi="Arial" w:cs="Arial"/>
          <w:sz w:val="20"/>
          <w:lang w:val="fr-FR"/>
        </w:rPr>
        <w:t>), Stefan-George-Ring 2, 81929 Munich, Germany</w:t>
      </w:r>
    </w:p>
    <w:p w14:paraId="5C34A260" w14:textId="77777777" w:rsidR="004200B5" w:rsidRPr="00157ADF" w:rsidRDefault="004200B5" w:rsidP="004200B5">
      <w:pPr>
        <w:jc w:val="left"/>
        <w:rPr>
          <w:rFonts w:ascii="Arial" w:hAnsi="Arial" w:cs="Arial"/>
          <w:sz w:val="20"/>
          <w:lang w:val="fr-FR"/>
        </w:rPr>
      </w:pPr>
      <w:r w:rsidRPr="00157ADF">
        <w:rPr>
          <w:rFonts w:ascii="Arial" w:hAnsi="Arial" w:cs="Arial"/>
          <w:sz w:val="20"/>
          <w:lang w:val="fr-FR"/>
        </w:rPr>
        <w:t>Tel</w:t>
      </w:r>
      <w:proofErr w:type="gramStart"/>
      <w:r w:rsidRPr="00157ADF">
        <w:rPr>
          <w:rFonts w:ascii="Arial" w:hAnsi="Arial" w:cs="Arial"/>
          <w:sz w:val="20"/>
          <w:lang w:val="fr-FR"/>
        </w:rPr>
        <w:t>.:</w:t>
      </w:r>
      <w:proofErr w:type="gramEnd"/>
      <w:r w:rsidRPr="00157ADF">
        <w:rPr>
          <w:rFonts w:ascii="Arial" w:hAnsi="Arial" w:cs="Arial"/>
          <w:sz w:val="20"/>
          <w:lang w:val="fr-FR"/>
        </w:rPr>
        <w:t xml:space="preserve"> +49 89 99 38 87-32 / -34</w:t>
      </w:r>
    </w:p>
    <w:p w14:paraId="6A4635CF" w14:textId="77777777" w:rsidR="004200B5" w:rsidRPr="00157ADF" w:rsidRDefault="004200B5" w:rsidP="004200B5">
      <w:pPr>
        <w:jc w:val="left"/>
        <w:rPr>
          <w:rFonts w:ascii="Arial" w:hAnsi="Arial" w:cs="Arial"/>
          <w:sz w:val="20"/>
          <w:lang w:val="fr-FR"/>
        </w:rPr>
      </w:pPr>
      <w:proofErr w:type="gramStart"/>
      <w:r w:rsidRPr="00157ADF">
        <w:rPr>
          <w:rFonts w:ascii="Arial" w:hAnsi="Arial" w:cs="Arial"/>
          <w:sz w:val="20"/>
          <w:lang w:val="fr-FR"/>
        </w:rPr>
        <w:t>Fax:</w:t>
      </w:r>
      <w:proofErr w:type="gramEnd"/>
      <w:r w:rsidRPr="00157ADF">
        <w:rPr>
          <w:rFonts w:ascii="Arial" w:hAnsi="Arial" w:cs="Arial"/>
          <w:sz w:val="20"/>
          <w:lang w:val="fr-FR"/>
        </w:rPr>
        <w:t xml:space="preserve"> +49 89 930 24 45</w:t>
      </w:r>
    </w:p>
    <w:p w14:paraId="228B267C" w14:textId="77777777" w:rsidR="004200B5" w:rsidRPr="00157ADF" w:rsidRDefault="004200B5" w:rsidP="004200B5">
      <w:pPr>
        <w:jc w:val="left"/>
        <w:rPr>
          <w:rFonts w:ascii="Arial" w:hAnsi="Arial" w:cs="Arial"/>
          <w:sz w:val="20"/>
          <w:lang w:val="fr-FR"/>
        </w:rPr>
      </w:pPr>
      <w:proofErr w:type="gramStart"/>
      <w:r w:rsidRPr="00157ADF">
        <w:rPr>
          <w:rFonts w:ascii="Arial" w:hAnsi="Arial" w:cs="Arial"/>
          <w:sz w:val="20"/>
          <w:lang w:val="fr-FR"/>
        </w:rPr>
        <w:t>Email:</w:t>
      </w:r>
      <w:proofErr w:type="gramEnd"/>
      <w:r w:rsidRPr="00157ADF">
        <w:rPr>
          <w:rFonts w:ascii="Arial" w:hAnsi="Arial" w:cs="Arial"/>
          <w:sz w:val="20"/>
          <w:lang w:val="fr-FR"/>
        </w:rPr>
        <w:t xml:space="preserve"> </w:t>
      </w:r>
      <w:hyperlink r:id="rId14" w:history="1">
        <w:r w:rsidRPr="00157ADF">
          <w:rPr>
            <w:rFonts w:ascii="Arial" w:hAnsi="Arial"/>
            <w:color w:val="0000FF"/>
            <w:sz w:val="20"/>
            <w:u w:val="single"/>
            <w:lang w:val="fr-FR"/>
          </w:rPr>
          <w:t>alexandra_janetzko@hbi.de</w:t>
        </w:r>
      </w:hyperlink>
      <w:r w:rsidRPr="00157ADF">
        <w:rPr>
          <w:rFonts w:ascii="Arial" w:hAnsi="Arial" w:cs="Arial"/>
          <w:sz w:val="20"/>
          <w:lang w:val="fr-FR"/>
        </w:rPr>
        <w:t xml:space="preserve"> / </w:t>
      </w:r>
      <w:hyperlink r:id="rId15" w:history="1">
        <w:r w:rsidRPr="00157ADF">
          <w:rPr>
            <w:rFonts w:ascii="Arial" w:hAnsi="Arial"/>
            <w:color w:val="0000FF"/>
            <w:sz w:val="20"/>
            <w:u w:val="single"/>
            <w:lang w:val="fr-FR"/>
          </w:rPr>
          <w:t>martin_stummer@hbi.de</w:t>
        </w:r>
      </w:hyperlink>
    </w:p>
    <w:p w14:paraId="4F50262F" w14:textId="77777777" w:rsidR="004200B5" w:rsidRPr="00093CDF" w:rsidRDefault="004200B5" w:rsidP="004200B5">
      <w:pPr>
        <w:jc w:val="left"/>
        <w:rPr>
          <w:rFonts w:ascii="Arial" w:hAnsi="Arial" w:cs="Arial"/>
          <w:sz w:val="16"/>
          <w:szCs w:val="16"/>
          <w:lang w:val="fr-FR"/>
        </w:rPr>
      </w:pPr>
      <w:proofErr w:type="gramStart"/>
      <w:r w:rsidRPr="00157ADF">
        <w:rPr>
          <w:rFonts w:ascii="Arial" w:hAnsi="Arial" w:cs="Arial"/>
          <w:sz w:val="20"/>
          <w:lang w:val="fr-FR"/>
        </w:rPr>
        <w:t>Web:</w:t>
      </w:r>
      <w:proofErr w:type="gramEnd"/>
      <w:r w:rsidRPr="00157ADF">
        <w:rPr>
          <w:rFonts w:ascii="Arial" w:hAnsi="Arial" w:cs="Arial"/>
          <w:sz w:val="20"/>
          <w:lang w:val="fr-FR"/>
        </w:rPr>
        <w:t xml:space="preserve"> </w:t>
      </w:r>
      <w:hyperlink r:id="rId16" w:history="1">
        <w:r w:rsidRPr="00157ADF">
          <w:rPr>
            <w:rFonts w:ascii="Arial" w:hAnsi="Arial"/>
            <w:color w:val="0000FF"/>
            <w:sz w:val="20"/>
            <w:u w:val="single"/>
            <w:lang w:val="fr-FR"/>
          </w:rPr>
          <w:t>www.hbi.de</w:t>
        </w:r>
      </w:hyperlink>
    </w:p>
    <w:p w14:paraId="50D5A952" w14:textId="77777777" w:rsidR="004200B5" w:rsidRDefault="004200B5" w:rsidP="004200B5">
      <w:pPr>
        <w:autoSpaceDE w:val="0"/>
        <w:autoSpaceDN w:val="0"/>
        <w:adjustRightInd w:val="0"/>
        <w:snapToGrid w:val="0"/>
        <w:jc w:val="left"/>
        <w:rPr>
          <w:rFonts w:ascii="Arial" w:eastAsia="Arial" w:hAnsi="Arial" w:cs="Arial"/>
          <w:sz w:val="16"/>
          <w:szCs w:val="16"/>
          <w:lang w:val="fr-FR"/>
        </w:rPr>
      </w:pPr>
    </w:p>
    <w:p w14:paraId="2FCD9D3C" w14:textId="77777777" w:rsidR="004200B5" w:rsidRDefault="004200B5" w:rsidP="004200B5">
      <w:pPr>
        <w:autoSpaceDE w:val="0"/>
        <w:autoSpaceDN w:val="0"/>
        <w:adjustRightInd w:val="0"/>
        <w:snapToGrid w:val="0"/>
        <w:jc w:val="left"/>
        <w:rPr>
          <w:rFonts w:ascii="Arial" w:eastAsia="Arial" w:hAnsi="Arial" w:cs="Arial"/>
          <w:sz w:val="16"/>
          <w:szCs w:val="16"/>
        </w:rPr>
      </w:pPr>
    </w:p>
    <w:p w14:paraId="7E15D698" w14:textId="77777777" w:rsidR="004200B5" w:rsidRDefault="004200B5" w:rsidP="004200B5">
      <w:pPr>
        <w:snapToGrid w:val="0"/>
        <w:jc w:val="left"/>
        <w:rPr>
          <w:rFonts w:ascii="Arial" w:eastAsia="Arial" w:hAnsi="Arial" w:cs="Arial"/>
          <w:sz w:val="16"/>
          <w:szCs w:val="16"/>
        </w:rPr>
      </w:pPr>
    </w:p>
    <w:p w14:paraId="26D67038" w14:textId="77777777" w:rsidR="004200B5" w:rsidRPr="009E4768" w:rsidRDefault="004200B5" w:rsidP="004200B5">
      <w:pPr>
        <w:tabs>
          <w:tab w:val="center" w:pos="4252"/>
          <w:tab w:val="left" w:pos="4320"/>
          <w:tab w:val="right" w:pos="8504"/>
        </w:tabs>
        <w:snapToGrid w:val="0"/>
        <w:rPr>
          <w:rFonts w:ascii="Arial" w:eastAsia="MS PMincho" w:hAnsi="Arial" w:cs="Arial"/>
          <w:color w:val="000000"/>
          <w:sz w:val="22"/>
          <w:szCs w:val="22"/>
        </w:rPr>
      </w:pPr>
    </w:p>
    <w:p w14:paraId="112707F3" w14:textId="77777777" w:rsidR="004200B5" w:rsidRPr="0020355B" w:rsidRDefault="004200B5" w:rsidP="00501687">
      <w:pPr>
        <w:autoSpaceDE w:val="0"/>
        <w:autoSpaceDN w:val="0"/>
        <w:adjustRightInd w:val="0"/>
        <w:snapToGrid w:val="0"/>
        <w:jc w:val="left"/>
        <w:rPr>
          <w:rFonts w:asciiTheme="majorHAnsi" w:eastAsia="Arial" w:hAnsiTheme="majorHAnsi" w:cstheme="majorHAnsi"/>
          <w:sz w:val="16"/>
          <w:szCs w:val="16"/>
        </w:rPr>
      </w:pPr>
    </w:p>
    <w:sectPr w:rsidR="004200B5" w:rsidRPr="0020355B" w:rsidSect="00892CF6">
      <w:headerReference w:type="default" r:id="rId17"/>
      <w:headerReference w:type="first" r:id="rId18"/>
      <w:pgSz w:w="11907" w:h="16839" w:code="9"/>
      <w:pgMar w:top="2304" w:right="720" w:bottom="1728" w:left="1872" w:header="850" w:footer="994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B58688" w14:textId="77777777" w:rsidR="004669BF" w:rsidRDefault="004669BF">
      <w:r>
        <w:separator/>
      </w:r>
    </w:p>
  </w:endnote>
  <w:endnote w:type="continuationSeparator" w:id="0">
    <w:p w14:paraId="65ACAF93" w14:textId="77777777" w:rsidR="004669BF" w:rsidRDefault="00466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Sylfae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PMincho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8360C7" w14:textId="77777777" w:rsidR="004669BF" w:rsidRDefault="004669BF">
      <w:r>
        <w:separator/>
      </w:r>
    </w:p>
  </w:footnote>
  <w:footnote w:type="continuationSeparator" w:id="0">
    <w:p w14:paraId="5EB7445B" w14:textId="77777777" w:rsidR="004669BF" w:rsidRDefault="004669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6959F1" w14:textId="77777777" w:rsidR="0023769F" w:rsidRDefault="0023769F">
    <w:pPr>
      <w:pStyle w:val="Kopfzeile"/>
    </w:pPr>
  </w:p>
  <w:p w14:paraId="1DAC2009" w14:textId="77777777" w:rsidR="0023769F" w:rsidRDefault="0023769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497C1E" w14:textId="77777777" w:rsidR="0023769F" w:rsidRDefault="0023769F">
    <w:pPr>
      <w:pStyle w:val="Kopfzeile"/>
    </w:pPr>
    <w:r>
      <w:rPr>
        <w:noProof/>
        <w:lang w:eastAsia="en-US"/>
      </w:rPr>
      <w:drawing>
        <wp:anchor distT="0" distB="0" distL="114300" distR="114300" simplePos="0" relativeHeight="251661824" behindDoc="0" locked="0" layoutInCell="1" allowOverlap="1" wp14:anchorId="2FBBCEDD" wp14:editId="52FBB2D9">
          <wp:simplePos x="0" y="0"/>
          <wp:positionH relativeFrom="margin">
            <wp:posOffset>3366770</wp:posOffset>
          </wp:positionH>
          <wp:positionV relativeFrom="paragraph">
            <wp:posOffset>-283210</wp:posOffset>
          </wp:positionV>
          <wp:extent cx="2600325" cy="842010"/>
          <wp:effectExtent l="0" t="0" r="9525" b="0"/>
          <wp:wrapThrough wrapText="bothSides">
            <wp:wrapPolygon edited="0">
              <wp:start x="0" y="0"/>
              <wp:lineTo x="0" y="21014"/>
              <wp:lineTo x="21521" y="21014"/>
              <wp:lineTo x="21521" y="0"/>
              <wp:lineTo x="0" y="0"/>
            </wp:wrapPolygon>
          </wp:wrapThrough>
          <wp:docPr id="6" name="図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0325" cy="842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D092260" wp14:editId="027873CD">
              <wp:simplePos x="0" y="0"/>
              <wp:positionH relativeFrom="page">
                <wp:posOffset>1224280</wp:posOffset>
              </wp:positionH>
              <wp:positionV relativeFrom="page">
                <wp:posOffset>1224280</wp:posOffset>
              </wp:positionV>
              <wp:extent cx="5831840" cy="635"/>
              <wp:effectExtent l="5080" t="5080" r="11430" b="13335"/>
              <wp:wrapNone/>
              <wp:docPr id="3" name="Lin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31840" cy="635"/>
                      </a:xfrm>
                      <a:prstGeom prst="line">
                        <a:avLst/>
                      </a:prstGeom>
                      <a:noFill/>
                      <a:ln w="381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86C6E4C" id="Line 2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6.4pt,96.4pt" to="555.6pt,9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" strokeweight=".3pt">
              <w10:wrap anchorx="page" anchory="page"/>
            </v:line>
          </w:pict>
        </mc:Fallback>
      </mc:AlternateContent>
    </w:r>
    <w:r>
      <w:rPr>
        <w:noProof/>
        <w:lang w:eastAsia="en-US"/>
      </w:rPr>
      <w:drawing>
        <wp:anchor distT="0" distB="0" distL="114300" distR="114300" simplePos="0" relativeHeight="251656704" behindDoc="0" locked="0" layoutInCell="1" allowOverlap="1" wp14:anchorId="61FF386B" wp14:editId="17243C83">
          <wp:simplePos x="0" y="0"/>
          <wp:positionH relativeFrom="page">
            <wp:posOffset>-33020</wp:posOffset>
          </wp:positionH>
          <wp:positionV relativeFrom="page">
            <wp:posOffset>-46990</wp:posOffset>
          </wp:positionV>
          <wp:extent cx="690880" cy="10749280"/>
          <wp:effectExtent l="0" t="0" r="0" b="0"/>
          <wp:wrapSquare wrapText="left"/>
          <wp:docPr id="7" name="図 27" descr="news_b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news_ba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880" cy="10749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1D152CC"/>
    <w:multiLevelType w:val="hybridMultilevel"/>
    <w:tmpl w:val="62EA0CA6"/>
    <w:lvl w:ilvl="0" w:tplc="C2467D28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55D6956"/>
    <w:multiLevelType w:val="hybridMultilevel"/>
    <w:tmpl w:val="94529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A453F7"/>
    <w:multiLevelType w:val="hybridMultilevel"/>
    <w:tmpl w:val="0584F466"/>
    <w:lvl w:ilvl="0" w:tplc="C2467D28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29A5438"/>
    <w:multiLevelType w:val="hybridMultilevel"/>
    <w:tmpl w:val="76FE8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681A37"/>
    <w:multiLevelType w:val="hybridMultilevel"/>
    <w:tmpl w:val="B1B86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CF7B1E"/>
    <w:multiLevelType w:val="hybridMultilevel"/>
    <w:tmpl w:val="0D387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D3606A"/>
    <w:multiLevelType w:val="hybridMultilevel"/>
    <w:tmpl w:val="484A9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6F50BA"/>
    <w:multiLevelType w:val="hybridMultilevel"/>
    <w:tmpl w:val="5AF03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3B553A"/>
    <w:multiLevelType w:val="hybridMultilevel"/>
    <w:tmpl w:val="6B1A4A9A"/>
    <w:lvl w:ilvl="0" w:tplc="123E53D0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41B3D37"/>
    <w:multiLevelType w:val="hybridMultilevel"/>
    <w:tmpl w:val="4EE04964"/>
    <w:lvl w:ilvl="0" w:tplc="C2467D28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65B057E6"/>
    <w:multiLevelType w:val="hybridMultilevel"/>
    <w:tmpl w:val="B7EEBA96"/>
    <w:lvl w:ilvl="0" w:tplc="123E53D0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1">
      <w:start w:val="1"/>
      <w:numFmt w:val="bullet"/>
      <w:lvlText w:val=""/>
      <w:lvlJc w:val="left"/>
      <w:pPr>
        <w:ind w:left="840" w:hanging="420"/>
      </w:pPr>
      <w:rPr>
        <w:rFonts w:ascii="Symbol" w:hAnsi="Symbol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83E32AF"/>
    <w:multiLevelType w:val="hybridMultilevel"/>
    <w:tmpl w:val="83642820"/>
    <w:lvl w:ilvl="0" w:tplc="F71477C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BD85E7A"/>
    <w:multiLevelType w:val="hybridMultilevel"/>
    <w:tmpl w:val="4DF04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1"/>
  </w:num>
  <w:num w:numId="4">
    <w:abstractNumId w:val="3"/>
  </w:num>
  <w:num w:numId="5">
    <w:abstractNumId w:val="5"/>
  </w:num>
  <w:num w:numId="6">
    <w:abstractNumId w:val="9"/>
  </w:num>
  <w:num w:numId="7">
    <w:abstractNumId w:val="11"/>
  </w:num>
  <w:num w:numId="8">
    <w:abstractNumId w:val="6"/>
  </w:num>
  <w:num w:numId="9">
    <w:abstractNumId w:val="7"/>
  </w:num>
  <w:num w:numId="10">
    <w:abstractNumId w:val="2"/>
  </w:num>
  <w:num w:numId="11">
    <w:abstractNumId w:val="4"/>
  </w:num>
  <w:num w:numId="12">
    <w:abstractNumId w:val="13"/>
  </w:num>
  <w:num w:numId="13">
    <w:abstractNumId w:val="8"/>
  </w:num>
  <w:num w:numId="14">
    <w:abstractNumId w:val="0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hyphenationZone w:val="425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2279"/>
    <w:rsid w:val="00004198"/>
    <w:rsid w:val="0000590F"/>
    <w:rsid w:val="0001049B"/>
    <w:rsid w:val="000112E0"/>
    <w:rsid w:val="0001678B"/>
    <w:rsid w:val="000210F4"/>
    <w:rsid w:val="0003734B"/>
    <w:rsid w:val="000373D1"/>
    <w:rsid w:val="00042279"/>
    <w:rsid w:val="00042699"/>
    <w:rsid w:val="00047A59"/>
    <w:rsid w:val="000527B7"/>
    <w:rsid w:val="000559EB"/>
    <w:rsid w:val="000571E3"/>
    <w:rsid w:val="00057741"/>
    <w:rsid w:val="0006069A"/>
    <w:rsid w:val="00061D91"/>
    <w:rsid w:val="000623DB"/>
    <w:rsid w:val="00067C35"/>
    <w:rsid w:val="00067F7E"/>
    <w:rsid w:val="00073434"/>
    <w:rsid w:val="000776C1"/>
    <w:rsid w:val="0008353A"/>
    <w:rsid w:val="00092A94"/>
    <w:rsid w:val="00095437"/>
    <w:rsid w:val="000A06BC"/>
    <w:rsid w:val="000C3DBE"/>
    <w:rsid w:val="000C52B2"/>
    <w:rsid w:val="000D04E7"/>
    <w:rsid w:val="000D0BFC"/>
    <w:rsid w:val="000D1129"/>
    <w:rsid w:val="000D3BCD"/>
    <w:rsid w:val="000D41BF"/>
    <w:rsid w:val="000D7117"/>
    <w:rsid w:val="000F23E4"/>
    <w:rsid w:val="000F587E"/>
    <w:rsid w:val="000F70FB"/>
    <w:rsid w:val="001042A0"/>
    <w:rsid w:val="001052CB"/>
    <w:rsid w:val="0011110C"/>
    <w:rsid w:val="0011639A"/>
    <w:rsid w:val="001220FE"/>
    <w:rsid w:val="0012311F"/>
    <w:rsid w:val="0012403C"/>
    <w:rsid w:val="00125ED5"/>
    <w:rsid w:val="00130F7D"/>
    <w:rsid w:val="001354E2"/>
    <w:rsid w:val="00137372"/>
    <w:rsid w:val="00137DB3"/>
    <w:rsid w:val="00140776"/>
    <w:rsid w:val="00140F4E"/>
    <w:rsid w:val="001442E5"/>
    <w:rsid w:val="00144409"/>
    <w:rsid w:val="001515BE"/>
    <w:rsid w:val="001546DC"/>
    <w:rsid w:val="00156DC4"/>
    <w:rsid w:val="00163A91"/>
    <w:rsid w:val="001674BD"/>
    <w:rsid w:val="00181EE3"/>
    <w:rsid w:val="0018633D"/>
    <w:rsid w:val="001874FE"/>
    <w:rsid w:val="00190D2D"/>
    <w:rsid w:val="0019597C"/>
    <w:rsid w:val="001A5311"/>
    <w:rsid w:val="001A56D0"/>
    <w:rsid w:val="001A5A9C"/>
    <w:rsid w:val="001A6F0D"/>
    <w:rsid w:val="001B2D55"/>
    <w:rsid w:val="001B3631"/>
    <w:rsid w:val="001B405E"/>
    <w:rsid w:val="001B605C"/>
    <w:rsid w:val="001B7B86"/>
    <w:rsid w:val="001C0370"/>
    <w:rsid w:val="001C1C6D"/>
    <w:rsid w:val="001C7CA2"/>
    <w:rsid w:val="001D194D"/>
    <w:rsid w:val="001D2768"/>
    <w:rsid w:val="001E0371"/>
    <w:rsid w:val="001E0D91"/>
    <w:rsid w:val="001E4FEA"/>
    <w:rsid w:val="001F45CB"/>
    <w:rsid w:val="001F72E8"/>
    <w:rsid w:val="002009FB"/>
    <w:rsid w:val="0020355B"/>
    <w:rsid w:val="002049CC"/>
    <w:rsid w:val="002055D9"/>
    <w:rsid w:val="00212519"/>
    <w:rsid w:val="0021266A"/>
    <w:rsid w:val="0021296C"/>
    <w:rsid w:val="002142E7"/>
    <w:rsid w:val="00222894"/>
    <w:rsid w:val="00222981"/>
    <w:rsid w:val="002239E6"/>
    <w:rsid w:val="0022402F"/>
    <w:rsid w:val="002241FF"/>
    <w:rsid w:val="00233099"/>
    <w:rsid w:val="00235DAC"/>
    <w:rsid w:val="00236AED"/>
    <w:rsid w:val="0023769F"/>
    <w:rsid w:val="00240F70"/>
    <w:rsid w:val="00241910"/>
    <w:rsid w:val="00243B9A"/>
    <w:rsid w:val="00245A80"/>
    <w:rsid w:val="00245BB2"/>
    <w:rsid w:val="00251C3F"/>
    <w:rsid w:val="00251D66"/>
    <w:rsid w:val="00252199"/>
    <w:rsid w:val="00253EB2"/>
    <w:rsid w:val="002550F1"/>
    <w:rsid w:val="00265E40"/>
    <w:rsid w:val="00266678"/>
    <w:rsid w:val="00266875"/>
    <w:rsid w:val="00270AA2"/>
    <w:rsid w:val="00272D3E"/>
    <w:rsid w:val="00276A95"/>
    <w:rsid w:val="00277D16"/>
    <w:rsid w:val="002816BC"/>
    <w:rsid w:val="002855A3"/>
    <w:rsid w:val="002875D7"/>
    <w:rsid w:val="002A3A27"/>
    <w:rsid w:val="002A3C6F"/>
    <w:rsid w:val="002A4DBD"/>
    <w:rsid w:val="002A563E"/>
    <w:rsid w:val="002A56C2"/>
    <w:rsid w:val="002C0266"/>
    <w:rsid w:val="002C6958"/>
    <w:rsid w:val="002C6AA2"/>
    <w:rsid w:val="002D2B7A"/>
    <w:rsid w:val="002D3F35"/>
    <w:rsid w:val="002D576E"/>
    <w:rsid w:val="002D7705"/>
    <w:rsid w:val="002E1E2D"/>
    <w:rsid w:val="002E5AAD"/>
    <w:rsid w:val="002E6F32"/>
    <w:rsid w:val="002F0CC1"/>
    <w:rsid w:val="002F20B6"/>
    <w:rsid w:val="002F59F9"/>
    <w:rsid w:val="002F6D56"/>
    <w:rsid w:val="002F77B6"/>
    <w:rsid w:val="002F7F59"/>
    <w:rsid w:val="00300C32"/>
    <w:rsid w:val="003023A4"/>
    <w:rsid w:val="00302E28"/>
    <w:rsid w:val="003042F7"/>
    <w:rsid w:val="00310B51"/>
    <w:rsid w:val="00311B23"/>
    <w:rsid w:val="00312C12"/>
    <w:rsid w:val="00313D0F"/>
    <w:rsid w:val="00316E45"/>
    <w:rsid w:val="0031786F"/>
    <w:rsid w:val="00323178"/>
    <w:rsid w:val="003322E3"/>
    <w:rsid w:val="003378EC"/>
    <w:rsid w:val="0034038D"/>
    <w:rsid w:val="003434FF"/>
    <w:rsid w:val="00353FF5"/>
    <w:rsid w:val="00362400"/>
    <w:rsid w:val="00365C37"/>
    <w:rsid w:val="00366314"/>
    <w:rsid w:val="003674F2"/>
    <w:rsid w:val="003712FD"/>
    <w:rsid w:val="0037392E"/>
    <w:rsid w:val="00373DAD"/>
    <w:rsid w:val="00373FF8"/>
    <w:rsid w:val="0037472D"/>
    <w:rsid w:val="0038142C"/>
    <w:rsid w:val="00382C11"/>
    <w:rsid w:val="00384FFD"/>
    <w:rsid w:val="00387A64"/>
    <w:rsid w:val="003905CD"/>
    <w:rsid w:val="00397CC9"/>
    <w:rsid w:val="003A0894"/>
    <w:rsid w:val="003A1210"/>
    <w:rsid w:val="003B1D4F"/>
    <w:rsid w:val="003B2B48"/>
    <w:rsid w:val="003B3CB8"/>
    <w:rsid w:val="003C14B6"/>
    <w:rsid w:val="003C1EF8"/>
    <w:rsid w:val="003C67E7"/>
    <w:rsid w:val="003D0ED0"/>
    <w:rsid w:val="003D3C96"/>
    <w:rsid w:val="003D621C"/>
    <w:rsid w:val="003E0655"/>
    <w:rsid w:val="003E242E"/>
    <w:rsid w:val="003E3F1A"/>
    <w:rsid w:val="003E414E"/>
    <w:rsid w:val="003E6BEB"/>
    <w:rsid w:val="003F35BC"/>
    <w:rsid w:val="003F3D5E"/>
    <w:rsid w:val="003F4003"/>
    <w:rsid w:val="003F75BC"/>
    <w:rsid w:val="00402026"/>
    <w:rsid w:val="00402044"/>
    <w:rsid w:val="004026B7"/>
    <w:rsid w:val="0040752A"/>
    <w:rsid w:val="0041183B"/>
    <w:rsid w:val="004123B5"/>
    <w:rsid w:val="00413E4B"/>
    <w:rsid w:val="004170EF"/>
    <w:rsid w:val="004200B5"/>
    <w:rsid w:val="00423BE9"/>
    <w:rsid w:val="00423E33"/>
    <w:rsid w:val="00426DFA"/>
    <w:rsid w:val="0042770E"/>
    <w:rsid w:val="00432674"/>
    <w:rsid w:val="004332B8"/>
    <w:rsid w:val="004371BC"/>
    <w:rsid w:val="00437F50"/>
    <w:rsid w:val="00440CF3"/>
    <w:rsid w:val="004549FE"/>
    <w:rsid w:val="00454F00"/>
    <w:rsid w:val="00456FEC"/>
    <w:rsid w:val="004573E9"/>
    <w:rsid w:val="00457570"/>
    <w:rsid w:val="004632CA"/>
    <w:rsid w:val="004669BF"/>
    <w:rsid w:val="0047278B"/>
    <w:rsid w:val="004731B3"/>
    <w:rsid w:val="00477FE7"/>
    <w:rsid w:val="004803E1"/>
    <w:rsid w:val="0048243C"/>
    <w:rsid w:val="004871D5"/>
    <w:rsid w:val="00491D44"/>
    <w:rsid w:val="004A15EF"/>
    <w:rsid w:val="004A33D3"/>
    <w:rsid w:val="004A5723"/>
    <w:rsid w:val="004B1347"/>
    <w:rsid w:val="004B3132"/>
    <w:rsid w:val="004C4B86"/>
    <w:rsid w:val="004C7426"/>
    <w:rsid w:val="004D708D"/>
    <w:rsid w:val="004E1DED"/>
    <w:rsid w:val="004E23FF"/>
    <w:rsid w:val="004E53FA"/>
    <w:rsid w:val="004E570F"/>
    <w:rsid w:val="004E7C23"/>
    <w:rsid w:val="004E7F42"/>
    <w:rsid w:val="004F0E37"/>
    <w:rsid w:val="004F7F6F"/>
    <w:rsid w:val="00501687"/>
    <w:rsid w:val="00501858"/>
    <w:rsid w:val="005047E3"/>
    <w:rsid w:val="00504C21"/>
    <w:rsid w:val="005110BA"/>
    <w:rsid w:val="00512267"/>
    <w:rsid w:val="0051412E"/>
    <w:rsid w:val="005221B4"/>
    <w:rsid w:val="00526E23"/>
    <w:rsid w:val="00530B8D"/>
    <w:rsid w:val="0053287E"/>
    <w:rsid w:val="00534669"/>
    <w:rsid w:val="00534AC8"/>
    <w:rsid w:val="00534B9E"/>
    <w:rsid w:val="00540C48"/>
    <w:rsid w:val="005419E5"/>
    <w:rsid w:val="005437BF"/>
    <w:rsid w:val="00544271"/>
    <w:rsid w:val="00546B50"/>
    <w:rsid w:val="00554287"/>
    <w:rsid w:val="005543E6"/>
    <w:rsid w:val="0056396C"/>
    <w:rsid w:val="00566A6D"/>
    <w:rsid w:val="0057118E"/>
    <w:rsid w:val="005726C4"/>
    <w:rsid w:val="00575931"/>
    <w:rsid w:val="00575E1D"/>
    <w:rsid w:val="00575EB6"/>
    <w:rsid w:val="00576F21"/>
    <w:rsid w:val="00577575"/>
    <w:rsid w:val="005869E9"/>
    <w:rsid w:val="00587A26"/>
    <w:rsid w:val="00594D80"/>
    <w:rsid w:val="005A0CBD"/>
    <w:rsid w:val="005A17DE"/>
    <w:rsid w:val="005A2328"/>
    <w:rsid w:val="005A3840"/>
    <w:rsid w:val="005A3BC5"/>
    <w:rsid w:val="005A4F53"/>
    <w:rsid w:val="005A5698"/>
    <w:rsid w:val="005A5E29"/>
    <w:rsid w:val="005A6514"/>
    <w:rsid w:val="005B1219"/>
    <w:rsid w:val="005B353C"/>
    <w:rsid w:val="005B631E"/>
    <w:rsid w:val="005B7710"/>
    <w:rsid w:val="005C41D7"/>
    <w:rsid w:val="005C76C8"/>
    <w:rsid w:val="005D0182"/>
    <w:rsid w:val="005D0F5A"/>
    <w:rsid w:val="005D3F8F"/>
    <w:rsid w:val="005D5649"/>
    <w:rsid w:val="005D5887"/>
    <w:rsid w:val="005D78ED"/>
    <w:rsid w:val="005E16E4"/>
    <w:rsid w:val="005F03AA"/>
    <w:rsid w:val="005F2F6D"/>
    <w:rsid w:val="005F6069"/>
    <w:rsid w:val="0060017D"/>
    <w:rsid w:val="006055A1"/>
    <w:rsid w:val="00610437"/>
    <w:rsid w:val="006127F8"/>
    <w:rsid w:val="00613670"/>
    <w:rsid w:val="00613824"/>
    <w:rsid w:val="006148C8"/>
    <w:rsid w:val="00614AE3"/>
    <w:rsid w:val="006153E8"/>
    <w:rsid w:val="006220A9"/>
    <w:rsid w:val="00622C50"/>
    <w:rsid w:val="006274D1"/>
    <w:rsid w:val="00630744"/>
    <w:rsid w:val="0064042B"/>
    <w:rsid w:val="00641BE4"/>
    <w:rsid w:val="00645E57"/>
    <w:rsid w:val="006500FF"/>
    <w:rsid w:val="0065162D"/>
    <w:rsid w:val="00651A33"/>
    <w:rsid w:val="0066261E"/>
    <w:rsid w:val="006659F0"/>
    <w:rsid w:val="00672C5E"/>
    <w:rsid w:val="006735C5"/>
    <w:rsid w:val="00675D06"/>
    <w:rsid w:val="00676FE2"/>
    <w:rsid w:val="00687870"/>
    <w:rsid w:val="006924AE"/>
    <w:rsid w:val="00692CB3"/>
    <w:rsid w:val="00693238"/>
    <w:rsid w:val="006946F8"/>
    <w:rsid w:val="006963B8"/>
    <w:rsid w:val="00696B48"/>
    <w:rsid w:val="006972F7"/>
    <w:rsid w:val="006A1946"/>
    <w:rsid w:val="006A4773"/>
    <w:rsid w:val="006B0183"/>
    <w:rsid w:val="006C5264"/>
    <w:rsid w:val="006C66D7"/>
    <w:rsid w:val="006D0E4A"/>
    <w:rsid w:val="006D23CE"/>
    <w:rsid w:val="006D467F"/>
    <w:rsid w:val="006D593B"/>
    <w:rsid w:val="006D629F"/>
    <w:rsid w:val="006E033F"/>
    <w:rsid w:val="006E3995"/>
    <w:rsid w:val="006E5B4F"/>
    <w:rsid w:val="006F1987"/>
    <w:rsid w:val="006F1B4B"/>
    <w:rsid w:val="006F3B3A"/>
    <w:rsid w:val="006F6246"/>
    <w:rsid w:val="006F77CB"/>
    <w:rsid w:val="0070057D"/>
    <w:rsid w:val="007050C0"/>
    <w:rsid w:val="00710A65"/>
    <w:rsid w:val="00712262"/>
    <w:rsid w:val="00715A54"/>
    <w:rsid w:val="00717AA7"/>
    <w:rsid w:val="00717B89"/>
    <w:rsid w:val="00720BB5"/>
    <w:rsid w:val="007278E2"/>
    <w:rsid w:val="00733968"/>
    <w:rsid w:val="00734A47"/>
    <w:rsid w:val="00735F91"/>
    <w:rsid w:val="00737051"/>
    <w:rsid w:val="007412B0"/>
    <w:rsid w:val="007425F0"/>
    <w:rsid w:val="007451B4"/>
    <w:rsid w:val="00747ED5"/>
    <w:rsid w:val="00750D26"/>
    <w:rsid w:val="0077180C"/>
    <w:rsid w:val="00772B8F"/>
    <w:rsid w:val="0077317E"/>
    <w:rsid w:val="007745C5"/>
    <w:rsid w:val="00783071"/>
    <w:rsid w:val="007842D2"/>
    <w:rsid w:val="007842F0"/>
    <w:rsid w:val="00786138"/>
    <w:rsid w:val="007903E4"/>
    <w:rsid w:val="007A046E"/>
    <w:rsid w:val="007A290A"/>
    <w:rsid w:val="007A3DC1"/>
    <w:rsid w:val="007A47E8"/>
    <w:rsid w:val="007A634A"/>
    <w:rsid w:val="007A6AFF"/>
    <w:rsid w:val="007B1068"/>
    <w:rsid w:val="007B174F"/>
    <w:rsid w:val="007B1C16"/>
    <w:rsid w:val="007B2D13"/>
    <w:rsid w:val="007C7106"/>
    <w:rsid w:val="007C7BE1"/>
    <w:rsid w:val="007D49C5"/>
    <w:rsid w:val="007D50B8"/>
    <w:rsid w:val="007D625A"/>
    <w:rsid w:val="007E0A4A"/>
    <w:rsid w:val="007E0EE0"/>
    <w:rsid w:val="007E1995"/>
    <w:rsid w:val="007E4B6A"/>
    <w:rsid w:val="007E58BA"/>
    <w:rsid w:val="007E5DEA"/>
    <w:rsid w:val="007F0E0C"/>
    <w:rsid w:val="007F0E6B"/>
    <w:rsid w:val="007F2491"/>
    <w:rsid w:val="007F4823"/>
    <w:rsid w:val="007F4C28"/>
    <w:rsid w:val="007F5E0F"/>
    <w:rsid w:val="007F6F1F"/>
    <w:rsid w:val="007F6F99"/>
    <w:rsid w:val="008009D5"/>
    <w:rsid w:val="00800A7D"/>
    <w:rsid w:val="0080208A"/>
    <w:rsid w:val="0080362B"/>
    <w:rsid w:val="00803DD9"/>
    <w:rsid w:val="00804762"/>
    <w:rsid w:val="00805D93"/>
    <w:rsid w:val="008060CD"/>
    <w:rsid w:val="00811E54"/>
    <w:rsid w:val="008127E4"/>
    <w:rsid w:val="008155B1"/>
    <w:rsid w:val="00820843"/>
    <w:rsid w:val="00821B73"/>
    <w:rsid w:val="00821D10"/>
    <w:rsid w:val="008238E5"/>
    <w:rsid w:val="00824B03"/>
    <w:rsid w:val="00825E2A"/>
    <w:rsid w:val="00835886"/>
    <w:rsid w:val="008359E9"/>
    <w:rsid w:val="00840B7C"/>
    <w:rsid w:val="008424B5"/>
    <w:rsid w:val="00851F5A"/>
    <w:rsid w:val="008571A5"/>
    <w:rsid w:val="0086498E"/>
    <w:rsid w:val="00866421"/>
    <w:rsid w:val="0086712A"/>
    <w:rsid w:val="00872E9D"/>
    <w:rsid w:val="00873659"/>
    <w:rsid w:val="008752F3"/>
    <w:rsid w:val="00890F1B"/>
    <w:rsid w:val="00892CF6"/>
    <w:rsid w:val="00893CF8"/>
    <w:rsid w:val="00894572"/>
    <w:rsid w:val="008A0329"/>
    <w:rsid w:val="008A2BD2"/>
    <w:rsid w:val="008A5944"/>
    <w:rsid w:val="008A61D1"/>
    <w:rsid w:val="008A7C3D"/>
    <w:rsid w:val="008B0A51"/>
    <w:rsid w:val="008B2CDE"/>
    <w:rsid w:val="008B613D"/>
    <w:rsid w:val="008B7F31"/>
    <w:rsid w:val="008C17AB"/>
    <w:rsid w:val="008C6523"/>
    <w:rsid w:val="008C6ACF"/>
    <w:rsid w:val="008D1199"/>
    <w:rsid w:val="008D13C4"/>
    <w:rsid w:val="008D1B1B"/>
    <w:rsid w:val="008D46FE"/>
    <w:rsid w:val="008D4BED"/>
    <w:rsid w:val="008D61E0"/>
    <w:rsid w:val="008D6F7D"/>
    <w:rsid w:val="008D700F"/>
    <w:rsid w:val="008D7034"/>
    <w:rsid w:val="008D7D97"/>
    <w:rsid w:val="008E1745"/>
    <w:rsid w:val="008E6A83"/>
    <w:rsid w:val="008E6C3C"/>
    <w:rsid w:val="008E7387"/>
    <w:rsid w:val="008F5046"/>
    <w:rsid w:val="008F7D10"/>
    <w:rsid w:val="00913975"/>
    <w:rsid w:val="00922C01"/>
    <w:rsid w:val="0092342D"/>
    <w:rsid w:val="00925D2C"/>
    <w:rsid w:val="00930FC3"/>
    <w:rsid w:val="0093489A"/>
    <w:rsid w:val="009354DE"/>
    <w:rsid w:val="00935DE6"/>
    <w:rsid w:val="00935F8A"/>
    <w:rsid w:val="00942634"/>
    <w:rsid w:val="009502EB"/>
    <w:rsid w:val="00951CB6"/>
    <w:rsid w:val="009668CF"/>
    <w:rsid w:val="00970213"/>
    <w:rsid w:val="009727F3"/>
    <w:rsid w:val="0098303D"/>
    <w:rsid w:val="0099060B"/>
    <w:rsid w:val="00992C95"/>
    <w:rsid w:val="00995DC8"/>
    <w:rsid w:val="009A4167"/>
    <w:rsid w:val="009B3A00"/>
    <w:rsid w:val="009B5A5A"/>
    <w:rsid w:val="009B6634"/>
    <w:rsid w:val="009B7010"/>
    <w:rsid w:val="009C1236"/>
    <w:rsid w:val="009C498F"/>
    <w:rsid w:val="009C7A59"/>
    <w:rsid w:val="009D1BB1"/>
    <w:rsid w:val="009D2C2D"/>
    <w:rsid w:val="009D2F46"/>
    <w:rsid w:val="009D3F22"/>
    <w:rsid w:val="009E1EA6"/>
    <w:rsid w:val="009E5D1A"/>
    <w:rsid w:val="009E62B0"/>
    <w:rsid w:val="009E6531"/>
    <w:rsid w:val="009E7A1B"/>
    <w:rsid w:val="009F0070"/>
    <w:rsid w:val="009F4861"/>
    <w:rsid w:val="009F6276"/>
    <w:rsid w:val="009F6CB7"/>
    <w:rsid w:val="00A008F0"/>
    <w:rsid w:val="00A0617D"/>
    <w:rsid w:val="00A07F86"/>
    <w:rsid w:val="00A11A95"/>
    <w:rsid w:val="00A145AF"/>
    <w:rsid w:val="00A162A7"/>
    <w:rsid w:val="00A228A8"/>
    <w:rsid w:val="00A27111"/>
    <w:rsid w:val="00A272D1"/>
    <w:rsid w:val="00A2758C"/>
    <w:rsid w:val="00A334ED"/>
    <w:rsid w:val="00A33730"/>
    <w:rsid w:val="00A34BF8"/>
    <w:rsid w:val="00A37E1F"/>
    <w:rsid w:val="00A410A5"/>
    <w:rsid w:val="00A41A85"/>
    <w:rsid w:val="00A42C83"/>
    <w:rsid w:val="00A43476"/>
    <w:rsid w:val="00A4466E"/>
    <w:rsid w:val="00A44B60"/>
    <w:rsid w:val="00A5213D"/>
    <w:rsid w:val="00A53D71"/>
    <w:rsid w:val="00A54549"/>
    <w:rsid w:val="00A60264"/>
    <w:rsid w:val="00A64ED2"/>
    <w:rsid w:val="00A65053"/>
    <w:rsid w:val="00A657D2"/>
    <w:rsid w:val="00A700A7"/>
    <w:rsid w:val="00A7179D"/>
    <w:rsid w:val="00A842D4"/>
    <w:rsid w:val="00A8532D"/>
    <w:rsid w:val="00A933AB"/>
    <w:rsid w:val="00A951BF"/>
    <w:rsid w:val="00A95476"/>
    <w:rsid w:val="00A967A4"/>
    <w:rsid w:val="00A971DD"/>
    <w:rsid w:val="00AA07EC"/>
    <w:rsid w:val="00AA1C18"/>
    <w:rsid w:val="00AA600F"/>
    <w:rsid w:val="00AA750F"/>
    <w:rsid w:val="00AB0D0B"/>
    <w:rsid w:val="00AB192A"/>
    <w:rsid w:val="00AB1E47"/>
    <w:rsid w:val="00AB7295"/>
    <w:rsid w:val="00AB75A6"/>
    <w:rsid w:val="00AC20F0"/>
    <w:rsid w:val="00AD4724"/>
    <w:rsid w:val="00AD4FDE"/>
    <w:rsid w:val="00AD5827"/>
    <w:rsid w:val="00AD5D63"/>
    <w:rsid w:val="00AD750A"/>
    <w:rsid w:val="00AD7D57"/>
    <w:rsid w:val="00AE32FE"/>
    <w:rsid w:val="00AF083C"/>
    <w:rsid w:val="00AF1A92"/>
    <w:rsid w:val="00AF4951"/>
    <w:rsid w:val="00AF597F"/>
    <w:rsid w:val="00AF5ACA"/>
    <w:rsid w:val="00B0187E"/>
    <w:rsid w:val="00B04D43"/>
    <w:rsid w:val="00B10EF8"/>
    <w:rsid w:val="00B14101"/>
    <w:rsid w:val="00B1740E"/>
    <w:rsid w:val="00B17C2E"/>
    <w:rsid w:val="00B202F0"/>
    <w:rsid w:val="00B239A3"/>
    <w:rsid w:val="00B24C1F"/>
    <w:rsid w:val="00B2718B"/>
    <w:rsid w:val="00B37E74"/>
    <w:rsid w:val="00B40D56"/>
    <w:rsid w:val="00B418EF"/>
    <w:rsid w:val="00B449DA"/>
    <w:rsid w:val="00B450E4"/>
    <w:rsid w:val="00B4597E"/>
    <w:rsid w:val="00B465CD"/>
    <w:rsid w:val="00B4706D"/>
    <w:rsid w:val="00B50046"/>
    <w:rsid w:val="00B5420B"/>
    <w:rsid w:val="00B55B2E"/>
    <w:rsid w:val="00B60C95"/>
    <w:rsid w:val="00B6444C"/>
    <w:rsid w:val="00B64F84"/>
    <w:rsid w:val="00B71771"/>
    <w:rsid w:val="00B734D6"/>
    <w:rsid w:val="00B737B7"/>
    <w:rsid w:val="00B7481E"/>
    <w:rsid w:val="00B80E82"/>
    <w:rsid w:val="00B815D0"/>
    <w:rsid w:val="00B865F5"/>
    <w:rsid w:val="00B8682C"/>
    <w:rsid w:val="00B90838"/>
    <w:rsid w:val="00B9240B"/>
    <w:rsid w:val="00B93702"/>
    <w:rsid w:val="00B93714"/>
    <w:rsid w:val="00B96F72"/>
    <w:rsid w:val="00B979B1"/>
    <w:rsid w:val="00BA2AFA"/>
    <w:rsid w:val="00BA34E3"/>
    <w:rsid w:val="00BA5BE2"/>
    <w:rsid w:val="00BA7EDD"/>
    <w:rsid w:val="00BB0C43"/>
    <w:rsid w:val="00BB2044"/>
    <w:rsid w:val="00BB23A6"/>
    <w:rsid w:val="00BB6A7A"/>
    <w:rsid w:val="00BC3766"/>
    <w:rsid w:val="00BC3F43"/>
    <w:rsid w:val="00BC54B2"/>
    <w:rsid w:val="00BC7D05"/>
    <w:rsid w:val="00BC7F63"/>
    <w:rsid w:val="00BD0CF7"/>
    <w:rsid w:val="00BD11B7"/>
    <w:rsid w:val="00BD2FF9"/>
    <w:rsid w:val="00BD3675"/>
    <w:rsid w:val="00BD59C6"/>
    <w:rsid w:val="00BE12AD"/>
    <w:rsid w:val="00BE14F6"/>
    <w:rsid w:val="00BE47B2"/>
    <w:rsid w:val="00BE71D2"/>
    <w:rsid w:val="00BF3137"/>
    <w:rsid w:val="00BF4A3F"/>
    <w:rsid w:val="00BF4EB2"/>
    <w:rsid w:val="00BF5011"/>
    <w:rsid w:val="00BF5846"/>
    <w:rsid w:val="00BF657D"/>
    <w:rsid w:val="00C007CC"/>
    <w:rsid w:val="00C05B81"/>
    <w:rsid w:val="00C128DE"/>
    <w:rsid w:val="00C1295C"/>
    <w:rsid w:val="00C12EEE"/>
    <w:rsid w:val="00C13FD4"/>
    <w:rsid w:val="00C164C8"/>
    <w:rsid w:val="00C17565"/>
    <w:rsid w:val="00C236AE"/>
    <w:rsid w:val="00C348E0"/>
    <w:rsid w:val="00C36D88"/>
    <w:rsid w:val="00C4225D"/>
    <w:rsid w:val="00C43EF7"/>
    <w:rsid w:val="00C4409C"/>
    <w:rsid w:val="00C47671"/>
    <w:rsid w:val="00C50953"/>
    <w:rsid w:val="00C50BA4"/>
    <w:rsid w:val="00C51AA1"/>
    <w:rsid w:val="00C57BC3"/>
    <w:rsid w:val="00C61E39"/>
    <w:rsid w:val="00C621CF"/>
    <w:rsid w:val="00C71254"/>
    <w:rsid w:val="00C76328"/>
    <w:rsid w:val="00C76E61"/>
    <w:rsid w:val="00C9227A"/>
    <w:rsid w:val="00C93174"/>
    <w:rsid w:val="00C95140"/>
    <w:rsid w:val="00CA1159"/>
    <w:rsid w:val="00CA2D7E"/>
    <w:rsid w:val="00CB1D45"/>
    <w:rsid w:val="00CB4CCE"/>
    <w:rsid w:val="00CC1361"/>
    <w:rsid w:val="00CC2531"/>
    <w:rsid w:val="00CC2F1A"/>
    <w:rsid w:val="00CC3BD4"/>
    <w:rsid w:val="00CC725C"/>
    <w:rsid w:val="00CC76EA"/>
    <w:rsid w:val="00CC781E"/>
    <w:rsid w:val="00CD068C"/>
    <w:rsid w:val="00CD1E22"/>
    <w:rsid w:val="00CD231A"/>
    <w:rsid w:val="00CD390C"/>
    <w:rsid w:val="00CD776E"/>
    <w:rsid w:val="00CE0D55"/>
    <w:rsid w:val="00CE46EC"/>
    <w:rsid w:val="00CF356D"/>
    <w:rsid w:val="00CF3D6C"/>
    <w:rsid w:val="00CF684C"/>
    <w:rsid w:val="00D046A3"/>
    <w:rsid w:val="00D067A4"/>
    <w:rsid w:val="00D07DC9"/>
    <w:rsid w:val="00D222A7"/>
    <w:rsid w:val="00D228DC"/>
    <w:rsid w:val="00D25436"/>
    <w:rsid w:val="00D30B42"/>
    <w:rsid w:val="00D32992"/>
    <w:rsid w:val="00D3372C"/>
    <w:rsid w:val="00D419A0"/>
    <w:rsid w:val="00D4429E"/>
    <w:rsid w:val="00D53556"/>
    <w:rsid w:val="00D56A27"/>
    <w:rsid w:val="00D60BD4"/>
    <w:rsid w:val="00D61605"/>
    <w:rsid w:val="00D65EC2"/>
    <w:rsid w:val="00D711DF"/>
    <w:rsid w:val="00D75685"/>
    <w:rsid w:val="00D778B2"/>
    <w:rsid w:val="00D8334B"/>
    <w:rsid w:val="00D837FF"/>
    <w:rsid w:val="00D83E94"/>
    <w:rsid w:val="00D85D51"/>
    <w:rsid w:val="00D87CB4"/>
    <w:rsid w:val="00D9183C"/>
    <w:rsid w:val="00DA5363"/>
    <w:rsid w:val="00DA6324"/>
    <w:rsid w:val="00DA7870"/>
    <w:rsid w:val="00DB0997"/>
    <w:rsid w:val="00DB31B6"/>
    <w:rsid w:val="00DC0A8C"/>
    <w:rsid w:val="00DC24F5"/>
    <w:rsid w:val="00DC26D8"/>
    <w:rsid w:val="00DC2B38"/>
    <w:rsid w:val="00DC3590"/>
    <w:rsid w:val="00DC5012"/>
    <w:rsid w:val="00DC6B6B"/>
    <w:rsid w:val="00DC7E55"/>
    <w:rsid w:val="00DE17DF"/>
    <w:rsid w:val="00DE1C4B"/>
    <w:rsid w:val="00DE50F3"/>
    <w:rsid w:val="00DE682C"/>
    <w:rsid w:val="00DE70FA"/>
    <w:rsid w:val="00DE736C"/>
    <w:rsid w:val="00DF15E0"/>
    <w:rsid w:val="00DF1775"/>
    <w:rsid w:val="00DF2B90"/>
    <w:rsid w:val="00DF405D"/>
    <w:rsid w:val="00E00FA1"/>
    <w:rsid w:val="00E06CDC"/>
    <w:rsid w:val="00E1077E"/>
    <w:rsid w:val="00E10829"/>
    <w:rsid w:val="00E13E02"/>
    <w:rsid w:val="00E156BC"/>
    <w:rsid w:val="00E17A21"/>
    <w:rsid w:val="00E24F07"/>
    <w:rsid w:val="00E25406"/>
    <w:rsid w:val="00E25976"/>
    <w:rsid w:val="00E2701D"/>
    <w:rsid w:val="00E32DCF"/>
    <w:rsid w:val="00E33034"/>
    <w:rsid w:val="00E3303F"/>
    <w:rsid w:val="00E330D0"/>
    <w:rsid w:val="00E3381D"/>
    <w:rsid w:val="00E41974"/>
    <w:rsid w:val="00E43251"/>
    <w:rsid w:val="00E44EAB"/>
    <w:rsid w:val="00E47EF9"/>
    <w:rsid w:val="00E47FA3"/>
    <w:rsid w:val="00E53008"/>
    <w:rsid w:val="00E605A8"/>
    <w:rsid w:val="00E60B22"/>
    <w:rsid w:val="00E62668"/>
    <w:rsid w:val="00E63E02"/>
    <w:rsid w:val="00E65959"/>
    <w:rsid w:val="00E662A6"/>
    <w:rsid w:val="00E7198C"/>
    <w:rsid w:val="00E75ED0"/>
    <w:rsid w:val="00E806BA"/>
    <w:rsid w:val="00E81431"/>
    <w:rsid w:val="00E82792"/>
    <w:rsid w:val="00E86E55"/>
    <w:rsid w:val="00E87F86"/>
    <w:rsid w:val="00E90C15"/>
    <w:rsid w:val="00E91358"/>
    <w:rsid w:val="00E928C3"/>
    <w:rsid w:val="00EA030F"/>
    <w:rsid w:val="00EA0334"/>
    <w:rsid w:val="00EA34F6"/>
    <w:rsid w:val="00EA502D"/>
    <w:rsid w:val="00EA51A1"/>
    <w:rsid w:val="00EA7BDF"/>
    <w:rsid w:val="00EB0570"/>
    <w:rsid w:val="00EB30E4"/>
    <w:rsid w:val="00EC2B31"/>
    <w:rsid w:val="00EC6468"/>
    <w:rsid w:val="00ED1930"/>
    <w:rsid w:val="00ED20C5"/>
    <w:rsid w:val="00ED513D"/>
    <w:rsid w:val="00ED52C9"/>
    <w:rsid w:val="00ED7A36"/>
    <w:rsid w:val="00EE0F37"/>
    <w:rsid w:val="00EE2496"/>
    <w:rsid w:val="00EE4485"/>
    <w:rsid w:val="00EE6264"/>
    <w:rsid w:val="00EE7054"/>
    <w:rsid w:val="00EF4622"/>
    <w:rsid w:val="00F006AF"/>
    <w:rsid w:val="00F03DBD"/>
    <w:rsid w:val="00F058D0"/>
    <w:rsid w:val="00F0694D"/>
    <w:rsid w:val="00F203BC"/>
    <w:rsid w:val="00F219E5"/>
    <w:rsid w:val="00F22F2C"/>
    <w:rsid w:val="00F26784"/>
    <w:rsid w:val="00F30B1C"/>
    <w:rsid w:val="00F33349"/>
    <w:rsid w:val="00F33601"/>
    <w:rsid w:val="00F3552B"/>
    <w:rsid w:val="00F4144F"/>
    <w:rsid w:val="00F41FEC"/>
    <w:rsid w:val="00F4564D"/>
    <w:rsid w:val="00F46223"/>
    <w:rsid w:val="00F47DE6"/>
    <w:rsid w:val="00F5170D"/>
    <w:rsid w:val="00F5214F"/>
    <w:rsid w:val="00F54998"/>
    <w:rsid w:val="00F56BE5"/>
    <w:rsid w:val="00F62540"/>
    <w:rsid w:val="00F62AB5"/>
    <w:rsid w:val="00F7083E"/>
    <w:rsid w:val="00F72765"/>
    <w:rsid w:val="00F82BA7"/>
    <w:rsid w:val="00F86088"/>
    <w:rsid w:val="00F905F6"/>
    <w:rsid w:val="00F94F46"/>
    <w:rsid w:val="00FA0C92"/>
    <w:rsid w:val="00FA5978"/>
    <w:rsid w:val="00FA644B"/>
    <w:rsid w:val="00FA74F7"/>
    <w:rsid w:val="00FB1E46"/>
    <w:rsid w:val="00FB3601"/>
    <w:rsid w:val="00FB3B4B"/>
    <w:rsid w:val="00FB3C65"/>
    <w:rsid w:val="00FB530F"/>
    <w:rsid w:val="00FC6598"/>
    <w:rsid w:val="00FD0FD3"/>
    <w:rsid w:val="00FD2765"/>
    <w:rsid w:val="00FE24A7"/>
    <w:rsid w:val="00FF0704"/>
    <w:rsid w:val="00FF2395"/>
    <w:rsid w:val="00FF7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,"/>
  <w:listSeparator w:val=";"/>
  <w14:docId w14:val="76756971"/>
  <w15:chartTrackingRefBased/>
  <w15:docId w15:val="{51B5556C-F902-4CCA-A7B3-6B1659FD9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MS 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6F3B3A"/>
    <w:pPr>
      <w:widowControl w:val="0"/>
      <w:jc w:val="both"/>
    </w:pPr>
    <w:rPr>
      <w:rFonts w:ascii="Times" w:hAnsi="Times"/>
      <w:kern w:val="2"/>
      <w:sz w:val="24"/>
    </w:rPr>
  </w:style>
  <w:style w:type="paragraph" w:styleId="berschrift1">
    <w:name w:val="heading 1"/>
    <w:basedOn w:val="Standard"/>
    <w:next w:val="Standard"/>
    <w:link w:val="berschrift1Zchn"/>
    <w:qFormat/>
    <w:rsid w:val="004200B5"/>
    <w:pPr>
      <w:keepNext/>
      <w:widowControl/>
      <w:numPr>
        <w:numId w:val="14"/>
      </w:numPr>
      <w:suppressAutoHyphens/>
      <w:jc w:val="left"/>
      <w:outlineLvl w:val="0"/>
    </w:pPr>
    <w:rPr>
      <w:rFonts w:ascii="Arial" w:hAnsi="Arial" w:cs="Century"/>
      <w:kern w:val="1"/>
      <w:lang w:val="x-none" w:eastAsia="ar-SA"/>
    </w:rPr>
  </w:style>
  <w:style w:type="paragraph" w:styleId="berschrift2">
    <w:name w:val="heading 2"/>
    <w:basedOn w:val="Standard"/>
    <w:link w:val="berschrift2Zchn"/>
    <w:uiPriority w:val="9"/>
    <w:qFormat/>
    <w:rsid w:val="00373DAD"/>
    <w:pPr>
      <w:widowControl/>
      <w:spacing w:before="100" w:beforeAutospacing="1" w:after="100" w:afterAutospacing="1"/>
      <w:jc w:val="left"/>
      <w:outlineLvl w:val="1"/>
    </w:pPr>
    <w:rPr>
      <w:rFonts w:ascii="MS PGothic" w:eastAsia="MS PGothic" w:hAnsi="MS PGothic" w:cs="MS PGothic"/>
      <w:b/>
      <w:bCs/>
      <w:kern w:val="0"/>
      <w:sz w:val="36"/>
      <w:szCs w:val="36"/>
    </w:rPr>
  </w:style>
  <w:style w:type="paragraph" w:styleId="berschrift3">
    <w:name w:val="heading 3"/>
    <w:basedOn w:val="Standard"/>
    <w:next w:val="Standard"/>
    <w:link w:val="berschrift3Zchn"/>
    <w:qFormat/>
    <w:rsid w:val="004200B5"/>
    <w:pPr>
      <w:keepNext/>
      <w:numPr>
        <w:ilvl w:val="2"/>
        <w:numId w:val="14"/>
      </w:numPr>
      <w:suppressAutoHyphens/>
      <w:ind w:left="400" w:firstLine="0"/>
      <w:outlineLvl w:val="2"/>
    </w:pPr>
    <w:rPr>
      <w:rFonts w:ascii="Arial" w:hAnsi="Arial" w:cs="Century"/>
      <w:kern w:val="1"/>
      <w:sz w:val="22"/>
      <w:lang w:val="x-none"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373FF8"/>
    <w:pPr>
      <w:tabs>
        <w:tab w:val="center" w:pos="4252"/>
        <w:tab w:val="right" w:pos="8504"/>
      </w:tabs>
      <w:snapToGrid w:val="0"/>
    </w:pPr>
  </w:style>
  <w:style w:type="paragraph" w:styleId="Fuzeile">
    <w:name w:val="footer"/>
    <w:basedOn w:val="Standard"/>
    <w:rsid w:val="00373FF8"/>
    <w:pPr>
      <w:tabs>
        <w:tab w:val="center" w:pos="4252"/>
        <w:tab w:val="right" w:pos="8504"/>
      </w:tabs>
      <w:snapToGrid w:val="0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13E4B"/>
    <w:rPr>
      <w:rFonts w:asciiTheme="majorHAnsi" w:eastAsiaTheme="majorEastAsia" w:hAnsiTheme="majorHAnsi" w:cstheme="majorBid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13E4B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Gruformel">
    <w:name w:val="Closing"/>
    <w:basedOn w:val="Standard"/>
    <w:next w:val="Standard"/>
    <w:link w:val="GruformelZchn"/>
    <w:rsid w:val="00E43251"/>
    <w:pPr>
      <w:jc w:val="right"/>
    </w:pPr>
    <w:rPr>
      <w:rFonts w:ascii="Mincho" w:eastAsia="Mincho" w:hAnsi="Courier New"/>
      <w:color w:val="000000"/>
      <w:sz w:val="20"/>
    </w:rPr>
  </w:style>
  <w:style w:type="character" w:customStyle="1" w:styleId="GruformelZchn">
    <w:name w:val="Grußformel Zchn"/>
    <w:basedOn w:val="Absatz-Standardschriftart"/>
    <w:link w:val="Gruformel"/>
    <w:rsid w:val="00E43251"/>
    <w:rPr>
      <w:rFonts w:ascii="Mincho" w:eastAsia="Mincho" w:hAnsi="Courier New"/>
      <w:color w:val="000000"/>
      <w:kern w:val="2"/>
    </w:rPr>
  </w:style>
  <w:style w:type="character" w:styleId="Hyperlink">
    <w:name w:val="Hyperlink"/>
    <w:basedOn w:val="Absatz-Standardschriftart"/>
    <w:uiPriority w:val="99"/>
    <w:unhideWhenUsed/>
    <w:rsid w:val="00312C12"/>
    <w:rPr>
      <w:color w:val="0563C1" w:themeColor="hyperlink"/>
      <w:u w:val="single"/>
    </w:rPr>
  </w:style>
  <w:style w:type="character" w:customStyle="1" w:styleId="1">
    <w:name w:val="未解決のメンション1"/>
    <w:basedOn w:val="Absatz-Standardschriftart"/>
    <w:uiPriority w:val="99"/>
    <w:semiHidden/>
    <w:unhideWhenUsed/>
    <w:rsid w:val="00312C12"/>
    <w:rPr>
      <w:color w:val="808080"/>
      <w:shd w:val="clear" w:color="auto" w:fill="E6E6E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73DAD"/>
    <w:rPr>
      <w:rFonts w:ascii="MS PGothic" w:eastAsia="MS PGothic" w:hAnsi="MS PGothic" w:cs="MS PGothic"/>
      <w:b/>
      <w:bCs/>
      <w:sz w:val="36"/>
      <w:szCs w:val="36"/>
    </w:rPr>
  </w:style>
  <w:style w:type="paragraph" w:styleId="StandardWeb">
    <w:name w:val="Normal (Web)"/>
    <w:basedOn w:val="Standard"/>
    <w:uiPriority w:val="99"/>
    <w:semiHidden/>
    <w:unhideWhenUsed/>
    <w:rsid w:val="00373DAD"/>
    <w:pPr>
      <w:widowControl/>
      <w:spacing w:before="100" w:beforeAutospacing="1" w:after="100" w:afterAutospacing="1"/>
      <w:jc w:val="left"/>
    </w:pPr>
    <w:rPr>
      <w:rFonts w:ascii="MS PGothic" w:eastAsia="MS PGothic" w:hAnsi="MS PGothic" w:cs="MS PGothic"/>
      <w:kern w:val="0"/>
      <w:szCs w:val="24"/>
    </w:rPr>
  </w:style>
  <w:style w:type="character" w:styleId="BesuchterLink">
    <w:name w:val="FollowedHyperlink"/>
    <w:basedOn w:val="Absatz-Standardschriftart"/>
    <w:uiPriority w:val="99"/>
    <w:semiHidden/>
    <w:unhideWhenUsed/>
    <w:rsid w:val="006924AE"/>
    <w:rPr>
      <w:color w:val="954F72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5F2F6D"/>
    <w:pPr>
      <w:ind w:leftChars="400" w:left="840"/>
    </w:pPr>
  </w:style>
  <w:style w:type="paragraph" w:customStyle="1" w:styleId="Default">
    <w:name w:val="Default"/>
    <w:rsid w:val="006C5264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B3C65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unhideWhenUsed/>
    <w:rsid w:val="00FB3C65"/>
    <w:pPr>
      <w:jc w:val="left"/>
    </w:pPr>
  </w:style>
  <w:style w:type="character" w:customStyle="1" w:styleId="KommentartextZchn">
    <w:name w:val="Kommentartext Zchn"/>
    <w:basedOn w:val="Absatz-Standardschriftart"/>
    <w:link w:val="Kommentartext"/>
    <w:uiPriority w:val="99"/>
    <w:rsid w:val="00FB3C65"/>
    <w:rPr>
      <w:rFonts w:ascii="Times" w:hAnsi="Times"/>
      <w:kern w:val="2"/>
      <w:sz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B3C6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B3C65"/>
    <w:rPr>
      <w:rFonts w:ascii="Times" w:hAnsi="Times"/>
      <w:b/>
      <w:bCs/>
      <w:kern w:val="2"/>
      <w:sz w:val="24"/>
    </w:rPr>
  </w:style>
  <w:style w:type="paragraph" w:styleId="berarbeitung">
    <w:name w:val="Revision"/>
    <w:hidden/>
    <w:uiPriority w:val="99"/>
    <w:semiHidden/>
    <w:rsid w:val="00EA51A1"/>
    <w:rPr>
      <w:rFonts w:ascii="Times" w:hAnsi="Times"/>
      <w:kern w:val="2"/>
      <w:sz w:val="24"/>
    </w:rPr>
  </w:style>
  <w:style w:type="character" w:customStyle="1" w:styleId="bold1">
    <w:name w:val="bold1"/>
    <w:rsid w:val="00501687"/>
    <w:rPr>
      <w:rFonts w:cs="Times New Roman"/>
      <w:b/>
      <w:bCs/>
    </w:rPr>
  </w:style>
  <w:style w:type="paragraph" w:styleId="KeinLeerraum">
    <w:name w:val="No Spacing"/>
    <w:uiPriority w:val="1"/>
    <w:qFormat/>
    <w:rsid w:val="006E3995"/>
    <w:pPr>
      <w:spacing w:line="276" w:lineRule="auto"/>
    </w:pPr>
    <w:rPr>
      <w:rFonts w:ascii="Franklin Gothic Book" w:eastAsiaTheme="minorEastAsia" w:hAnsi="Franklin Gothic Book"/>
      <w:szCs w:val="22"/>
      <w:lang w:eastAsia="en-US"/>
    </w:rPr>
  </w:style>
  <w:style w:type="character" w:customStyle="1" w:styleId="2">
    <w:name w:val="未解決のメンション2"/>
    <w:basedOn w:val="Absatz-Standardschriftart"/>
    <w:uiPriority w:val="99"/>
    <w:semiHidden/>
    <w:unhideWhenUsed/>
    <w:rsid w:val="00534B9E"/>
    <w:rPr>
      <w:color w:val="808080"/>
      <w:shd w:val="clear" w:color="auto" w:fill="E6E6E6"/>
    </w:rPr>
  </w:style>
  <w:style w:type="character" w:styleId="Fett">
    <w:name w:val="Strong"/>
    <w:basedOn w:val="Absatz-Standardschriftart"/>
    <w:uiPriority w:val="22"/>
    <w:qFormat/>
    <w:rsid w:val="000D7117"/>
    <w:rPr>
      <w:b/>
      <w:bCs/>
    </w:rPr>
  </w:style>
  <w:style w:type="character" w:customStyle="1" w:styleId="UnresolvedMention1">
    <w:name w:val="Unresolved Mention1"/>
    <w:basedOn w:val="Absatz-Standardschriftart"/>
    <w:uiPriority w:val="99"/>
    <w:semiHidden/>
    <w:unhideWhenUsed/>
    <w:rsid w:val="00DB0997"/>
    <w:rPr>
      <w:color w:val="605E5C"/>
      <w:shd w:val="clear" w:color="auto" w:fill="E1DFDD"/>
    </w:rPr>
  </w:style>
  <w:style w:type="character" w:customStyle="1" w:styleId="berschrift1Zchn">
    <w:name w:val="Überschrift 1 Zchn"/>
    <w:basedOn w:val="Absatz-Standardschriftart"/>
    <w:link w:val="berschrift1"/>
    <w:rsid w:val="004200B5"/>
    <w:rPr>
      <w:rFonts w:ascii="Arial" w:hAnsi="Arial" w:cs="Century"/>
      <w:kern w:val="1"/>
      <w:sz w:val="24"/>
      <w:lang w:val="x-none" w:eastAsia="ar-SA"/>
    </w:rPr>
  </w:style>
  <w:style w:type="character" w:customStyle="1" w:styleId="berschrift3Zchn">
    <w:name w:val="Überschrift 3 Zchn"/>
    <w:basedOn w:val="Absatz-Standardschriftart"/>
    <w:link w:val="berschrift3"/>
    <w:rsid w:val="004200B5"/>
    <w:rPr>
      <w:rFonts w:ascii="Arial" w:hAnsi="Arial" w:cs="Century"/>
      <w:kern w:val="1"/>
      <w:sz w:val="22"/>
      <w:lang w:val="x-none" w:eastAsia="ar-SA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007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7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6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7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6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01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nesas.com/eu/en/products/microcontrollers-microprocessors/rx/softtools.html" TargetMode="External"/><Relationship Id="rId13" Type="http://schemas.openxmlformats.org/officeDocument/2006/relationships/hyperlink" Target="http://www.renesas.com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urldefense.proofpoint.com/v2/url?u=http-3A__www.renesas.com_&amp;d=DwMFJg&amp;c=9wxE0DgWbPxd1HCzjwN8Eaww1--ViDajIU4RXCxgSXE&amp;r=mWLUx0QVt25BWK-MZ29zLPLQHyv8UpUkXzcgXaA3aWQ&amp;m=oNFCuO8asI4nV2T8DNz7A440QrTUyfGICVHYk-S7fBc&amp;s=n6qsDHj9fN3uWPFkpivabgHPJ5HcrJtGkoliR10waiA&amp;e=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hbi.de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rldefense.proofpoint.com/v2/url?u=https-3A__www.renesas.com_en-2Dhq_about_company_profile_global.html&amp;d=DwMFAg&amp;c=9wxE0DgWbPxd1HCzjwN8Eaww1--ViDajIU4RXCxgSXE&amp;r=mWLUx0QVt25BWK-MZ29zLPLQHyv8UpUkXzcgXaA3aWQ&amp;m=DYdTH9hu-7LaulV1SVM6YKpZz_t6AqnyxumFHk-LqFg&amp;s=QqlGBR6MYbo1eiGXo2ZMywSeWE80hPtBOrhrwz73p94&amp;e=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artin_stummer@hbi.de" TargetMode="External"/><Relationship Id="rId10" Type="http://schemas.openxmlformats.org/officeDocument/2006/relationships/hyperlink" Target="https://urldefense.proofpoint.com/v2/url?u=http-3A__www.jpx.co.jp_english_&amp;d=DwMFJg&amp;c=9wxE0DgWbPxd1HCzjwN8Eaww1--ViDajIU4RXCxgSXE&amp;r=mWLUx0QVt25BWK-MZ29zLPLQHyv8UpUkXzcgXaA3aWQ&amp;m=oNFCuO8asI4nV2T8DNz7A440QrTUyfGICVHYk-S7fBc&amp;s=pxeHF2SIeJ_xT5AsZsxn734K3QlwUZVYlX6xx08_Ow8&amp;e=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renesas.com/products/microcontrollers-microprocessors/rx/rx-features.html" TargetMode="External"/><Relationship Id="rId14" Type="http://schemas.openxmlformats.org/officeDocument/2006/relationships/hyperlink" Target="mailto:alexandra_janetzko@hbi.de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91CEAF-71A6-4A47-B091-3E03B9A59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982</Words>
  <Characters>7202</Characters>
  <Application>Microsoft Office Word</Application>
  <DocSecurity>0</DocSecurity>
  <Lines>60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8168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mark.alden.eb@renesas.com</dc:creator>
  <cp:keywords/>
  <dc:description/>
  <cp:lastModifiedBy>Alexandra Janetzko</cp:lastModifiedBy>
  <cp:revision>89</cp:revision>
  <cp:lastPrinted>2018-10-19T17:15:00Z</cp:lastPrinted>
  <dcterms:created xsi:type="dcterms:W3CDTF">2018-10-19T19:58:00Z</dcterms:created>
  <dcterms:modified xsi:type="dcterms:W3CDTF">2018-10-25T09:04:00Z</dcterms:modified>
</cp:coreProperties>
</file>