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9830E" w14:textId="30CFF014" w:rsidR="00745D6C" w:rsidRPr="00C043D8" w:rsidRDefault="0028460A" w:rsidP="00745D6C">
      <w:pPr>
        <w:keepNext/>
        <w:widowControl/>
        <w:jc w:val="right"/>
        <w:outlineLvl w:val="0"/>
        <w:rPr>
          <w:rFonts w:ascii="Arial" w:hAnsi="Arial" w:cs="Arial"/>
          <w:b/>
          <w:color w:val="000000"/>
          <w:kern w:val="0"/>
          <w:sz w:val="26"/>
          <w:szCs w:val="26"/>
          <w:lang w:val="en-GB" w:eastAsia="de-DE"/>
        </w:rPr>
      </w:pPr>
      <w:r w:rsidRPr="0028460A">
        <w:rPr>
          <w:rFonts w:ascii="Arial" w:hAnsi="Arial" w:cs="Arial"/>
          <w:b/>
          <w:color w:val="000000"/>
          <w:kern w:val="0"/>
          <w:sz w:val="26"/>
          <w:szCs w:val="26"/>
          <w:lang w:val="en-GB" w:eastAsia="de-DE"/>
        </w:rPr>
        <w:t xml:space="preserve">Communiqué de </w:t>
      </w:r>
      <w:proofErr w:type="spellStart"/>
      <w:r w:rsidRPr="0028460A">
        <w:rPr>
          <w:rFonts w:ascii="Arial" w:hAnsi="Arial" w:cs="Arial"/>
          <w:b/>
          <w:color w:val="000000"/>
          <w:kern w:val="0"/>
          <w:sz w:val="26"/>
          <w:szCs w:val="26"/>
          <w:lang w:val="en-GB" w:eastAsia="de-DE"/>
        </w:rPr>
        <w:t>presse</w:t>
      </w:r>
      <w:bookmarkStart w:id="0" w:name="_GoBack"/>
      <w:bookmarkEnd w:id="0"/>
      <w:proofErr w:type="spellEnd"/>
    </w:p>
    <w:p w14:paraId="2BB5A5F3" w14:textId="679A280D" w:rsidR="00745D6C" w:rsidRDefault="00745D6C" w:rsidP="00745D6C">
      <w:pPr>
        <w:keepNext/>
        <w:widowControl/>
        <w:tabs>
          <w:tab w:val="num" w:pos="432"/>
          <w:tab w:val="left" w:pos="3720"/>
          <w:tab w:val="right" w:pos="9184"/>
        </w:tabs>
        <w:ind w:left="432" w:hanging="432"/>
        <w:jc w:val="right"/>
        <w:outlineLvl w:val="0"/>
        <w:rPr>
          <w:rFonts w:ascii="Arial" w:hAnsi="Arial" w:cs="Arial"/>
          <w:color w:val="000000"/>
          <w:sz w:val="20"/>
          <w:lang w:val="en-GB"/>
        </w:rPr>
      </w:pPr>
      <w:r w:rsidRPr="00C043D8">
        <w:rPr>
          <w:rFonts w:ascii="Arial" w:hAnsi="Arial" w:cs="Arial"/>
          <w:color w:val="000000"/>
          <w:sz w:val="20"/>
          <w:lang w:val="en-GB"/>
        </w:rPr>
        <w:t xml:space="preserve">Nr.: REN0792(A) </w:t>
      </w:r>
    </w:p>
    <w:p w14:paraId="1FFF73E2" w14:textId="77777777" w:rsidR="00E35025" w:rsidRPr="00C043D8" w:rsidRDefault="00E35025" w:rsidP="00745D6C">
      <w:pPr>
        <w:keepNext/>
        <w:widowControl/>
        <w:tabs>
          <w:tab w:val="num" w:pos="432"/>
          <w:tab w:val="left" w:pos="3720"/>
          <w:tab w:val="right" w:pos="9184"/>
        </w:tabs>
        <w:ind w:left="432" w:hanging="432"/>
        <w:jc w:val="right"/>
        <w:outlineLvl w:val="0"/>
        <w:rPr>
          <w:rFonts w:ascii="Arial" w:hAnsi="Arial" w:cs="Arial"/>
          <w:color w:val="000000"/>
          <w:sz w:val="20"/>
          <w:lang w:val="en-GB"/>
        </w:rPr>
      </w:pPr>
    </w:p>
    <w:p w14:paraId="2CE39B26" w14:textId="1FB24A52" w:rsidR="007B61E5" w:rsidRPr="00921006" w:rsidRDefault="00921006" w:rsidP="007B61E5">
      <w:pPr>
        <w:jc w:val="center"/>
        <w:rPr>
          <w:rFonts w:ascii="Arial" w:hAnsi="Arial" w:cs="Arial"/>
          <w:b/>
          <w:kern w:val="0"/>
          <w:sz w:val="28"/>
          <w:szCs w:val="28"/>
          <w:lang w:val="fr-FR"/>
        </w:rPr>
      </w:pPr>
      <w:r w:rsidRPr="00921006">
        <w:rPr>
          <w:rFonts w:ascii="Arial" w:hAnsi="Arial" w:cs="Arial"/>
          <w:b/>
          <w:kern w:val="0"/>
          <w:sz w:val="28"/>
          <w:szCs w:val="28"/>
          <w:lang w:val="fr-FR"/>
        </w:rPr>
        <w:t xml:space="preserve">Renesas et BlackBerry fournissent un environnement de développement basé sur R-Car intégrant la virtualisation, la </w:t>
      </w:r>
      <w:r>
        <w:rPr>
          <w:rFonts w:ascii="Arial" w:hAnsi="Arial" w:cs="Arial"/>
          <w:b/>
          <w:kern w:val="0"/>
          <w:sz w:val="28"/>
          <w:szCs w:val="28"/>
          <w:lang w:val="fr-FR"/>
        </w:rPr>
        <w:t>sureté</w:t>
      </w:r>
      <w:r w:rsidRPr="00921006">
        <w:rPr>
          <w:rFonts w:ascii="Arial" w:hAnsi="Arial" w:cs="Arial"/>
          <w:b/>
          <w:kern w:val="0"/>
          <w:sz w:val="28"/>
          <w:szCs w:val="28"/>
          <w:lang w:val="fr-FR"/>
        </w:rPr>
        <w:t xml:space="preserve"> fonctionnelle et la sécurité</w:t>
      </w:r>
    </w:p>
    <w:p w14:paraId="6D25283B" w14:textId="77777777" w:rsidR="00E35025" w:rsidRDefault="00E35025" w:rsidP="00241064">
      <w:pPr>
        <w:jc w:val="center"/>
        <w:rPr>
          <w:rFonts w:ascii="Arial" w:hAnsi="Arial" w:cs="Arial"/>
          <w:szCs w:val="24"/>
          <w:lang w:val="fr-FR"/>
        </w:rPr>
      </w:pPr>
    </w:p>
    <w:p w14:paraId="73A2D6CF" w14:textId="260D73EE" w:rsidR="009F1400" w:rsidRPr="00921006" w:rsidRDefault="00921006" w:rsidP="00241064">
      <w:pPr>
        <w:jc w:val="center"/>
        <w:rPr>
          <w:rFonts w:ascii="Arial" w:hAnsi="Arial" w:cs="Arial"/>
          <w:szCs w:val="24"/>
          <w:highlight w:val="yellow"/>
          <w:lang w:val="fr-FR"/>
        </w:rPr>
      </w:pPr>
      <w:r w:rsidRPr="00921006">
        <w:rPr>
          <w:rFonts w:ascii="Arial" w:hAnsi="Arial" w:cs="Arial"/>
          <w:szCs w:val="24"/>
          <w:lang w:val="fr-FR"/>
        </w:rPr>
        <w:t xml:space="preserve">Les </w:t>
      </w:r>
      <w:r w:rsidR="00471B8C">
        <w:rPr>
          <w:rFonts w:ascii="Arial" w:hAnsi="Arial" w:cs="Arial"/>
          <w:szCs w:val="24"/>
          <w:lang w:val="fr-FR"/>
        </w:rPr>
        <w:t xml:space="preserve">deux </w:t>
      </w:r>
      <w:r>
        <w:rPr>
          <w:rFonts w:ascii="Arial" w:hAnsi="Arial" w:cs="Arial"/>
          <w:szCs w:val="24"/>
          <w:lang w:val="fr-FR"/>
        </w:rPr>
        <w:t>sociétés</w:t>
      </w:r>
      <w:r w:rsidRPr="00921006">
        <w:rPr>
          <w:rFonts w:ascii="Arial" w:hAnsi="Arial" w:cs="Arial"/>
          <w:szCs w:val="24"/>
          <w:lang w:val="fr-FR"/>
        </w:rPr>
        <w:t xml:space="preserve"> élargissent leur partenariat pour mettre en place des systèmes automobiles </w:t>
      </w:r>
      <w:r w:rsidR="00471B8C">
        <w:rPr>
          <w:rFonts w:ascii="Arial" w:hAnsi="Arial" w:cs="Arial"/>
          <w:szCs w:val="24"/>
          <w:lang w:val="fr-FR"/>
        </w:rPr>
        <w:t>avancés</w:t>
      </w:r>
    </w:p>
    <w:p w14:paraId="276DF0A7" w14:textId="77777777" w:rsidR="00E35025" w:rsidRDefault="00E35025" w:rsidP="00E75295">
      <w:pPr>
        <w:snapToGrid w:val="0"/>
        <w:jc w:val="left"/>
        <w:rPr>
          <w:rFonts w:ascii="Arial" w:hAnsi="Arial" w:cs="Arial"/>
          <w:b/>
          <w:kern w:val="0"/>
          <w:sz w:val="22"/>
          <w:szCs w:val="22"/>
          <w:lang w:val="fr-FR"/>
        </w:rPr>
      </w:pPr>
    </w:p>
    <w:p w14:paraId="679D10BF" w14:textId="4F8F0428" w:rsidR="00E75295" w:rsidRPr="00E75295" w:rsidRDefault="00745D6C" w:rsidP="00E75295">
      <w:pPr>
        <w:snapToGrid w:val="0"/>
        <w:jc w:val="left"/>
        <w:rPr>
          <w:rFonts w:ascii="Arial" w:eastAsia="MS PMincho" w:hAnsi="Arial" w:cs="Arial"/>
          <w:kern w:val="0"/>
          <w:sz w:val="22"/>
          <w:szCs w:val="22"/>
          <w:lang w:val="fr-FR"/>
        </w:rPr>
      </w:pPr>
      <w:r w:rsidRPr="00E75295">
        <w:rPr>
          <w:rFonts w:ascii="Arial" w:hAnsi="Arial" w:cs="Arial"/>
          <w:b/>
          <w:kern w:val="0"/>
          <w:sz w:val="22"/>
          <w:szCs w:val="22"/>
          <w:lang w:val="fr-FR"/>
        </w:rPr>
        <w:t>Düsseldorf</w:t>
      </w:r>
      <w:r w:rsidR="00FC5D98" w:rsidRPr="00E75295">
        <w:rPr>
          <w:rFonts w:ascii="Arial" w:hAnsi="Arial" w:cs="Arial"/>
          <w:b/>
          <w:kern w:val="0"/>
          <w:sz w:val="22"/>
          <w:szCs w:val="22"/>
          <w:lang w:val="fr-FR"/>
        </w:rPr>
        <w:t xml:space="preserve">, </w:t>
      </w:r>
      <w:r w:rsidR="00921006">
        <w:rPr>
          <w:rFonts w:ascii="Arial" w:hAnsi="Arial" w:cs="Arial"/>
          <w:b/>
          <w:kern w:val="0"/>
          <w:sz w:val="22"/>
          <w:szCs w:val="22"/>
          <w:lang w:val="fr-FR"/>
        </w:rPr>
        <w:t>2</w:t>
      </w:r>
      <w:r w:rsidR="00E35025">
        <w:rPr>
          <w:rFonts w:ascii="Arial" w:hAnsi="Arial" w:cs="Arial"/>
          <w:b/>
          <w:kern w:val="0"/>
          <w:sz w:val="22"/>
          <w:szCs w:val="22"/>
          <w:lang w:val="fr-FR"/>
        </w:rPr>
        <w:t>4</w:t>
      </w:r>
      <w:r w:rsidR="00921006">
        <w:rPr>
          <w:rFonts w:ascii="Arial" w:hAnsi="Arial" w:cs="Arial"/>
          <w:b/>
          <w:kern w:val="0"/>
          <w:sz w:val="22"/>
          <w:szCs w:val="22"/>
          <w:lang w:val="fr-FR"/>
        </w:rPr>
        <w:t xml:space="preserve"> </w:t>
      </w:r>
      <w:r w:rsidR="00A8167F" w:rsidRPr="00E75295">
        <w:rPr>
          <w:rFonts w:ascii="Arial" w:hAnsi="Arial" w:cs="Arial"/>
          <w:b/>
          <w:kern w:val="0"/>
          <w:sz w:val="22"/>
          <w:szCs w:val="22"/>
          <w:lang w:val="fr-FR"/>
        </w:rPr>
        <w:t>Octob</w:t>
      </w:r>
      <w:r w:rsidR="00921006">
        <w:rPr>
          <w:rFonts w:ascii="Arial" w:hAnsi="Arial" w:cs="Arial"/>
          <w:b/>
          <w:kern w:val="0"/>
          <w:sz w:val="22"/>
          <w:szCs w:val="22"/>
          <w:lang w:val="fr-FR"/>
        </w:rPr>
        <w:t>r</w:t>
      </w:r>
      <w:r w:rsidR="00A8167F" w:rsidRPr="00E75295">
        <w:rPr>
          <w:rFonts w:ascii="Arial" w:hAnsi="Arial" w:cs="Arial"/>
          <w:b/>
          <w:kern w:val="0"/>
          <w:sz w:val="22"/>
          <w:szCs w:val="22"/>
          <w:lang w:val="fr-FR"/>
        </w:rPr>
        <w:t xml:space="preserve">e </w:t>
      </w:r>
      <w:r w:rsidR="00FC5D98" w:rsidRPr="00E75295">
        <w:rPr>
          <w:rFonts w:ascii="Arial" w:hAnsi="Arial" w:cs="Arial"/>
          <w:b/>
          <w:kern w:val="0"/>
          <w:sz w:val="22"/>
          <w:szCs w:val="22"/>
          <w:lang w:val="fr-FR"/>
        </w:rPr>
        <w:t>2018</w:t>
      </w:r>
      <w:r w:rsidRPr="00E75295">
        <w:rPr>
          <w:rFonts w:ascii="Arial" w:hAnsi="Arial" w:cs="Arial"/>
          <w:b/>
          <w:kern w:val="0"/>
          <w:sz w:val="22"/>
          <w:szCs w:val="22"/>
          <w:lang w:val="fr-FR"/>
        </w:rPr>
        <w:t xml:space="preserve"> </w:t>
      </w:r>
      <w:r w:rsidRPr="00E75295">
        <w:rPr>
          <w:rFonts w:ascii="Arial" w:hAnsi="Arial" w:cs="Arial"/>
          <w:kern w:val="0"/>
          <w:sz w:val="22"/>
          <w:szCs w:val="22"/>
          <w:lang w:val="fr-FR"/>
        </w:rPr>
        <w:t>–</w:t>
      </w:r>
      <w:r w:rsidRPr="00E75295">
        <w:rPr>
          <w:rFonts w:ascii="Arial" w:hAnsi="Arial" w:cs="Arial"/>
          <w:b/>
          <w:kern w:val="0"/>
          <w:sz w:val="22"/>
          <w:szCs w:val="22"/>
          <w:lang w:val="fr-FR"/>
        </w:rPr>
        <w:t xml:space="preserve"> </w:t>
      </w:r>
      <w:r w:rsidR="00E75295" w:rsidRPr="00E75295">
        <w:rPr>
          <w:rFonts w:ascii="Arial" w:eastAsia="MS PMincho" w:hAnsi="Arial" w:cs="Arial"/>
          <w:kern w:val="0"/>
          <w:sz w:val="22"/>
          <w:szCs w:val="22"/>
          <w:lang w:val="fr-FR"/>
        </w:rPr>
        <w:t>Renesas Electronics Corporation (</w:t>
      </w:r>
      <w:proofErr w:type="gramStart"/>
      <w:r w:rsidR="00E75295" w:rsidRPr="00E75295">
        <w:rPr>
          <w:rFonts w:ascii="Arial" w:eastAsia="MS PMincho" w:hAnsi="Arial" w:cs="Arial"/>
          <w:kern w:val="0"/>
          <w:sz w:val="22"/>
          <w:szCs w:val="22"/>
          <w:lang w:val="fr-FR"/>
        </w:rPr>
        <w:t>TSE:</w:t>
      </w:r>
      <w:proofErr w:type="gramEnd"/>
      <w:r w:rsidR="00E75295" w:rsidRPr="00E75295">
        <w:rPr>
          <w:rFonts w:ascii="Arial" w:eastAsia="MS PMincho" w:hAnsi="Arial" w:cs="Arial"/>
          <w:kern w:val="0"/>
          <w:sz w:val="22"/>
          <w:szCs w:val="22"/>
          <w:lang w:val="fr-FR"/>
        </w:rPr>
        <w:t xml:space="preserve"> 6723), un fournisseur de premier plan </w:t>
      </w:r>
      <w:r w:rsidR="00471B8C">
        <w:rPr>
          <w:rFonts w:ascii="Arial" w:eastAsia="MS PMincho" w:hAnsi="Arial" w:cs="Arial"/>
          <w:kern w:val="0"/>
          <w:sz w:val="22"/>
          <w:szCs w:val="22"/>
          <w:lang w:val="fr-FR"/>
        </w:rPr>
        <w:t xml:space="preserve">offrant des solutions </w:t>
      </w:r>
      <w:r w:rsidR="00E75295" w:rsidRPr="00E75295">
        <w:rPr>
          <w:rFonts w:ascii="Arial" w:eastAsia="MS PMincho" w:hAnsi="Arial" w:cs="Arial"/>
          <w:kern w:val="0"/>
          <w:sz w:val="22"/>
          <w:szCs w:val="22"/>
          <w:lang w:val="fr-FR"/>
        </w:rPr>
        <w:t>semi-conducteurs avancées</w:t>
      </w:r>
      <w:r w:rsidR="003E16E0">
        <w:rPr>
          <w:rFonts w:ascii="Arial" w:eastAsia="MS PMincho" w:hAnsi="Arial" w:cs="Arial"/>
          <w:kern w:val="0"/>
          <w:sz w:val="22"/>
          <w:szCs w:val="22"/>
          <w:lang w:val="fr-FR"/>
        </w:rPr>
        <w:t>,</w:t>
      </w:r>
      <w:r w:rsidR="00E75295" w:rsidRPr="00E75295">
        <w:rPr>
          <w:rFonts w:ascii="Arial" w:eastAsia="MS PMincho" w:hAnsi="Arial" w:cs="Arial"/>
          <w:kern w:val="0"/>
          <w:sz w:val="22"/>
          <w:szCs w:val="22"/>
          <w:lang w:val="fr-FR"/>
        </w:rPr>
        <w:t xml:space="preserve"> et BlackBerry Limited (NYSE: BB; TSX: BB), </w:t>
      </w:r>
      <w:r w:rsidR="00921006">
        <w:rPr>
          <w:rFonts w:ascii="Arial" w:eastAsia="MS PMincho" w:hAnsi="Arial" w:cs="Arial"/>
          <w:kern w:val="0"/>
          <w:sz w:val="22"/>
          <w:szCs w:val="22"/>
          <w:lang w:val="fr-FR"/>
        </w:rPr>
        <w:t>ont</w:t>
      </w:r>
      <w:r w:rsidR="00E75295" w:rsidRPr="00E75295">
        <w:rPr>
          <w:rFonts w:ascii="Arial" w:eastAsia="MS PMincho" w:hAnsi="Arial" w:cs="Arial"/>
          <w:kern w:val="0"/>
          <w:sz w:val="22"/>
          <w:szCs w:val="22"/>
          <w:lang w:val="fr-FR"/>
        </w:rPr>
        <w:t xml:space="preserve"> annoncé aujourd’hui </w:t>
      </w:r>
      <w:r w:rsidR="00921006" w:rsidRPr="00E75295">
        <w:rPr>
          <w:rFonts w:ascii="Arial" w:eastAsia="MS PMincho" w:hAnsi="Arial" w:cs="Arial"/>
          <w:kern w:val="0"/>
          <w:sz w:val="22"/>
          <w:szCs w:val="22"/>
          <w:lang w:val="fr-FR"/>
        </w:rPr>
        <w:t xml:space="preserve">l’extension </w:t>
      </w:r>
      <w:r w:rsidR="00921006">
        <w:rPr>
          <w:rFonts w:ascii="Arial" w:eastAsia="MS PMincho" w:hAnsi="Arial" w:cs="Arial"/>
          <w:kern w:val="0"/>
          <w:sz w:val="22"/>
          <w:szCs w:val="22"/>
          <w:lang w:val="fr-FR"/>
        </w:rPr>
        <w:t>de leur</w:t>
      </w:r>
      <w:r w:rsidR="00E75295" w:rsidRPr="00E75295">
        <w:rPr>
          <w:rFonts w:ascii="Arial" w:eastAsia="MS PMincho" w:hAnsi="Arial" w:cs="Arial"/>
          <w:kern w:val="0"/>
          <w:sz w:val="22"/>
          <w:szCs w:val="22"/>
          <w:lang w:val="fr-FR"/>
        </w:rPr>
        <w:t xml:space="preserve"> partenariat afin de proposer un environnement intégré de virtualisation, de </w:t>
      </w:r>
      <w:r w:rsidR="00921006">
        <w:rPr>
          <w:rFonts w:ascii="Arial" w:eastAsia="MS PMincho" w:hAnsi="Arial" w:cs="Arial"/>
          <w:kern w:val="0"/>
          <w:sz w:val="22"/>
          <w:szCs w:val="22"/>
          <w:lang w:val="fr-FR"/>
        </w:rPr>
        <w:t>sureté</w:t>
      </w:r>
      <w:r w:rsidR="00E75295" w:rsidRPr="00E75295">
        <w:rPr>
          <w:rFonts w:ascii="Arial" w:eastAsia="MS PMincho" w:hAnsi="Arial" w:cs="Arial"/>
          <w:kern w:val="0"/>
          <w:sz w:val="22"/>
          <w:szCs w:val="22"/>
          <w:lang w:val="fr-FR"/>
        </w:rPr>
        <w:t xml:space="preserve"> fonctionnelle et de développement sécurisé </w:t>
      </w:r>
      <w:r w:rsidR="00921006">
        <w:rPr>
          <w:rFonts w:ascii="Arial" w:eastAsia="MS PMincho" w:hAnsi="Arial" w:cs="Arial"/>
          <w:kern w:val="0"/>
          <w:sz w:val="22"/>
          <w:szCs w:val="22"/>
          <w:lang w:val="fr-FR"/>
        </w:rPr>
        <w:t>pour les composants</w:t>
      </w:r>
      <w:r w:rsidR="00E75295" w:rsidRPr="00E75295">
        <w:rPr>
          <w:rFonts w:ascii="Arial" w:eastAsia="MS PMincho" w:hAnsi="Arial" w:cs="Arial"/>
          <w:kern w:val="0"/>
          <w:sz w:val="22"/>
          <w:szCs w:val="22"/>
          <w:lang w:val="fr-FR"/>
        </w:rPr>
        <w:t xml:space="preserve"> système sur puce (</w:t>
      </w:r>
      <w:proofErr w:type="spellStart"/>
      <w:r w:rsidR="00E75295" w:rsidRPr="00E75295">
        <w:rPr>
          <w:rFonts w:ascii="Arial" w:eastAsia="MS PMincho" w:hAnsi="Arial" w:cs="Arial"/>
          <w:kern w:val="0"/>
          <w:sz w:val="22"/>
          <w:szCs w:val="22"/>
          <w:lang w:val="fr-FR"/>
        </w:rPr>
        <w:t>SoC</w:t>
      </w:r>
      <w:proofErr w:type="spellEnd"/>
      <w:r w:rsidR="00E75295" w:rsidRPr="00E75295">
        <w:rPr>
          <w:rFonts w:ascii="Arial" w:eastAsia="MS PMincho" w:hAnsi="Arial" w:cs="Arial"/>
          <w:kern w:val="0"/>
          <w:sz w:val="22"/>
          <w:szCs w:val="22"/>
          <w:lang w:val="fr-FR"/>
        </w:rPr>
        <w:t xml:space="preserve">) </w:t>
      </w:r>
      <w:proofErr w:type="spellStart"/>
      <w:r w:rsidR="00E75295" w:rsidRPr="00E75295">
        <w:rPr>
          <w:rFonts w:ascii="Arial" w:eastAsia="MS PMincho" w:hAnsi="Arial" w:cs="Arial"/>
          <w:kern w:val="0"/>
          <w:sz w:val="22"/>
          <w:szCs w:val="22"/>
          <w:lang w:val="fr-FR"/>
        </w:rPr>
        <w:t>Renesas</w:t>
      </w:r>
      <w:proofErr w:type="spellEnd"/>
      <w:r w:rsidR="00E75295" w:rsidRPr="00E75295">
        <w:rPr>
          <w:rFonts w:ascii="Arial" w:eastAsia="MS PMincho" w:hAnsi="Arial" w:cs="Arial"/>
          <w:kern w:val="0"/>
          <w:sz w:val="22"/>
          <w:szCs w:val="22"/>
          <w:lang w:val="fr-FR"/>
        </w:rPr>
        <w:t xml:space="preserve"> R-Car. Utilisant le logiciel QNX de BlackBerry, il a été développé dans le cadre de la relation stratégique </w:t>
      </w:r>
      <w:r w:rsidR="00471B8C">
        <w:rPr>
          <w:rFonts w:ascii="Arial" w:eastAsia="MS PMincho" w:hAnsi="Arial" w:cs="Arial"/>
          <w:kern w:val="0"/>
          <w:sz w:val="22"/>
          <w:szCs w:val="22"/>
          <w:lang w:val="fr-FR"/>
        </w:rPr>
        <w:t>permanente</w:t>
      </w:r>
      <w:r w:rsidR="00E75295" w:rsidRPr="00E75295">
        <w:rPr>
          <w:rFonts w:ascii="Arial" w:eastAsia="MS PMincho" w:hAnsi="Arial" w:cs="Arial"/>
          <w:kern w:val="0"/>
          <w:sz w:val="22"/>
          <w:szCs w:val="22"/>
          <w:lang w:val="fr-FR"/>
        </w:rPr>
        <w:t xml:space="preserve"> </w:t>
      </w:r>
      <w:r w:rsidR="006F305F">
        <w:rPr>
          <w:rFonts w:ascii="Arial" w:eastAsia="MS PMincho" w:hAnsi="Arial" w:cs="Arial"/>
          <w:kern w:val="0"/>
          <w:sz w:val="22"/>
          <w:szCs w:val="22"/>
          <w:lang w:val="fr-FR"/>
        </w:rPr>
        <w:t>entre les</w:t>
      </w:r>
      <w:r w:rsidR="00915C8A">
        <w:rPr>
          <w:rFonts w:ascii="Arial" w:eastAsia="MS PMincho" w:hAnsi="Arial" w:cs="Arial"/>
          <w:kern w:val="0"/>
          <w:sz w:val="22"/>
          <w:szCs w:val="22"/>
          <w:lang w:val="fr-FR"/>
        </w:rPr>
        <w:t xml:space="preserve"> deux sociétés</w:t>
      </w:r>
      <w:r w:rsidR="00E75295" w:rsidRPr="00E75295">
        <w:rPr>
          <w:rFonts w:ascii="Arial" w:eastAsia="MS PMincho" w:hAnsi="Arial" w:cs="Arial"/>
          <w:kern w:val="0"/>
          <w:sz w:val="22"/>
          <w:szCs w:val="22"/>
          <w:lang w:val="fr-FR"/>
        </w:rPr>
        <w:t xml:space="preserve"> pour faire progresser la technologie de conduite autonome et connectée.</w:t>
      </w:r>
    </w:p>
    <w:p w14:paraId="0F9869BF" w14:textId="77777777" w:rsidR="00E75295" w:rsidRPr="00E75295" w:rsidRDefault="00E75295" w:rsidP="00E75295">
      <w:pPr>
        <w:snapToGrid w:val="0"/>
        <w:jc w:val="left"/>
        <w:rPr>
          <w:rFonts w:ascii="Arial" w:eastAsia="MS PMincho" w:hAnsi="Arial" w:cs="Arial"/>
          <w:kern w:val="0"/>
          <w:sz w:val="22"/>
          <w:szCs w:val="22"/>
          <w:lang w:val="fr-FR"/>
        </w:rPr>
      </w:pPr>
    </w:p>
    <w:p w14:paraId="651D8F9D" w14:textId="55415361" w:rsidR="00E75295" w:rsidRPr="00921006" w:rsidRDefault="00E75295" w:rsidP="00E75295">
      <w:pPr>
        <w:snapToGrid w:val="0"/>
        <w:jc w:val="left"/>
        <w:rPr>
          <w:rFonts w:ascii="Arial" w:eastAsia="MS PMincho" w:hAnsi="Arial" w:cs="Arial"/>
          <w:kern w:val="0"/>
          <w:sz w:val="22"/>
          <w:szCs w:val="22"/>
          <w:lang w:val="fr-FR"/>
        </w:rPr>
      </w:pPr>
      <w:r w:rsidRPr="00E75295">
        <w:rPr>
          <w:rFonts w:ascii="Arial" w:eastAsia="MS PMincho" w:hAnsi="Arial" w:cs="Arial"/>
          <w:kern w:val="0"/>
          <w:sz w:val="22"/>
          <w:szCs w:val="22"/>
          <w:lang w:val="fr-FR"/>
        </w:rPr>
        <w:t xml:space="preserve">Disponible </w:t>
      </w:r>
      <w:r w:rsidR="00915C8A">
        <w:rPr>
          <w:rFonts w:ascii="Arial" w:eastAsia="MS PMincho" w:hAnsi="Arial" w:cs="Arial"/>
          <w:kern w:val="0"/>
          <w:sz w:val="22"/>
          <w:szCs w:val="22"/>
          <w:lang w:val="fr-FR"/>
        </w:rPr>
        <w:t xml:space="preserve">dès </w:t>
      </w:r>
      <w:r w:rsidRPr="00E75295">
        <w:rPr>
          <w:rFonts w:ascii="Arial" w:eastAsia="MS PMincho" w:hAnsi="Arial" w:cs="Arial"/>
          <w:kern w:val="0"/>
          <w:sz w:val="22"/>
          <w:szCs w:val="22"/>
          <w:lang w:val="fr-FR"/>
        </w:rPr>
        <w:t xml:space="preserve">aujourd'hui, le nouvel environnement de développement est une extension de la </w:t>
      </w:r>
      <w:hyperlink r:id="rId12" w:history="1">
        <w:r w:rsidRPr="00915C8A">
          <w:rPr>
            <w:rStyle w:val="Hyperlink"/>
            <w:rFonts w:ascii="Arial" w:eastAsia="MS PMincho" w:hAnsi="Arial" w:cs="Arial"/>
            <w:kern w:val="0"/>
            <w:sz w:val="22"/>
            <w:szCs w:val="22"/>
            <w:lang w:val="fr-FR"/>
          </w:rPr>
          <w:t>gamme de progiciels</w:t>
        </w:r>
      </w:hyperlink>
      <w:r w:rsidRPr="00E75295">
        <w:rPr>
          <w:rFonts w:ascii="Arial" w:eastAsia="MS PMincho" w:hAnsi="Arial" w:cs="Arial"/>
          <w:kern w:val="0"/>
          <w:sz w:val="22"/>
          <w:szCs w:val="22"/>
          <w:lang w:val="fr-FR"/>
        </w:rPr>
        <w:t xml:space="preserve"> Renesas pour la plate-forme </w:t>
      </w:r>
      <w:r w:rsidR="00471B8C">
        <w:rPr>
          <w:rFonts w:ascii="Arial" w:eastAsia="MS PMincho" w:hAnsi="Arial" w:cs="Arial"/>
          <w:kern w:val="0"/>
          <w:sz w:val="22"/>
          <w:szCs w:val="22"/>
          <w:lang w:val="fr-FR"/>
        </w:rPr>
        <w:t>logicielle</w:t>
      </w:r>
      <w:r w:rsidRPr="00E75295">
        <w:rPr>
          <w:rFonts w:ascii="Arial" w:eastAsia="MS PMincho" w:hAnsi="Arial" w:cs="Arial"/>
          <w:kern w:val="0"/>
          <w:sz w:val="22"/>
          <w:szCs w:val="22"/>
          <w:lang w:val="fr-FR"/>
        </w:rPr>
        <w:t xml:space="preserve"> automobile R-Car. </w:t>
      </w:r>
      <w:r w:rsidRPr="00921006">
        <w:rPr>
          <w:rFonts w:ascii="Arial" w:eastAsia="MS PMincho" w:hAnsi="Arial" w:cs="Arial"/>
          <w:kern w:val="0"/>
          <w:sz w:val="22"/>
          <w:szCs w:val="22"/>
          <w:lang w:val="fr-FR"/>
        </w:rPr>
        <w:t xml:space="preserve">Il permet aux concepteurs de systèmes de </w:t>
      </w:r>
      <w:r w:rsidR="00915C8A">
        <w:rPr>
          <w:rFonts w:ascii="Arial" w:eastAsia="MS PMincho" w:hAnsi="Arial" w:cs="Arial"/>
          <w:kern w:val="0"/>
          <w:sz w:val="22"/>
          <w:szCs w:val="22"/>
          <w:lang w:val="fr-FR"/>
        </w:rPr>
        <w:t>tableaux de bord</w:t>
      </w:r>
      <w:r w:rsidRPr="00921006">
        <w:rPr>
          <w:rFonts w:ascii="Arial" w:eastAsia="MS PMincho" w:hAnsi="Arial" w:cs="Arial"/>
          <w:kern w:val="0"/>
          <w:sz w:val="22"/>
          <w:szCs w:val="22"/>
          <w:lang w:val="fr-FR"/>
        </w:rPr>
        <w:t xml:space="preserve"> automobiles de développer rapidement des </w:t>
      </w:r>
      <w:r w:rsidR="00915C8A">
        <w:rPr>
          <w:rFonts w:ascii="Arial" w:eastAsia="MS PMincho" w:hAnsi="Arial" w:cs="Arial"/>
          <w:kern w:val="0"/>
          <w:sz w:val="22"/>
          <w:szCs w:val="22"/>
          <w:lang w:val="fr-FR"/>
        </w:rPr>
        <w:t>cockpits</w:t>
      </w:r>
      <w:r w:rsidRPr="00921006">
        <w:rPr>
          <w:rFonts w:ascii="Arial" w:eastAsia="MS PMincho" w:hAnsi="Arial" w:cs="Arial"/>
          <w:kern w:val="0"/>
          <w:sz w:val="22"/>
          <w:szCs w:val="22"/>
          <w:lang w:val="fr-FR"/>
        </w:rPr>
        <w:t xml:space="preserve"> avancés et d'améliorer l'expérience utilisateur.</w:t>
      </w:r>
    </w:p>
    <w:p w14:paraId="3A1B61F6" w14:textId="77777777" w:rsidR="00E75295" w:rsidRPr="00921006" w:rsidRDefault="00E75295" w:rsidP="00E75295">
      <w:pPr>
        <w:snapToGrid w:val="0"/>
        <w:jc w:val="left"/>
        <w:rPr>
          <w:rFonts w:ascii="Arial" w:eastAsia="MS PMincho" w:hAnsi="Arial" w:cs="Arial"/>
          <w:kern w:val="0"/>
          <w:sz w:val="22"/>
          <w:szCs w:val="22"/>
          <w:lang w:val="fr-FR"/>
        </w:rPr>
      </w:pPr>
    </w:p>
    <w:p w14:paraId="4789F1BC" w14:textId="14865204" w:rsidR="00E75295" w:rsidRPr="00E75295" w:rsidRDefault="00E75295" w:rsidP="00E75295">
      <w:pPr>
        <w:snapToGrid w:val="0"/>
        <w:jc w:val="left"/>
        <w:rPr>
          <w:rFonts w:ascii="Arial" w:eastAsia="MS PMincho" w:hAnsi="Arial" w:cs="Arial"/>
          <w:kern w:val="0"/>
          <w:sz w:val="22"/>
          <w:szCs w:val="22"/>
          <w:lang w:val="fr-FR"/>
        </w:rPr>
      </w:pPr>
      <w:r w:rsidRPr="00E75295">
        <w:rPr>
          <w:rFonts w:ascii="Arial" w:eastAsia="MS PMincho" w:hAnsi="Arial" w:cs="Arial"/>
          <w:kern w:val="0"/>
          <w:sz w:val="22"/>
          <w:szCs w:val="22"/>
          <w:lang w:val="fr-FR"/>
        </w:rPr>
        <w:t xml:space="preserve">L'environnement de développement présente à la fois une grande fiabilité et des fonctions graphiques riches requises pour les systèmes de poste de pilotage intégrés. Il est basé sur la famille Renesas R-Car et comprend les logiciels de virtualisation </w:t>
      </w:r>
      <w:hyperlink r:id="rId13" w:history="1">
        <w:r w:rsidRPr="00915C8A">
          <w:rPr>
            <w:rStyle w:val="Hyperlink"/>
            <w:rFonts w:ascii="Arial" w:eastAsia="MS PMincho" w:hAnsi="Arial" w:cs="Arial"/>
            <w:kern w:val="0"/>
            <w:sz w:val="22"/>
            <w:szCs w:val="22"/>
            <w:lang w:val="fr-FR"/>
          </w:rPr>
          <w:t xml:space="preserve">QNX Software </w:t>
        </w:r>
        <w:proofErr w:type="spellStart"/>
        <w:r w:rsidRPr="00915C8A">
          <w:rPr>
            <w:rStyle w:val="Hyperlink"/>
            <w:rFonts w:ascii="Arial" w:eastAsia="MS PMincho" w:hAnsi="Arial" w:cs="Arial"/>
            <w:kern w:val="0"/>
            <w:sz w:val="22"/>
            <w:szCs w:val="22"/>
            <w:lang w:val="fr-FR"/>
          </w:rPr>
          <w:t>Development</w:t>
        </w:r>
        <w:proofErr w:type="spellEnd"/>
        <w:r w:rsidRPr="00915C8A">
          <w:rPr>
            <w:rStyle w:val="Hyperlink"/>
            <w:rFonts w:ascii="Arial" w:eastAsia="MS PMincho" w:hAnsi="Arial" w:cs="Arial"/>
            <w:kern w:val="0"/>
            <w:sz w:val="22"/>
            <w:szCs w:val="22"/>
            <w:lang w:val="fr-FR"/>
          </w:rPr>
          <w:t xml:space="preserve"> Platform 7.0</w:t>
        </w:r>
      </w:hyperlink>
      <w:r w:rsidRPr="00E75295">
        <w:rPr>
          <w:rFonts w:ascii="Arial" w:eastAsia="MS PMincho" w:hAnsi="Arial" w:cs="Arial"/>
          <w:kern w:val="0"/>
          <w:sz w:val="22"/>
          <w:szCs w:val="22"/>
          <w:lang w:val="fr-FR"/>
        </w:rPr>
        <w:t xml:space="preserve"> et QNX </w:t>
      </w:r>
      <w:proofErr w:type="spellStart"/>
      <w:r w:rsidRPr="00E75295">
        <w:rPr>
          <w:rFonts w:ascii="Arial" w:eastAsia="MS PMincho" w:hAnsi="Arial" w:cs="Arial"/>
          <w:kern w:val="0"/>
          <w:sz w:val="22"/>
          <w:szCs w:val="22"/>
          <w:lang w:val="fr-FR"/>
        </w:rPr>
        <w:t>Hypervisor</w:t>
      </w:r>
      <w:proofErr w:type="spellEnd"/>
      <w:r w:rsidRPr="00E75295">
        <w:rPr>
          <w:rFonts w:ascii="Arial" w:eastAsia="MS PMincho" w:hAnsi="Arial" w:cs="Arial"/>
          <w:kern w:val="0"/>
          <w:sz w:val="22"/>
          <w:szCs w:val="22"/>
          <w:lang w:val="fr-FR"/>
        </w:rPr>
        <w:t xml:space="preserve"> 2.0. Il donne également accès à la vaste gamme de produits logiciels développés par BlackBerry, ce qui permet aux concepteurs de tirer parti des logiciels multimédias et des logiciels associés au</w:t>
      </w:r>
      <w:r w:rsidR="00915C8A">
        <w:rPr>
          <w:rFonts w:ascii="Arial" w:eastAsia="MS PMincho" w:hAnsi="Arial" w:cs="Arial"/>
          <w:kern w:val="0"/>
          <w:sz w:val="22"/>
          <w:szCs w:val="22"/>
          <w:lang w:val="fr-FR"/>
        </w:rPr>
        <w:t>x</w:t>
      </w:r>
      <w:r w:rsidRPr="00E75295">
        <w:rPr>
          <w:rFonts w:ascii="Arial" w:eastAsia="MS PMincho" w:hAnsi="Arial" w:cs="Arial"/>
          <w:kern w:val="0"/>
          <w:sz w:val="22"/>
          <w:szCs w:val="22"/>
          <w:lang w:val="fr-FR"/>
        </w:rPr>
        <w:t xml:space="preserve"> IHM pour le développement de systèmes graphiques de cockpit.</w:t>
      </w:r>
    </w:p>
    <w:p w14:paraId="120B8B32" w14:textId="77777777" w:rsidR="00E75295" w:rsidRPr="00E75295" w:rsidRDefault="00E75295" w:rsidP="00E75295">
      <w:pPr>
        <w:snapToGrid w:val="0"/>
        <w:jc w:val="left"/>
        <w:rPr>
          <w:rFonts w:ascii="Arial" w:eastAsia="MS PMincho" w:hAnsi="Arial" w:cs="Arial"/>
          <w:kern w:val="0"/>
          <w:sz w:val="22"/>
          <w:szCs w:val="22"/>
          <w:lang w:val="fr-FR"/>
        </w:rPr>
      </w:pPr>
    </w:p>
    <w:p w14:paraId="5FE7C518" w14:textId="18D78E94" w:rsidR="00E75295" w:rsidRPr="00E75295" w:rsidRDefault="00E75295" w:rsidP="00E75295">
      <w:pPr>
        <w:snapToGrid w:val="0"/>
        <w:jc w:val="left"/>
        <w:rPr>
          <w:rFonts w:ascii="Arial" w:eastAsia="MS PMincho" w:hAnsi="Arial" w:cs="Arial"/>
          <w:kern w:val="0"/>
          <w:sz w:val="22"/>
          <w:szCs w:val="22"/>
          <w:lang w:val="fr-FR"/>
        </w:rPr>
      </w:pPr>
      <w:r w:rsidRPr="00E75295">
        <w:rPr>
          <w:rFonts w:ascii="Arial" w:eastAsia="MS PMincho" w:hAnsi="Arial" w:cs="Arial"/>
          <w:kern w:val="0"/>
          <w:sz w:val="22"/>
          <w:szCs w:val="22"/>
          <w:lang w:val="fr-FR"/>
        </w:rPr>
        <w:t xml:space="preserve">L’environnement de développement tire pleinement parti des fonctions de virtualisation disponibles sur les </w:t>
      </w:r>
      <w:r w:rsidR="006F305F">
        <w:rPr>
          <w:rFonts w:ascii="Arial" w:eastAsia="MS PMincho" w:hAnsi="Arial" w:cs="Arial"/>
          <w:kern w:val="0"/>
          <w:sz w:val="22"/>
          <w:szCs w:val="22"/>
          <w:lang w:val="fr-FR"/>
        </w:rPr>
        <w:t>composants</w:t>
      </w:r>
      <w:r w:rsidRPr="00E75295">
        <w:rPr>
          <w:rFonts w:ascii="Arial" w:eastAsia="MS PMincho" w:hAnsi="Arial" w:cs="Arial"/>
          <w:kern w:val="0"/>
          <w:sz w:val="22"/>
          <w:szCs w:val="22"/>
          <w:lang w:val="fr-FR"/>
        </w:rPr>
        <w:t xml:space="preserve"> Renesas R-Car. Cela contribue à la création de systèmes de cockpit </w:t>
      </w:r>
      <w:r w:rsidR="00471B8C">
        <w:rPr>
          <w:rFonts w:ascii="Arial" w:eastAsia="MS PMincho" w:hAnsi="Arial" w:cs="Arial"/>
          <w:kern w:val="0"/>
          <w:sz w:val="22"/>
          <w:szCs w:val="22"/>
          <w:lang w:val="fr-FR"/>
        </w:rPr>
        <w:t>digitaux</w:t>
      </w:r>
      <w:r w:rsidRPr="00E75295">
        <w:rPr>
          <w:rFonts w:ascii="Arial" w:eastAsia="MS PMincho" w:hAnsi="Arial" w:cs="Arial"/>
          <w:kern w:val="0"/>
          <w:sz w:val="22"/>
          <w:szCs w:val="22"/>
          <w:lang w:val="fr-FR"/>
        </w:rPr>
        <w:t xml:space="preserve"> fonctionnellement sécurisés en isolant des fonctions telles que </w:t>
      </w:r>
      <w:r w:rsidR="00915C8A">
        <w:rPr>
          <w:rFonts w:ascii="Arial" w:eastAsia="MS PMincho" w:hAnsi="Arial" w:cs="Arial"/>
          <w:kern w:val="0"/>
          <w:sz w:val="22"/>
          <w:szCs w:val="22"/>
          <w:lang w:val="fr-FR"/>
        </w:rPr>
        <w:t xml:space="preserve">le combiné d’instruments </w:t>
      </w:r>
      <w:r w:rsidRPr="00E75295">
        <w:rPr>
          <w:rFonts w:ascii="Arial" w:eastAsia="MS PMincho" w:hAnsi="Arial" w:cs="Arial"/>
          <w:kern w:val="0"/>
          <w:sz w:val="22"/>
          <w:szCs w:val="22"/>
          <w:lang w:val="fr-FR"/>
        </w:rPr>
        <w:t xml:space="preserve">et la navigation, garantissant ainsi qu'une panne dans une zone ne peut pas en corrompre une autre. QNX </w:t>
      </w:r>
      <w:proofErr w:type="spellStart"/>
      <w:r w:rsidRPr="00E75295">
        <w:rPr>
          <w:rFonts w:ascii="Arial" w:eastAsia="MS PMincho" w:hAnsi="Arial" w:cs="Arial"/>
          <w:kern w:val="0"/>
          <w:sz w:val="22"/>
          <w:szCs w:val="22"/>
          <w:lang w:val="fr-FR"/>
        </w:rPr>
        <w:t>Hypervisor</w:t>
      </w:r>
      <w:proofErr w:type="spellEnd"/>
      <w:r w:rsidRPr="00E75295">
        <w:rPr>
          <w:rFonts w:ascii="Arial" w:eastAsia="MS PMincho" w:hAnsi="Arial" w:cs="Arial"/>
          <w:kern w:val="0"/>
          <w:sz w:val="22"/>
          <w:szCs w:val="22"/>
          <w:lang w:val="fr-FR"/>
        </w:rPr>
        <w:t xml:space="preserve"> 2.0 permet aux </w:t>
      </w:r>
      <w:r w:rsidR="00471B8C">
        <w:rPr>
          <w:rFonts w:ascii="Arial" w:eastAsia="MS PMincho" w:hAnsi="Arial" w:cs="Arial"/>
          <w:kern w:val="0"/>
          <w:sz w:val="22"/>
          <w:szCs w:val="22"/>
          <w:lang w:val="fr-FR"/>
        </w:rPr>
        <w:t>divers</w:t>
      </w:r>
      <w:r w:rsidR="00471B8C" w:rsidRPr="00E75295">
        <w:rPr>
          <w:rFonts w:ascii="Arial" w:eastAsia="MS PMincho" w:hAnsi="Arial" w:cs="Arial"/>
          <w:kern w:val="0"/>
          <w:sz w:val="22"/>
          <w:szCs w:val="22"/>
          <w:lang w:val="fr-FR"/>
        </w:rPr>
        <w:t xml:space="preserve"> </w:t>
      </w:r>
      <w:r w:rsidRPr="00E75295">
        <w:rPr>
          <w:rFonts w:ascii="Arial" w:eastAsia="MS PMincho" w:hAnsi="Arial" w:cs="Arial"/>
          <w:kern w:val="0"/>
          <w:sz w:val="22"/>
          <w:szCs w:val="22"/>
          <w:lang w:val="fr-FR"/>
        </w:rPr>
        <w:t xml:space="preserve">systèmes d'exploitation invités tels qu'Android et Linux de s'exécuter indépendamment sur un seul </w:t>
      </w:r>
      <w:r w:rsidR="00915C8A">
        <w:rPr>
          <w:rFonts w:ascii="Arial" w:eastAsia="MS PMincho" w:hAnsi="Arial" w:cs="Arial"/>
          <w:kern w:val="0"/>
          <w:sz w:val="22"/>
          <w:szCs w:val="22"/>
          <w:lang w:val="fr-FR"/>
        </w:rPr>
        <w:t>composant</w:t>
      </w:r>
      <w:r w:rsidRPr="00E75295">
        <w:rPr>
          <w:rFonts w:ascii="Arial" w:eastAsia="MS PMincho" w:hAnsi="Arial" w:cs="Arial"/>
          <w:kern w:val="0"/>
          <w:sz w:val="22"/>
          <w:szCs w:val="22"/>
          <w:lang w:val="fr-FR"/>
        </w:rPr>
        <w:t xml:space="preserve"> R-Car.</w:t>
      </w:r>
    </w:p>
    <w:p w14:paraId="598111F1" w14:textId="77777777" w:rsidR="00E75295" w:rsidRPr="00E75295" w:rsidRDefault="00E75295" w:rsidP="00E75295">
      <w:pPr>
        <w:snapToGrid w:val="0"/>
        <w:jc w:val="left"/>
        <w:rPr>
          <w:rFonts w:ascii="Arial" w:eastAsia="MS PMincho" w:hAnsi="Arial" w:cs="Arial"/>
          <w:kern w:val="0"/>
          <w:sz w:val="22"/>
          <w:szCs w:val="22"/>
          <w:lang w:val="fr-FR"/>
        </w:rPr>
      </w:pPr>
    </w:p>
    <w:p w14:paraId="479A3DCA" w14:textId="204F1A09" w:rsidR="00E75295" w:rsidRPr="00E75295" w:rsidRDefault="00E07721" w:rsidP="00E75295">
      <w:pPr>
        <w:snapToGrid w:val="0"/>
        <w:jc w:val="left"/>
        <w:rPr>
          <w:rFonts w:ascii="Arial" w:eastAsia="MS PMincho" w:hAnsi="Arial" w:cs="Arial"/>
          <w:kern w:val="0"/>
          <w:sz w:val="22"/>
          <w:szCs w:val="22"/>
          <w:lang w:val="fr-FR"/>
        </w:rPr>
      </w:pPr>
      <w:r w:rsidRPr="00E07721">
        <w:rPr>
          <w:rFonts w:ascii="Arial" w:eastAsia="MS PMincho" w:hAnsi="Arial" w:cs="Arial"/>
          <w:kern w:val="0"/>
          <w:sz w:val="22"/>
          <w:szCs w:val="22"/>
          <w:lang w:val="fr-FR"/>
        </w:rPr>
        <w:t>«</w:t>
      </w:r>
      <w:r>
        <w:rPr>
          <w:rFonts w:ascii="Arial" w:eastAsia="MS PMincho" w:hAnsi="Arial" w:cs="Arial"/>
          <w:kern w:val="0"/>
          <w:sz w:val="22"/>
          <w:szCs w:val="22"/>
          <w:lang w:val="fr-FR"/>
        </w:rPr>
        <w:t xml:space="preserve"> </w:t>
      </w:r>
      <w:r w:rsidR="00E75295" w:rsidRPr="00E75295">
        <w:rPr>
          <w:rFonts w:ascii="Arial" w:eastAsia="MS PMincho" w:hAnsi="Arial" w:cs="Arial"/>
          <w:kern w:val="0"/>
          <w:sz w:val="22"/>
          <w:szCs w:val="22"/>
          <w:lang w:val="fr-FR"/>
        </w:rPr>
        <w:t xml:space="preserve">Nous sommes très fiers de renforcer notre relation de longue date avec Renesas afin de fournir une solution d'environnement de développement certifiée en matière de </w:t>
      </w:r>
      <w:r w:rsidR="00471B8C">
        <w:rPr>
          <w:rFonts w:ascii="Arial" w:eastAsia="MS PMincho" w:hAnsi="Arial" w:cs="Arial"/>
          <w:kern w:val="0"/>
          <w:sz w:val="22"/>
          <w:szCs w:val="22"/>
          <w:lang w:val="fr-FR"/>
        </w:rPr>
        <w:t>sureté</w:t>
      </w:r>
      <w:r w:rsidR="00E75295" w:rsidRPr="00E75295">
        <w:rPr>
          <w:rFonts w:ascii="Arial" w:eastAsia="MS PMincho" w:hAnsi="Arial" w:cs="Arial"/>
          <w:kern w:val="0"/>
          <w:sz w:val="22"/>
          <w:szCs w:val="22"/>
          <w:lang w:val="fr-FR"/>
        </w:rPr>
        <w:t xml:space="preserve"> pour les </w:t>
      </w:r>
      <w:r w:rsidR="00471B8C">
        <w:rPr>
          <w:rFonts w:ascii="Arial" w:eastAsia="MS PMincho" w:hAnsi="Arial" w:cs="Arial"/>
          <w:kern w:val="0"/>
          <w:sz w:val="22"/>
          <w:szCs w:val="22"/>
          <w:lang w:val="fr-FR"/>
        </w:rPr>
        <w:t>composants</w:t>
      </w:r>
      <w:r w:rsidR="00E75295" w:rsidRPr="00E75295">
        <w:rPr>
          <w:rFonts w:ascii="Arial" w:eastAsia="MS PMincho" w:hAnsi="Arial" w:cs="Arial"/>
          <w:kern w:val="0"/>
          <w:sz w:val="22"/>
          <w:szCs w:val="22"/>
          <w:lang w:val="fr-FR"/>
        </w:rPr>
        <w:t xml:space="preserve"> système sur puce (</w:t>
      </w:r>
      <w:proofErr w:type="spellStart"/>
      <w:r w:rsidR="00E75295" w:rsidRPr="00E75295">
        <w:rPr>
          <w:rFonts w:ascii="Arial" w:eastAsia="MS PMincho" w:hAnsi="Arial" w:cs="Arial"/>
          <w:kern w:val="0"/>
          <w:sz w:val="22"/>
          <w:szCs w:val="22"/>
          <w:lang w:val="fr-FR"/>
        </w:rPr>
        <w:t>SoC</w:t>
      </w:r>
      <w:proofErr w:type="spellEnd"/>
      <w:r w:rsidR="00E75295" w:rsidRPr="00E75295">
        <w:rPr>
          <w:rFonts w:ascii="Arial" w:eastAsia="MS PMincho" w:hAnsi="Arial" w:cs="Arial"/>
          <w:kern w:val="0"/>
          <w:sz w:val="22"/>
          <w:szCs w:val="22"/>
          <w:lang w:val="fr-FR"/>
        </w:rPr>
        <w:t xml:space="preserve">) </w:t>
      </w:r>
      <w:proofErr w:type="spellStart"/>
      <w:r w:rsidR="00E75295" w:rsidRPr="00E75295">
        <w:rPr>
          <w:rFonts w:ascii="Arial" w:eastAsia="MS PMincho" w:hAnsi="Arial" w:cs="Arial"/>
          <w:kern w:val="0"/>
          <w:sz w:val="22"/>
          <w:szCs w:val="22"/>
          <w:lang w:val="fr-FR"/>
        </w:rPr>
        <w:t>Renesas</w:t>
      </w:r>
      <w:proofErr w:type="spellEnd"/>
      <w:r w:rsidR="00E75295" w:rsidRPr="00E75295">
        <w:rPr>
          <w:rFonts w:ascii="Arial" w:eastAsia="MS PMincho" w:hAnsi="Arial" w:cs="Arial"/>
          <w:kern w:val="0"/>
          <w:sz w:val="22"/>
          <w:szCs w:val="22"/>
          <w:lang w:val="fr-FR"/>
        </w:rPr>
        <w:t xml:space="preserve"> avec le logiciel BlackBerry QNX</w:t>
      </w:r>
      <w:r>
        <w:rPr>
          <w:rFonts w:ascii="Arial" w:eastAsia="MS PMincho" w:hAnsi="Arial" w:cs="Arial"/>
          <w:kern w:val="0"/>
          <w:sz w:val="22"/>
          <w:szCs w:val="22"/>
          <w:lang w:val="fr-FR"/>
        </w:rPr>
        <w:t xml:space="preserve"> </w:t>
      </w:r>
      <w:r w:rsidRPr="00E07721">
        <w:rPr>
          <w:rFonts w:ascii="Arial" w:eastAsia="MS PMincho" w:hAnsi="Arial" w:cs="Arial"/>
          <w:kern w:val="0"/>
          <w:sz w:val="22"/>
          <w:szCs w:val="22"/>
          <w:lang w:val="fr-FR"/>
        </w:rPr>
        <w:t>»</w:t>
      </w:r>
      <w:r w:rsidR="00E75295" w:rsidRPr="00E75295">
        <w:rPr>
          <w:rFonts w:ascii="Arial" w:eastAsia="MS PMincho" w:hAnsi="Arial" w:cs="Arial"/>
          <w:kern w:val="0"/>
          <w:sz w:val="22"/>
          <w:szCs w:val="22"/>
          <w:lang w:val="fr-FR"/>
        </w:rPr>
        <w:t xml:space="preserve">, a déclaré </w:t>
      </w:r>
      <w:r w:rsidR="00E75295" w:rsidRPr="00915C8A">
        <w:rPr>
          <w:rFonts w:ascii="Arial" w:eastAsia="MS PMincho" w:hAnsi="Arial" w:cs="Arial"/>
          <w:b/>
          <w:kern w:val="0"/>
          <w:sz w:val="22"/>
          <w:szCs w:val="22"/>
          <w:lang w:val="fr-FR"/>
        </w:rPr>
        <w:t>John Wall, Vice-président senior et responsable de QNX chez BlackBerry</w:t>
      </w:r>
      <w:r w:rsidR="00E75295" w:rsidRPr="00E75295">
        <w:rPr>
          <w:rFonts w:ascii="Arial" w:eastAsia="MS PMincho" w:hAnsi="Arial" w:cs="Arial"/>
          <w:kern w:val="0"/>
          <w:sz w:val="22"/>
          <w:szCs w:val="22"/>
          <w:lang w:val="fr-FR"/>
        </w:rPr>
        <w:t>: «</w:t>
      </w:r>
      <w:r>
        <w:rPr>
          <w:rFonts w:ascii="Arial" w:eastAsia="MS PMincho" w:hAnsi="Arial" w:cs="Arial"/>
          <w:kern w:val="0"/>
          <w:sz w:val="22"/>
          <w:szCs w:val="22"/>
          <w:lang w:val="fr-FR"/>
        </w:rPr>
        <w:t xml:space="preserve"> </w:t>
      </w:r>
      <w:r w:rsidR="00E75295" w:rsidRPr="00E75295">
        <w:rPr>
          <w:rFonts w:ascii="Arial" w:eastAsia="MS PMincho" w:hAnsi="Arial" w:cs="Arial"/>
          <w:kern w:val="0"/>
          <w:sz w:val="22"/>
          <w:szCs w:val="22"/>
          <w:lang w:val="fr-FR"/>
        </w:rPr>
        <w:t xml:space="preserve">Ensemble, BlackBerry et </w:t>
      </w:r>
      <w:proofErr w:type="spellStart"/>
      <w:r w:rsidR="00E75295" w:rsidRPr="00E75295">
        <w:rPr>
          <w:rFonts w:ascii="Arial" w:eastAsia="MS PMincho" w:hAnsi="Arial" w:cs="Arial"/>
          <w:kern w:val="0"/>
          <w:sz w:val="22"/>
          <w:szCs w:val="22"/>
          <w:lang w:val="fr-FR"/>
        </w:rPr>
        <w:t>Renesas</w:t>
      </w:r>
      <w:proofErr w:type="spellEnd"/>
      <w:r w:rsidR="00E75295" w:rsidRPr="00E75295">
        <w:rPr>
          <w:rFonts w:ascii="Arial" w:eastAsia="MS PMincho" w:hAnsi="Arial" w:cs="Arial"/>
          <w:kern w:val="0"/>
          <w:sz w:val="22"/>
          <w:szCs w:val="22"/>
          <w:lang w:val="fr-FR"/>
        </w:rPr>
        <w:t xml:space="preserve"> permettent à nos clients </w:t>
      </w:r>
      <w:r w:rsidR="00471B8C">
        <w:rPr>
          <w:rFonts w:ascii="Arial" w:eastAsia="MS PMincho" w:hAnsi="Arial" w:cs="Arial"/>
          <w:kern w:val="0"/>
          <w:sz w:val="22"/>
          <w:szCs w:val="22"/>
          <w:lang w:val="fr-FR"/>
        </w:rPr>
        <w:t>de fournir</w:t>
      </w:r>
      <w:r w:rsidR="00E75295" w:rsidRPr="00E75295">
        <w:rPr>
          <w:rFonts w:ascii="Arial" w:eastAsia="MS PMincho" w:hAnsi="Arial" w:cs="Arial"/>
          <w:kern w:val="0"/>
          <w:sz w:val="22"/>
          <w:szCs w:val="22"/>
          <w:lang w:val="fr-FR"/>
        </w:rPr>
        <w:t xml:space="preserve"> rapidement des systèmes de poste de pilotage sûrs et sécurisés, à hautes performances</w:t>
      </w:r>
      <w:r>
        <w:rPr>
          <w:rFonts w:ascii="Arial" w:eastAsia="MS PMincho" w:hAnsi="Arial" w:cs="Arial"/>
          <w:kern w:val="0"/>
          <w:sz w:val="22"/>
          <w:szCs w:val="22"/>
          <w:lang w:val="fr-FR"/>
        </w:rPr>
        <w:t>.</w:t>
      </w:r>
      <w:r w:rsidR="006F305F">
        <w:rPr>
          <w:rFonts w:ascii="Arial" w:eastAsia="MS PMincho" w:hAnsi="Arial" w:cs="Arial"/>
          <w:kern w:val="0"/>
          <w:sz w:val="22"/>
          <w:szCs w:val="22"/>
          <w:lang w:val="fr-FR"/>
        </w:rPr>
        <w:t> »</w:t>
      </w:r>
    </w:p>
    <w:p w14:paraId="0341562A" w14:textId="77777777" w:rsidR="00E75295" w:rsidRPr="00E75295" w:rsidRDefault="00E75295" w:rsidP="00E75295">
      <w:pPr>
        <w:snapToGrid w:val="0"/>
        <w:jc w:val="left"/>
        <w:rPr>
          <w:rFonts w:ascii="Arial" w:eastAsia="MS PMincho" w:hAnsi="Arial" w:cs="Arial"/>
          <w:kern w:val="0"/>
          <w:sz w:val="22"/>
          <w:szCs w:val="22"/>
          <w:lang w:val="fr-FR"/>
        </w:rPr>
      </w:pPr>
    </w:p>
    <w:p w14:paraId="7C932C52" w14:textId="5C75C51F" w:rsidR="00E75295" w:rsidRPr="00E75295" w:rsidRDefault="00E07721" w:rsidP="00E75295">
      <w:pPr>
        <w:snapToGrid w:val="0"/>
        <w:jc w:val="left"/>
        <w:rPr>
          <w:rFonts w:ascii="Arial" w:eastAsia="MS PMincho" w:hAnsi="Arial" w:cs="Arial"/>
          <w:kern w:val="0"/>
          <w:sz w:val="22"/>
          <w:szCs w:val="22"/>
          <w:lang w:val="fr-FR"/>
        </w:rPr>
      </w:pPr>
      <w:r w:rsidRPr="00E07721">
        <w:rPr>
          <w:rFonts w:ascii="Arial" w:eastAsia="MS PMincho" w:hAnsi="Arial" w:cs="Arial"/>
          <w:kern w:val="0"/>
          <w:sz w:val="22"/>
          <w:szCs w:val="22"/>
          <w:lang w:val="fr-FR"/>
        </w:rPr>
        <w:lastRenderedPageBreak/>
        <w:t>«</w:t>
      </w:r>
      <w:r>
        <w:rPr>
          <w:rFonts w:ascii="Arial" w:eastAsia="MS PMincho" w:hAnsi="Arial" w:cs="Arial"/>
          <w:kern w:val="0"/>
          <w:sz w:val="22"/>
          <w:szCs w:val="22"/>
          <w:lang w:val="fr-FR"/>
        </w:rPr>
        <w:t xml:space="preserve"> </w:t>
      </w:r>
      <w:r w:rsidR="00E75295" w:rsidRPr="00E75295">
        <w:rPr>
          <w:rFonts w:ascii="Arial" w:eastAsia="MS PMincho" w:hAnsi="Arial" w:cs="Arial"/>
          <w:kern w:val="0"/>
          <w:sz w:val="22"/>
          <w:szCs w:val="22"/>
          <w:lang w:val="fr-FR"/>
        </w:rPr>
        <w:t>La combinaison des technologies BlackBerry et Renesas est utilisée dans de nombreux programmes</w:t>
      </w:r>
      <w:r w:rsidR="00471B8C">
        <w:rPr>
          <w:rFonts w:ascii="Arial" w:eastAsia="MS PMincho" w:hAnsi="Arial" w:cs="Arial"/>
          <w:kern w:val="0"/>
          <w:sz w:val="22"/>
          <w:szCs w:val="22"/>
          <w:lang w:val="fr-FR"/>
        </w:rPr>
        <w:t xml:space="preserve"> qui sont</w:t>
      </w:r>
      <w:r w:rsidR="00E75295" w:rsidRPr="00E75295">
        <w:rPr>
          <w:rFonts w:ascii="Arial" w:eastAsia="MS PMincho" w:hAnsi="Arial" w:cs="Arial"/>
          <w:kern w:val="0"/>
          <w:sz w:val="22"/>
          <w:szCs w:val="22"/>
          <w:lang w:val="fr-FR"/>
        </w:rPr>
        <w:t xml:space="preserve"> </w:t>
      </w:r>
      <w:r w:rsidR="006F305F">
        <w:rPr>
          <w:rFonts w:ascii="Arial" w:eastAsia="MS PMincho" w:hAnsi="Arial" w:cs="Arial"/>
          <w:kern w:val="0"/>
          <w:sz w:val="22"/>
          <w:szCs w:val="22"/>
          <w:lang w:val="fr-FR"/>
        </w:rPr>
        <w:t>en</w:t>
      </w:r>
      <w:r w:rsidR="00E75295" w:rsidRPr="00E75295">
        <w:rPr>
          <w:rFonts w:ascii="Arial" w:eastAsia="MS PMincho" w:hAnsi="Arial" w:cs="Arial"/>
          <w:kern w:val="0"/>
          <w:sz w:val="22"/>
          <w:szCs w:val="22"/>
          <w:lang w:val="fr-FR"/>
        </w:rPr>
        <w:t xml:space="preserve"> production en volume dans le monde. Cela témoigne directement de la qualité des relations entre nos sociétés</w:t>
      </w:r>
      <w:r>
        <w:rPr>
          <w:rFonts w:ascii="Arial" w:eastAsia="MS PMincho" w:hAnsi="Arial" w:cs="Arial"/>
          <w:kern w:val="0"/>
          <w:sz w:val="22"/>
          <w:szCs w:val="22"/>
          <w:lang w:val="fr-FR"/>
        </w:rPr>
        <w:t xml:space="preserve"> </w:t>
      </w:r>
      <w:r w:rsidRPr="00E07721">
        <w:rPr>
          <w:rFonts w:ascii="Arial" w:eastAsia="MS PMincho" w:hAnsi="Arial" w:cs="Arial"/>
          <w:kern w:val="0"/>
          <w:sz w:val="22"/>
          <w:szCs w:val="22"/>
          <w:lang w:val="fr-FR"/>
        </w:rPr>
        <w:t>»</w:t>
      </w:r>
      <w:r w:rsidR="00E75295" w:rsidRPr="00E75295">
        <w:rPr>
          <w:rFonts w:ascii="Arial" w:eastAsia="MS PMincho" w:hAnsi="Arial" w:cs="Arial"/>
          <w:kern w:val="0"/>
          <w:sz w:val="22"/>
          <w:szCs w:val="22"/>
          <w:lang w:val="fr-FR"/>
        </w:rPr>
        <w:t xml:space="preserve">, a déclaré </w:t>
      </w:r>
      <w:proofErr w:type="spellStart"/>
      <w:r w:rsidR="00E75295" w:rsidRPr="00915C8A">
        <w:rPr>
          <w:rFonts w:ascii="Arial" w:eastAsia="MS PMincho" w:hAnsi="Arial" w:cs="Arial"/>
          <w:b/>
          <w:kern w:val="0"/>
          <w:sz w:val="22"/>
          <w:szCs w:val="22"/>
          <w:lang w:val="fr-FR"/>
        </w:rPr>
        <w:t>Masayasu</w:t>
      </w:r>
      <w:proofErr w:type="spellEnd"/>
      <w:r w:rsidR="00E75295" w:rsidRPr="00915C8A">
        <w:rPr>
          <w:rFonts w:ascii="Arial" w:eastAsia="MS PMincho" w:hAnsi="Arial" w:cs="Arial"/>
          <w:b/>
          <w:kern w:val="0"/>
          <w:sz w:val="22"/>
          <w:szCs w:val="22"/>
          <w:lang w:val="fr-FR"/>
        </w:rPr>
        <w:t xml:space="preserve"> Yoshida, directeur principal de la division </w:t>
      </w:r>
      <w:r w:rsidR="006F305F">
        <w:rPr>
          <w:rFonts w:ascii="Arial" w:eastAsia="MS PMincho" w:hAnsi="Arial" w:cs="Arial"/>
          <w:b/>
          <w:kern w:val="0"/>
          <w:sz w:val="22"/>
          <w:szCs w:val="22"/>
          <w:lang w:val="fr-FR"/>
        </w:rPr>
        <w:t>pour</w:t>
      </w:r>
      <w:r w:rsidR="00E75295" w:rsidRPr="00915C8A">
        <w:rPr>
          <w:rFonts w:ascii="Arial" w:eastAsia="MS PMincho" w:hAnsi="Arial" w:cs="Arial"/>
          <w:b/>
          <w:kern w:val="0"/>
          <w:sz w:val="22"/>
          <w:szCs w:val="22"/>
          <w:lang w:val="fr-FR"/>
        </w:rPr>
        <w:t xml:space="preserve"> l'engagement client technique automobile chez Renesas</w:t>
      </w:r>
      <w:r w:rsidR="00E75295" w:rsidRPr="00E75295">
        <w:rPr>
          <w:rFonts w:ascii="Arial" w:eastAsia="MS PMincho" w:hAnsi="Arial" w:cs="Arial"/>
          <w:kern w:val="0"/>
          <w:sz w:val="22"/>
          <w:szCs w:val="22"/>
          <w:lang w:val="fr-FR"/>
        </w:rPr>
        <w:t xml:space="preserve">. </w:t>
      </w:r>
      <w:r w:rsidRPr="00E07721">
        <w:rPr>
          <w:rFonts w:ascii="Arial" w:eastAsia="MS PMincho" w:hAnsi="Arial" w:cs="Arial"/>
          <w:kern w:val="0"/>
          <w:sz w:val="22"/>
          <w:szCs w:val="22"/>
          <w:lang w:val="fr-FR"/>
        </w:rPr>
        <w:t>«</w:t>
      </w:r>
      <w:r>
        <w:rPr>
          <w:rFonts w:ascii="Arial" w:eastAsia="MS PMincho" w:hAnsi="Arial" w:cs="Arial"/>
          <w:kern w:val="0"/>
          <w:sz w:val="22"/>
          <w:szCs w:val="22"/>
          <w:lang w:val="fr-FR"/>
        </w:rPr>
        <w:t xml:space="preserve"> </w:t>
      </w:r>
      <w:r w:rsidR="00915C8A">
        <w:rPr>
          <w:rFonts w:ascii="Arial" w:eastAsia="MS PMincho" w:hAnsi="Arial" w:cs="Arial"/>
          <w:kern w:val="0"/>
          <w:sz w:val="22"/>
          <w:szCs w:val="22"/>
          <w:lang w:val="fr-FR"/>
        </w:rPr>
        <w:t xml:space="preserve">Le </w:t>
      </w:r>
      <w:r w:rsidR="00E75295" w:rsidRPr="00E75295">
        <w:rPr>
          <w:rFonts w:ascii="Arial" w:eastAsia="MS PMincho" w:hAnsi="Arial" w:cs="Arial"/>
          <w:kern w:val="0"/>
          <w:sz w:val="22"/>
          <w:szCs w:val="22"/>
          <w:lang w:val="fr-FR"/>
        </w:rPr>
        <w:t>Logiciel BlackBerry QNX est toujours extrêmement fiable. Pour Renesas, société qui s’efforce de fournir des solutions sûres et sécurisées, BlackBerry est le meilleur partenaire possible et nous prévoyons de poursuivre nos efforts de développement communs.</w:t>
      </w:r>
      <w:r>
        <w:rPr>
          <w:rFonts w:ascii="Arial" w:eastAsia="MS PMincho" w:hAnsi="Arial" w:cs="Arial"/>
          <w:kern w:val="0"/>
          <w:sz w:val="22"/>
          <w:szCs w:val="22"/>
          <w:lang w:val="fr-FR"/>
        </w:rPr>
        <w:t xml:space="preserve"> </w:t>
      </w:r>
      <w:r w:rsidRPr="00E07721">
        <w:rPr>
          <w:rFonts w:ascii="Arial" w:eastAsia="MS PMincho" w:hAnsi="Arial" w:cs="Arial"/>
          <w:kern w:val="0"/>
          <w:sz w:val="22"/>
          <w:szCs w:val="22"/>
          <w:lang w:val="fr-FR"/>
        </w:rPr>
        <w:t>»</w:t>
      </w:r>
    </w:p>
    <w:p w14:paraId="3518464B" w14:textId="77777777" w:rsidR="00E75295" w:rsidRPr="00E75295" w:rsidRDefault="00E75295" w:rsidP="00E75295">
      <w:pPr>
        <w:snapToGrid w:val="0"/>
        <w:jc w:val="left"/>
        <w:rPr>
          <w:rFonts w:ascii="Arial" w:eastAsia="MS PMincho" w:hAnsi="Arial" w:cs="Arial"/>
          <w:kern w:val="0"/>
          <w:sz w:val="22"/>
          <w:szCs w:val="22"/>
          <w:lang w:val="fr-FR"/>
        </w:rPr>
      </w:pPr>
    </w:p>
    <w:p w14:paraId="7F4D896D" w14:textId="74BDD387" w:rsidR="00E75295" w:rsidRPr="00E75295" w:rsidRDefault="00E75295" w:rsidP="00E75295">
      <w:pPr>
        <w:snapToGrid w:val="0"/>
        <w:jc w:val="left"/>
        <w:rPr>
          <w:rFonts w:ascii="Arial" w:eastAsia="MS PMincho" w:hAnsi="Arial" w:cs="Arial"/>
          <w:kern w:val="0"/>
          <w:sz w:val="22"/>
          <w:szCs w:val="22"/>
          <w:lang w:val="fr-FR"/>
        </w:rPr>
      </w:pPr>
      <w:r w:rsidRPr="00E75295">
        <w:rPr>
          <w:rFonts w:ascii="Arial" w:eastAsia="MS PMincho" w:hAnsi="Arial" w:cs="Arial"/>
          <w:kern w:val="0"/>
          <w:sz w:val="22"/>
          <w:szCs w:val="22"/>
          <w:lang w:val="fr-FR"/>
        </w:rPr>
        <w:t xml:space="preserve">La demande de matériel et de logiciels </w:t>
      </w:r>
      <w:r w:rsidR="00915C8A">
        <w:rPr>
          <w:rFonts w:ascii="Arial" w:eastAsia="MS PMincho" w:hAnsi="Arial" w:cs="Arial"/>
          <w:kern w:val="0"/>
          <w:sz w:val="22"/>
          <w:szCs w:val="22"/>
          <w:lang w:val="fr-FR"/>
        </w:rPr>
        <w:t>extrêmement</w:t>
      </w:r>
      <w:r w:rsidRPr="00E75295">
        <w:rPr>
          <w:rFonts w:ascii="Arial" w:eastAsia="MS PMincho" w:hAnsi="Arial" w:cs="Arial"/>
          <w:kern w:val="0"/>
          <w:sz w:val="22"/>
          <w:szCs w:val="22"/>
          <w:lang w:val="fr-FR"/>
        </w:rPr>
        <w:t xml:space="preserve"> fiables et entièrement intégrés augmente rapidement dans des marchés tels que la Chine, où le développement rapide du transport connecté est indispensable. À l'avenir, Renesas et BlackBerry continueront </w:t>
      </w:r>
      <w:r w:rsidR="006F305F">
        <w:rPr>
          <w:rFonts w:ascii="Arial" w:eastAsia="MS PMincho" w:hAnsi="Arial" w:cs="Arial"/>
          <w:kern w:val="0"/>
          <w:sz w:val="22"/>
          <w:szCs w:val="22"/>
          <w:lang w:val="fr-FR"/>
        </w:rPr>
        <w:t>de faire avancer</w:t>
      </w:r>
      <w:r w:rsidRPr="00E75295">
        <w:rPr>
          <w:rFonts w:ascii="Arial" w:eastAsia="MS PMincho" w:hAnsi="Arial" w:cs="Arial"/>
          <w:kern w:val="0"/>
          <w:sz w:val="22"/>
          <w:szCs w:val="22"/>
          <w:lang w:val="fr-FR"/>
        </w:rPr>
        <w:t xml:space="preserve"> le développement de systèmes de cockpit intégrés et de systèmes de voiture connectés, tout en renforçant leurs efforts communs en matière d'intégration des systèmes d'assistance au conducteur (ADAS) et </w:t>
      </w:r>
      <w:r w:rsidR="00471B8C">
        <w:rPr>
          <w:rFonts w:ascii="Arial" w:eastAsia="MS PMincho" w:hAnsi="Arial" w:cs="Arial"/>
          <w:kern w:val="0"/>
          <w:sz w:val="22"/>
          <w:szCs w:val="22"/>
          <w:lang w:val="fr-FR"/>
        </w:rPr>
        <w:t xml:space="preserve">les </w:t>
      </w:r>
      <w:r w:rsidRPr="00E75295">
        <w:rPr>
          <w:rFonts w:ascii="Arial" w:eastAsia="MS PMincho" w:hAnsi="Arial" w:cs="Arial"/>
          <w:kern w:val="0"/>
          <w:sz w:val="22"/>
          <w:szCs w:val="22"/>
          <w:lang w:val="fr-FR"/>
        </w:rPr>
        <w:t>unité</w:t>
      </w:r>
      <w:r w:rsidR="00471B8C">
        <w:rPr>
          <w:rFonts w:ascii="Arial" w:eastAsia="MS PMincho" w:hAnsi="Arial" w:cs="Arial"/>
          <w:kern w:val="0"/>
          <w:sz w:val="22"/>
          <w:szCs w:val="22"/>
          <w:lang w:val="fr-FR"/>
        </w:rPr>
        <w:t>s</w:t>
      </w:r>
      <w:r w:rsidRPr="00E75295">
        <w:rPr>
          <w:rFonts w:ascii="Arial" w:eastAsia="MS PMincho" w:hAnsi="Arial" w:cs="Arial"/>
          <w:kern w:val="0"/>
          <w:sz w:val="22"/>
          <w:szCs w:val="22"/>
          <w:lang w:val="fr-FR"/>
        </w:rPr>
        <w:t xml:space="preserve"> de commande électronique (ECU) </w:t>
      </w:r>
      <w:r w:rsidR="006F305F">
        <w:rPr>
          <w:rFonts w:ascii="Arial" w:eastAsia="MS PMincho" w:hAnsi="Arial" w:cs="Arial"/>
          <w:kern w:val="0"/>
          <w:sz w:val="22"/>
          <w:szCs w:val="22"/>
          <w:lang w:val="fr-FR"/>
        </w:rPr>
        <w:t>complète</w:t>
      </w:r>
      <w:r w:rsidR="00471B8C">
        <w:rPr>
          <w:rFonts w:ascii="Arial" w:eastAsia="MS PMincho" w:hAnsi="Arial" w:cs="Arial"/>
          <w:kern w:val="0"/>
          <w:sz w:val="22"/>
          <w:szCs w:val="22"/>
          <w:lang w:val="fr-FR"/>
        </w:rPr>
        <w:t>s</w:t>
      </w:r>
      <w:r w:rsidRPr="00E75295">
        <w:rPr>
          <w:rFonts w:ascii="Arial" w:eastAsia="MS PMincho" w:hAnsi="Arial" w:cs="Arial"/>
          <w:kern w:val="0"/>
          <w:sz w:val="22"/>
          <w:szCs w:val="22"/>
          <w:lang w:val="fr-FR"/>
        </w:rPr>
        <w:t>.</w:t>
      </w:r>
    </w:p>
    <w:p w14:paraId="5B1630CA" w14:textId="77777777" w:rsidR="00E75295" w:rsidRPr="00E75295" w:rsidRDefault="00E75295" w:rsidP="00C043D8">
      <w:pPr>
        <w:snapToGrid w:val="0"/>
        <w:jc w:val="left"/>
        <w:rPr>
          <w:rFonts w:ascii="Arial" w:hAnsi="Arial" w:cs="Arial"/>
          <w:b/>
          <w:sz w:val="22"/>
          <w:szCs w:val="22"/>
          <w:lang w:val="fr-FR"/>
        </w:rPr>
      </w:pPr>
    </w:p>
    <w:p w14:paraId="4409EAC7" w14:textId="77777777" w:rsidR="006F305F" w:rsidRPr="009D0215" w:rsidRDefault="006F305F" w:rsidP="006F305F">
      <w:pPr>
        <w:snapToGrid w:val="0"/>
        <w:jc w:val="left"/>
        <w:rPr>
          <w:rFonts w:ascii="Arial" w:hAnsi="Arial" w:cs="Arial"/>
          <w:b/>
          <w:sz w:val="22"/>
          <w:szCs w:val="22"/>
          <w:lang w:val="fr-FR"/>
        </w:rPr>
      </w:pPr>
      <w:r w:rsidRPr="009D0215">
        <w:rPr>
          <w:rFonts w:ascii="Arial" w:hAnsi="Arial" w:cs="Arial"/>
          <w:b/>
          <w:sz w:val="22"/>
          <w:szCs w:val="22"/>
          <w:lang w:val="fr-FR"/>
        </w:rPr>
        <w:t>À propos de Renesas Electronics Corporation</w:t>
      </w:r>
    </w:p>
    <w:p w14:paraId="4B80A25E" w14:textId="77777777" w:rsidR="006F305F" w:rsidRPr="00912367" w:rsidRDefault="006F305F" w:rsidP="006F305F">
      <w:pPr>
        <w:autoSpaceDE w:val="0"/>
        <w:autoSpaceDN w:val="0"/>
        <w:adjustRightInd w:val="0"/>
        <w:snapToGrid w:val="0"/>
        <w:rPr>
          <w:rFonts w:ascii="Arial" w:hAnsi="Arial" w:cs="Arial"/>
          <w:sz w:val="22"/>
          <w:szCs w:val="22"/>
          <w:lang w:val="fr-FR"/>
        </w:rPr>
      </w:pPr>
      <w:r w:rsidRPr="004A07AB">
        <w:rPr>
          <w:rFonts w:ascii="Arial" w:hAnsi="Arial" w:cs="Arial"/>
          <w:sz w:val="22"/>
          <w:szCs w:val="22"/>
          <w:lang w:val="fr-FR"/>
        </w:rPr>
        <w:t>Renesas Electronics Corporation (</w:t>
      </w:r>
      <w:hyperlink r:id="rId14" w:history="1">
        <w:r w:rsidRPr="004A07AB">
          <w:rPr>
            <w:rFonts w:ascii="Arial" w:hAnsi="Arial" w:cs="Arial"/>
            <w:color w:val="0000FF"/>
            <w:sz w:val="22"/>
            <w:szCs w:val="22"/>
            <w:u w:val="single"/>
            <w:lang w:val="fr-FR"/>
          </w:rPr>
          <w:t>TSE: 6723</w:t>
        </w:r>
      </w:hyperlink>
      <w:r w:rsidRPr="004A07AB">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en toute sécurité. Un leader </w:t>
      </w:r>
      <w:hyperlink r:id="rId15" w:history="1">
        <w:r w:rsidRPr="004A07AB">
          <w:rPr>
            <w:rFonts w:ascii="Arial" w:hAnsi="Arial" w:cs="Arial"/>
            <w:color w:val="0000FF"/>
            <w:sz w:val="22"/>
            <w:szCs w:val="22"/>
            <w:u w:val="single"/>
            <w:lang w:val="fr-FR"/>
          </w:rPr>
          <w:t>global</w:t>
        </w:r>
      </w:hyperlink>
      <w:r w:rsidRPr="004A07AB">
        <w:rPr>
          <w:rFonts w:ascii="Arial" w:hAnsi="Arial" w:cs="Arial"/>
          <w:sz w:val="22"/>
          <w:szCs w:val="22"/>
          <w:lang w:val="fr-FR"/>
        </w:rPr>
        <w:t xml:space="preserve"> sur les microcontrôleurs, les produits analogiques, de puissance et les </w:t>
      </w:r>
      <w:proofErr w:type="spellStart"/>
      <w:r w:rsidRPr="004A07AB">
        <w:rPr>
          <w:rFonts w:ascii="Arial" w:hAnsi="Arial" w:cs="Arial"/>
          <w:sz w:val="22"/>
          <w:szCs w:val="22"/>
          <w:lang w:val="fr-FR"/>
        </w:rPr>
        <w:t>SoC</w:t>
      </w:r>
      <w:proofErr w:type="spellEnd"/>
      <w:r w:rsidRPr="004A07AB">
        <w:rPr>
          <w:rFonts w:ascii="Arial" w:hAnsi="Arial" w:cs="Arial"/>
          <w:sz w:val="22"/>
          <w:szCs w:val="22"/>
          <w:lang w:val="fr-FR"/>
        </w:rPr>
        <w:t xml:space="preserve">, </w:t>
      </w:r>
      <w:proofErr w:type="spellStart"/>
      <w:r w:rsidRPr="004A07AB">
        <w:rPr>
          <w:rFonts w:ascii="Arial" w:hAnsi="Arial" w:cs="Arial"/>
          <w:sz w:val="22"/>
          <w:szCs w:val="22"/>
          <w:lang w:val="fr-FR"/>
        </w:rPr>
        <w:t>Renesas</w:t>
      </w:r>
      <w:proofErr w:type="spellEnd"/>
      <w:r w:rsidRPr="004A07AB">
        <w:rPr>
          <w:rFonts w:ascii="Arial" w:hAnsi="Arial" w:cs="Arial"/>
          <w:sz w:val="22"/>
          <w:szCs w:val="22"/>
          <w:lang w:val="fr-FR"/>
        </w:rPr>
        <w:t xml:space="preserve"> fournit l'expertise, la qualité et des solutions complètes pour un large éventail applications automobiles, industrielles, électroniques, bureautique et de technologies de l'information pour vous aider à façonner un avenir sans limites. </w:t>
      </w:r>
      <w:r w:rsidRPr="00912367">
        <w:rPr>
          <w:rFonts w:ascii="Arial" w:hAnsi="Arial" w:cs="Arial"/>
          <w:sz w:val="22"/>
          <w:szCs w:val="22"/>
          <w:lang w:val="fr-FR"/>
        </w:rPr>
        <w:t xml:space="preserve">En savoir plus sur </w:t>
      </w:r>
      <w:hyperlink r:id="rId16" w:history="1">
        <w:r w:rsidRPr="00912367">
          <w:rPr>
            <w:rFonts w:ascii="Arial" w:hAnsi="Arial" w:cs="Arial"/>
            <w:color w:val="0000FF"/>
            <w:sz w:val="22"/>
            <w:szCs w:val="22"/>
            <w:u w:val="single"/>
            <w:lang w:val="fr-FR"/>
          </w:rPr>
          <w:t>renesas.com</w:t>
        </w:r>
      </w:hyperlink>
      <w:r>
        <w:rPr>
          <w:rFonts w:ascii="Arial" w:hAnsi="Arial" w:cs="Arial"/>
          <w:color w:val="0000FF"/>
          <w:sz w:val="22"/>
          <w:szCs w:val="22"/>
          <w:u w:val="single"/>
          <w:lang w:val="fr-FR"/>
        </w:rPr>
        <w:t>.</w:t>
      </w:r>
    </w:p>
    <w:p w14:paraId="20E1D454" w14:textId="77777777" w:rsidR="006F305F" w:rsidRPr="00B050B4" w:rsidRDefault="006F305F" w:rsidP="006F305F">
      <w:pPr>
        <w:snapToGrid w:val="0"/>
        <w:jc w:val="left"/>
        <w:rPr>
          <w:rFonts w:ascii="Arial" w:hAnsi="Arial" w:cs="Arial"/>
          <w:sz w:val="22"/>
          <w:szCs w:val="22"/>
          <w:lang w:val="fr-FR"/>
        </w:rPr>
      </w:pPr>
    </w:p>
    <w:p w14:paraId="129B6EBD" w14:textId="77777777" w:rsidR="006F305F" w:rsidRPr="00B050B4" w:rsidRDefault="006F305F" w:rsidP="006F305F">
      <w:pPr>
        <w:snapToGrid w:val="0"/>
        <w:jc w:val="left"/>
        <w:rPr>
          <w:rFonts w:ascii="Arial" w:hAnsi="Arial" w:cs="Arial"/>
          <w:b/>
          <w:sz w:val="22"/>
          <w:szCs w:val="22"/>
          <w:lang w:val="fr-FR"/>
        </w:rPr>
      </w:pPr>
      <w:r w:rsidRPr="00B050B4">
        <w:rPr>
          <w:rFonts w:ascii="Arial" w:hAnsi="Arial" w:cs="Arial"/>
          <w:b/>
          <w:sz w:val="22"/>
          <w:szCs w:val="22"/>
          <w:lang w:val="fr-FR"/>
        </w:rPr>
        <w:t>À propos de BlackBerry</w:t>
      </w:r>
    </w:p>
    <w:p w14:paraId="6FF4026D" w14:textId="4D3B32C9" w:rsidR="006F305F" w:rsidRPr="00B050B4" w:rsidRDefault="006F305F" w:rsidP="006F305F">
      <w:pPr>
        <w:snapToGrid w:val="0"/>
        <w:jc w:val="left"/>
        <w:rPr>
          <w:rFonts w:ascii="Arial" w:hAnsi="Arial" w:cs="Arial"/>
          <w:sz w:val="22"/>
          <w:szCs w:val="22"/>
          <w:lang w:val="fr-FR"/>
        </w:rPr>
      </w:pPr>
      <w:r w:rsidRPr="009D0215">
        <w:rPr>
          <w:rFonts w:ascii="Arial" w:hAnsi="Arial" w:cs="Arial"/>
          <w:sz w:val="22"/>
          <w:szCs w:val="22"/>
          <w:lang w:val="fr-FR"/>
        </w:rPr>
        <w:t xml:space="preserve">BlackBerry est une entreprise de logiciels et de services </w:t>
      </w:r>
      <w:r>
        <w:rPr>
          <w:rFonts w:ascii="Arial" w:hAnsi="Arial" w:cs="Arial"/>
          <w:sz w:val="22"/>
          <w:szCs w:val="22"/>
          <w:lang w:val="fr-FR"/>
        </w:rPr>
        <w:t xml:space="preserve">aux </w:t>
      </w:r>
      <w:r w:rsidRPr="009D0215">
        <w:rPr>
          <w:rFonts w:ascii="Arial" w:hAnsi="Arial" w:cs="Arial"/>
          <w:sz w:val="22"/>
          <w:szCs w:val="22"/>
          <w:lang w:val="fr-FR"/>
        </w:rPr>
        <w:t>entreprise</w:t>
      </w:r>
      <w:r>
        <w:rPr>
          <w:rFonts w:ascii="Arial" w:hAnsi="Arial" w:cs="Arial"/>
          <w:sz w:val="22"/>
          <w:szCs w:val="22"/>
          <w:lang w:val="fr-FR"/>
        </w:rPr>
        <w:t>s</w:t>
      </w:r>
      <w:r w:rsidRPr="009D0215">
        <w:rPr>
          <w:rFonts w:ascii="Arial" w:hAnsi="Arial" w:cs="Arial"/>
          <w:sz w:val="22"/>
          <w:szCs w:val="22"/>
          <w:lang w:val="fr-FR"/>
        </w:rPr>
        <w:t xml:space="preserve"> spécialisée dans la sécurisation et la gestion des poin</w:t>
      </w:r>
      <w:r>
        <w:rPr>
          <w:rFonts w:ascii="Arial" w:hAnsi="Arial" w:cs="Arial"/>
          <w:sz w:val="22"/>
          <w:szCs w:val="22"/>
          <w:lang w:val="fr-FR"/>
        </w:rPr>
        <w:t>t</w:t>
      </w:r>
      <w:r w:rsidRPr="009D0215">
        <w:rPr>
          <w:rFonts w:ascii="Arial" w:hAnsi="Arial" w:cs="Arial"/>
          <w:sz w:val="22"/>
          <w:szCs w:val="22"/>
          <w:lang w:val="fr-FR"/>
        </w:rPr>
        <w:t xml:space="preserve">s de terminaison IoT. L'entreprise y parvient avec BlackBerry® Secure™, une plate-forme </w:t>
      </w:r>
      <w:r>
        <w:rPr>
          <w:rFonts w:ascii="Arial" w:hAnsi="Arial" w:cs="Arial"/>
          <w:sz w:val="22"/>
          <w:szCs w:val="22"/>
          <w:lang w:val="fr-FR"/>
        </w:rPr>
        <w:t xml:space="preserve">de bout en bout </w:t>
      </w:r>
      <w:r w:rsidR="00471B8C">
        <w:rPr>
          <w:rFonts w:ascii="Arial" w:hAnsi="Arial" w:cs="Arial"/>
          <w:sz w:val="22"/>
          <w:szCs w:val="22"/>
          <w:lang w:val="fr-FR"/>
        </w:rPr>
        <w:t>« </w:t>
      </w:r>
      <w:r w:rsidR="00471B8C" w:rsidRPr="00471B8C">
        <w:rPr>
          <w:rFonts w:ascii="Arial" w:hAnsi="Arial" w:cs="Arial"/>
          <w:sz w:val="22"/>
          <w:szCs w:val="22"/>
          <w:lang w:val="fr-FR"/>
        </w:rPr>
        <w:t xml:space="preserve">Enterprise of </w:t>
      </w:r>
      <w:proofErr w:type="spellStart"/>
      <w:r w:rsidR="00471B8C" w:rsidRPr="00471B8C">
        <w:rPr>
          <w:rFonts w:ascii="Arial" w:hAnsi="Arial" w:cs="Arial"/>
          <w:sz w:val="22"/>
          <w:szCs w:val="22"/>
          <w:lang w:val="fr-FR"/>
        </w:rPr>
        <w:t>Things</w:t>
      </w:r>
      <w:proofErr w:type="spellEnd"/>
      <w:r w:rsidR="00471B8C">
        <w:rPr>
          <w:rFonts w:ascii="Arial" w:hAnsi="Arial" w:cs="Arial"/>
          <w:sz w:val="22"/>
          <w:szCs w:val="22"/>
          <w:lang w:val="fr-FR"/>
        </w:rPr>
        <w:t> »</w:t>
      </w:r>
      <w:r w:rsidRPr="009D0215">
        <w:rPr>
          <w:rFonts w:ascii="Arial" w:hAnsi="Arial" w:cs="Arial"/>
          <w:sz w:val="22"/>
          <w:szCs w:val="22"/>
          <w:lang w:val="fr-FR"/>
        </w:rPr>
        <w:t xml:space="preserve">, composée de son logiciel de communication et de collaboration </w:t>
      </w:r>
      <w:r w:rsidR="006A3291">
        <w:rPr>
          <w:rFonts w:ascii="Arial" w:hAnsi="Arial" w:cs="Arial"/>
          <w:sz w:val="22"/>
          <w:szCs w:val="22"/>
          <w:lang w:val="fr-FR"/>
        </w:rPr>
        <w:t xml:space="preserve">en </w:t>
      </w:r>
      <w:r w:rsidRPr="009D0215">
        <w:rPr>
          <w:rFonts w:ascii="Arial" w:hAnsi="Arial" w:cs="Arial"/>
          <w:sz w:val="22"/>
          <w:szCs w:val="22"/>
          <w:lang w:val="fr-FR"/>
        </w:rPr>
        <w:t xml:space="preserve">entreprise et de solutions intégrées certifiées pour la </w:t>
      </w:r>
      <w:r w:rsidR="006A3291">
        <w:rPr>
          <w:rFonts w:ascii="Arial" w:hAnsi="Arial" w:cs="Arial"/>
          <w:sz w:val="22"/>
          <w:szCs w:val="22"/>
          <w:lang w:val="fr-FR"/>
        </w:rPr>
        <w:t>sureté</w:t>
      </w:r>
      <w:r w:rsidRPr="009D0215">
        <w:rPr>
          <w:rFonts w:ascii="Arial" w:hAnsi="Arial" w:cs="Arial"/>
          <w:sz w:val="22"/>
          <w:szCs w:val="22"/>
          <w:lang w:val="fr-FR"/>
        </w:rPr>
        <w:t>. Basée à Waterloo, en Ontario, la société a été fondée en 1984 et exerce ses activités en Amérique du Nord, en Europe, en Asie, en Australie, au Moyen-Orient, en Amérique latine et en Afrique. La société est cotée sous le symbole «</w:t>
      </w:r>
      <w:r w:rsidR="003E16E0">
        <w:rPr>
          <w:rFonts w:ascii="Arial" w:hAnsi="Arial" w:cs="Arial"/>
          <w:sz w:val="22"/>
          <w:szCs w:val="22"/>
          <w:lang w:val="fr-FR"/>
        </w:rPr>
        <w:t xml:space="preserve"> </w:t>
      </w:r>
      <w:r w:rsidRPr="009D0215">
        <w:rPr>
          <w:rFonts w:ascii="Arial" w:hAnsi="Arial" w:cs="Arial"/>
          <w:sz w:val="22"/>
          <w:szCs w:val="22"/>
          <w:lang w:val="fr-FR"/>
        </w:rPr>
        <w:t>BB</w:t>
      </w:r>
      <w:r w:rsidR="003E16E0">
        <w:rPr>
          <w:rFonts w:ascii="Arial" w:hAnsi="Arial" w:cs="Arial"/>
          <w:sz w:val="22"/>
          <w:szCs w:val="22"/>
          <w:lang w:val="fr-FR"/>
        </w:rPr>
        <w:t xml:space="preserve"> </w:t>
      </w:r>
      <w:r w:rsidRPr="009D0215">
        <w:rPr>
          <w:rFonts w:ascii="Arial" w:hAnsi="Arial" w:cs="Arial"/>
          <w:sz w:val="22"/>
          <w:szCs w:val="22"/>
          <w:lang w:val="fr-FR"/>
        </w:rPr>
        <w:t xml:space="preserve">» à la Bourse de Toronto et à la Bourse de New York. </w:t>
      </w:r>
      <w:r w:rsidRPr="00B050B4">
        <w:rPr>
          <w:rFonts w:ascii="Arial" w:hAnsi="Arial" w:cs="Arial"/>
          <w:sz w:val="22"/>
          <w:szCs w:val="22"/>
          <w:lang w:val="fr-FR"/>
        </w:rPr>
        <w:t>Pour plus d’informations, visitez le site www.BlackBerry.com.</w:t>
      </w:r>
    </w:p>
    <w:p w14:paraId="7F0E1185" w14:textId="77777777" w:rsidR="006F305F" w:rsidRPr="00B050B4" w:rsidRDefault="006F305F" w:rsidP="006F305F">
      <w:pPr>
        <w:spacing w:line="360" w:lineRule="auto"/>
        <w:jc w:val="center"/>
        <w:rPr>
          <w:rFonts w:ascii="Arial" w:eastAsia="HGPGothicM" w:hAnsi="Arial" w:cs="Arial"/>
          <w:color w:val="000000"/>
          <w:sz w:val="22"/>
          <w:szCs w:val="22"/>
          <w:lang w:val="fr-FR"/>
        </w:rPr>
      </w:pPr>
      <w:r w:rsidRPr="00B050B4">
        <w:rPr>
          <w:rFonts w:ascii="Arial" w:eastAsia="HGPGothicM" w:hAnsi="Arial" w:cs="Arial"/>
          <w:color w:val="000000"/>
          <w:sz w:val="22"/>
          <w:szCs w:val="22"/>
          <w:lang w:val="fr-FR"/>
        </w:rPr>
        <w:t>###</w:t>
      </w:r>
    </w:p>
    <w:p w14:paraId="2CD59122" w14:textId="77777777" w:rsidR="006F305F" w:rsidRPr="00B050B4" w:rsidRDefault="006F305F" w:rsidP="00E07721">
      <w:pPr>
        <w:tabs>
          <w:tab w:val="center" w:pos="4252"/>
          <w:tab w:val="left" w:pos="4320"/>
          <w:tab w:val="right" w:pos="8504"/>
        </w:tabs>
        <w:snapToGrid w:val="0"/>
        <w:rPr>
          <w:rFonts w:ascii="Arial" w:eastAsia="Arial" w:hAnsi="Arial" w:cs="Arial"/>
          <w:i/>
          <w:sz w:val="16"/>
          <w:szCs w:val="16"/>
          <w:lang w:val="fr-FR"/>
        </w:rPr>
      </w:pPr>
      <w:r w:rsidRPr="009D0215">
        <w:rPr>
          <w:rFonts w:ascii="Arial" w:eastAsia="Arial" w:hAnsi="Arial" w:cs="Arial"/>
          <w:i/>
          <w:sz w:val="16"/>
          <w:szCs w:val="16"/>
          <w:lang w:val="fr-FR"/>
        </w:rPr>
        <w:t>BlackBerry et les marques commerciales, noms et logos associés sont la propriété de BlackBerry Limited et sont enregistrés et / ou utilisé</w:t>
      </w:r>
      <w:r>
        <w:rPr>
          <w:rFonts w:ascii="Arial" w:eastAsia="Arial" w:hAnsi="Arial" w:cs="Arial"/>
          <w:i/>
          <w:sz w:val="16"/>
          <w:szCs w:val="16"/>
          <w:lang w:val="fr-FR"/>
        </w:rPr>
        <w:t>e</w:t>
      </w:r>
      <w:r w:rsidRPr="009D0215">
        <w:rPr>
          <w:rFonts w:ascii="Arial" w:eastAsia="Arial" w:hAnsi="Arial" w:cs="Arial"/>
          <w:i/>
          <w:sz w:val="16"/>
          <w:szCs w:val="16"/>
          <w:lang w:val="fr-FR"/>
        </w:rPr>
        <w:t xml:space="preserve">s aux États-Unis et dans les pays du monde entier. Toutes les autres marques sont la propriété de leurs propriétaires respectifs. </w:t>
      </w:r>
      <w:r w:rsidRPr="00B050B4">
        <w:rPr>
          <w:rFonts w:ascii="Arial" w:eastAsia="Arial" w:hAnsi="Arial" w:cs="Arial"/>
          <w:i/>
          <w:sz w:val="16"/>
          <w:szCs w:val="16"/>
          <w:lang w:val="fr-FR"/>
        </w:rPr>
        <w:t>BlackBerry n'est pas responsable des produits ou services tiers.</w:t>
      </w:r>
    </w:p>
    <w:p w14:paraId="75062436" w14:textId="40A75E59" w:rsidR="00C043D8" w:rsidRPr="00471B8C" w:rsidRDefault="00C043D8" w:rsidP="00FC5D98">
      <w:pPr>
        <w:tabs>
          <w:tab w:val="center" w:pos="4252"/>
          <w:tab w:val="left" w:pos="4320"/>
          <w:tab w:val="right" w:pos="8504"/>
        </w:tabs>
        <w:snapToGrid w:val="0"/>
        <w:rPr>
          <w:rFonts w:ascii="Arial" w:hAnsi="Arial" w:cs="Arial"/>
          <w:sz w:val="22"/>
          <w:szCs w:val="22"/>
          <w:lang w:val="fr-FR"/>
        </w:rPr>
      </w:pPr>
    </w:p>
    <w:p w14:paraId="6B529476" w14:textId="77777777" w:rsidR="00C043D8" w:rsidRPr="00E07721" w:rsidRDefault="00C043D8" w:rsidP="00C043D8">
      <w:pPr>
        <w:jc w:val="left"/>
        <w:rPr>
          <w:rFonts w:ascii="Arial" w:hAnsi="Arial" w:cs="Arial"/>
          <w:b/>
          <w:sz w:val="20"/>
          <w:lang w:val="fr-FR"/>
        </w:rPr>
      </w:pPr>
    </w:p>
    <w:p w14:paraId="5DCE361C" w14:textId="77777777" w:rsidR="00E07721" w:rsidRPr="00F3183E" w:rsidRDefault="00E07721" w:rsidP="00E07721">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p>
    <w:p w14:paraId="4AFEB1A7" w14:textId="77777777" w:rsidR="00E07721" w:rsidRPr="00157ADF" w:rsidRDefault="00E07721" w:rsidP="00E07721">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14:paraId="27F23992" w14:textId="77777777" w:rsidR="00E07721" w:rsidRPr="00157ADF" w:rsidRDefault="00E07721" w:rsidP="00E07721">
      <w:pPr>
        <w:jc w:val="left"/>
        <w:rPr>
          <w:rFonts w:ascii="Arial" w:hAnsi="Arial" w:cs="Arial"/>
          <w:sz w:val="20"/>
          <w:lang w:val="de-DE"/>
        </w:rPr>
      </w:pPr>
      <w:proofErr w:type="spellStart"/>
      <w:r w:rsidRPr="00157ADF">
        <w:rPr>
          <w:rFonts w:ascii="Arial" w:hAnsi="Arial" w:cs="Arial"/>
          <w:sz w:val="20"/>
          <w:lang w:val="fr-FR"/>
        </w:rPr>
        <w:t>Renesas</w:t>
      </w:r>
      <w:proofErr w:type="spellEnd"/>
      <w:r w:rsidRPr="00157ADF">
        <w:rPr>
          <w:rFonts w:ascii="Arial" w:hAnsi="Arial" w:cs="Arial"/>
          <w:sz w:val="20"/>
          <w:lang w:val="fr-FR"/>
        </w:rPr>
        <w:t xml:space="preserve"> Electronics Europe GmbH,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157ADF">
        <w:rPr>
          <w:rFonts w:ascii="Arial" w:hAnsi="Arial" w:cs="Arial"/>
          <w:sz w:val="20"/>
          <w:lang w:val="de-DE"/>
        </w:rPr>
        <w:t>42, 85609 Aschheim-Dornach</w:t>
      </w:r>
    </w:p>
    <w:p w14:paraId="12977114" w14:textId="7C03711F" w:rsidR="00E07721" w:rsidRDefault="00E07721" w:rsidP="00E07721">
      <w:pPr>
        <w:jc w:val="left"/>
        <w:rPr>
          <w:rFonts w:ascii="Arial" w:hAnsi="Arial" w:cs="Arial"/>
          <w:color w:val="0000FF"/>
          <w:sz w:val="20"/>
          <w:u w:val="single"/>
          <w:lang w:val="de-DE"/>
        </w:rPr>
      </w:pPr>
      <w:r w:rsidRPr="00157ADF">
        <w:rPr>
          <w:rFonts w:ascii="Arial" w:hAnsi="Arial" w:cs="Arial"/>
          <w:sz w:val="20"/>
          <w:lang w:val="de-DE"/>
        </w:rPr>
        <w:t>Tel.: +49 89 38070-216</w:t>
      </w:r>
      <w:r w:rsidRPr="00157ADF">
        <w:rPr>
          <w:rFonts w:ascii="Arial" w:hAnsi="Arial" w:cs="Arial"/>
          <w:sz w:val="20"/>
          <w:lang w:val="de-DE"/>
        </w:rPr>
        <w:br/>
        <w:t>Email: simone.kremser-czoer@renesas.com</w:t>
      </w:r>
      <w:r w:rsidRPr="00157ADF">
        <w:rPr>
          <w:rFonts w:ascii="Arial" w:hAnsi="Arial" w:cs="Arial"/>
          <w:sz w:val="20"/>
          <w:lang w:val="de-DE"/>
        </w:rPr>
        <w:br/>
        <w:t xml:space="preserve">Web: </w:t>
      </w:r>
      <w:hyperlink r:id="rId17" w:history="1">
        <w:r w:rsidRPr="00157ADF">
          <w:rPr>
            <w:rFonts w:ascii="Arial" w:hAnsi="Arial" w:cs="Arial"/>
            <w:color w:val="0000FF"/>
            <w:sz w:val="20"/>
            <w:u w:val="single"/>
            <w:lang w:val="de-DE"/>
          </w:rPr>
          <w:t>www.renesas.com</w:t>
        </w:r>
      </w:hyperlink>
    </w:p>
    <w:p w14:paraId="0181FFE2" w14:textId="77777777" w:rsidR="00E07721" w:rsidRPr="003E16E0" w:rsidRDefault="00E07721" w:rsidP="00E07721">
      <w:pPr>
        <w:jc w:val="left"/>
        <w:rPr>
          <w:rFonts w:ascii="Arial" w:hAnsi="Arial" w:cs="Arial"/>
          <w:sz w:val="20"/>
          <w:lang w:val="fr-FR"/>
        </w:rPr>
      </w:pPr>
      <w:r w:rsidRPr="003E16E0">
        <w:rPr>
          <w:rFonts w:ascii="Arial" w:hAnsi="Arial" w:cs="Arial"/>
          <w:sz w:val="20"/>
          <w:lang w:val="fr-FR"/>
        </w:rPr>
        <w:lastRenderedPageBreak/>
        <w:t xml:space="preserve">BlackBerry </w:t>
      </w:r>
    </w:p>
    <w:p w14:paraId="73423207" w14:textId="77777777" w:rsidR="00E07721" w:rsidRPr="003E16E0" w:rsidRDefault="00E07721" w:rsidP="00E07721">
      <w:pPr>
        <w:jc w:val="left"/>
        <w:rPr>
          <w:rFonts w:ascii="Arial" w:hAnsi="Arial" w:cs="Arial"/>
          <w:sz w:val="20"/>
          <w:lang w:val="fr-FR"/>
        </w:rPr>
      </w:pPr>
      <w:r w:rsidRPr="003E16E0">
        <w:rPr>
          <w:rFonts w:ascii="Arial" w:hAnsi="Arial" w:cs="Arial"/>
          <w:sz w:val="20"/>
          <w:lang w:val="fr-FR"/>
        </w:rPr>
        <w:t>+1 (519) 597-7273</w:t>
      </w:r>
    </w:p>
    <w:p w14:paraId="6AE3BF9D" w14:textId="2EB31456" w:rsidR="00E07721" w:rsidRPr="003E16E0" w:rsidRDefault="00E07721" w:rsidP="00E07721">
      <w:pPr>
        <w:jc w:val="left"/>
        <w:rPr>
          <w:rFonts w:ascii="Arial" w:hAnsi="Arial" w:cs="Arial"/>
          <w:sz w:val="20"/>
          <w:lang w:val="fr-FR"/>
        </w:rPr>
      </w:pPr>
      <w:r w:rsidRPr="003E16E0">
        <w:rPr>
          <w:rFonts w:ascii="Arial" w:hAnsi="Arial" w:cs="Arial"/>
          <w:sz w:val="20"/>
          <w:lang w:val="fr-FR"/>
        </w:rPr>
        <w:t>mediarelations@BlackBerry.com</w:t>
      </w:r>
    </w:p>
    <w:p w14:paraId="56D9DA57" w14:textId="77777777" w:rsidR="00E07721" w:rsidRPr="003E16E0" w:rsidRDefault="00E07721" w:rsidP="00E07721">
      <w:pPr>
        <w:jc w:val="left"/>
        <w:rPr>
          <w:rFonts w:ascii="Arial" w:hAnsi="Arial" w:cs="Arial"/>
          <w:b/>
          <w:sz w:val="20"/>
          <w:lang w:val="fr-FR"/>
        </w:rPr>
      </w:pPr>
    </w:p>
    <w:p w14:paraId="7E9A1FC8" w14:textId="77777777" w:rsidR="00E07721" w:rsidRPr="003E16E0" w:rsidRDefault="00E07721" w:rsidP="00E07721">
      <w:pPr>
        <w:jc w:val="left"/>
        <w:rPr>
          <w:rFonts w:ascii="Arial" w:hAnsi="Arial" w:cs="Arial"/>
          <w:b/>
          <w:sz w:val="20"/>
          <w:lang w:val="fr-FR"/>
        </w:rPr>
      </w:pPr>
    </w:p>
    <w:p w14:paraId="79C2363C" w14:textId="77777777" w:rsidR="00E07721" w:rsidRPr="00F3183E" w:rsidRDefault="00E07721" w:rsidP="00E07721">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2AA7A24B" w14:textId="77777777" w:rsidR="00E07721" w:rsidRPr="00157ADF" w:rsidRDefault="00E07721" w:rsidP="00E07721">
      <w:pPr>
        <w:jc w:val="left"/>
        <w:rPr>
          <w:rFonts w:ascii="Arial" w:hAnsi="Arial" w:cs="Arial"/>
          <w:sz w:val="20"/>
          <w:lang w:val="fr-FR"/>
        </w:rPr>
      </w:pPr>
      <w:r w:rsidRPr="00157ADF">
        <w:rPr>
          <w:rFonts w:ascii="Arial" w:hAnsi="Arial" w:cs="Arial"/>
          <w:sz w:val="20"/>
          <w:lang w:val="fr-FR"/>
        </w:rPr>
        <w:t>Alexandra Janetzko / Martin Stummer</w:t>
      </w:r>
    </w:p>
    <w:p w14:paraId="7C09F2E1" w14:textId="77777777" w:rsidR="00E07721" w:rsidRPr="00157ADF" w:rsidRDefault="00E07721" w:rsidP="00E07721">
      <w:pPr>
        <w:jc w:val="left"/>
        <w:rPr>
          <w:rFonts w:ascii="Arial" w:hAnsi="Arial" w:cs="Arial"/>
          <w:sz w:val="20"/>
          <w:lang w:val="fr-FR"/>
        </w:rPr>
      </w:pPr>
      <w:r w:rsidRPr="00157ADF">
        <w:rPr>
          <w:rFonts w:ascii="Arial" w:hAnsi="Arial" w:cs="Arial"/>
          <w:sz w:val="20"/>
          <w:lang w:val="fr-FR"/>
        </w:rPr>
        <w:t xml:space="preserve">HBI Helga Bailey GmbH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24B7A790" w14:textId="77777777" w:rsidR="00E07721" w:rsidRPr="00157ADF" w:rsidRDefault="00E07721" w:rsidP="00E07721">
      <w:pPr>
        <w:jc w:val="left"/>
        <w:rPr>
          <w:rFonts w:ascii="Arial" w:hAnsi="Arial" w:cs="Arial"/>
          <w:sz w:val="20"/>
          <w:lang w:val="fr-FR"/>
        </w:rPr>
      </w:pPr>
      <w:r w:rsidRPr="00157ADF">
        <w:rPr>
          <w:rFonts w:ascii="Arial" w:hAnsi="Arial" w:cs="Arial"/>
          <w:sz w:val="20"/>
          <w:lang w:val="fr-FR"/>
        </w:rPr>
        <w:t>Tel</w:t>
      </w:r>
      <w:proofErr w:type="gramStart"/>
      <w:r w:rsidRPr="00157ADF">
        <w:rPr>
          <w:rFonts w:ascii="Arial" w:hAnsi="Arial" w:cs="Arial"/>
          <w:sz w:val="20"/>
          <w:lang w:val="fr-FR"/>
        </w:rPr>
        <w:t>.:</w:t>
      </w:r>
      <w:proofErr w:type="gramEnd"/>
      <w:r w:rsidRPr="00157ADF">
        <w:rPr>
          <w:rFonts w:ascii="Arial" w:hAnsi="Arial" w:cs="Arial"/>
          <w:sz w:val="20"/>
          <w:lang w:val="fr-FR"/>
        </w:rPr>
        <w:t xml:space="preserve"> +49 89 99 38 87-32 / -34</w:t>
      </w:r>
    </w:p>
    <w:p w14:paraId="34A402AD" w14:textId="77777777" w:rsidR="00E07721" w:rsidRPr="00157ADF" w:rsidRDefault="00E07721" w:rsidP="00E07721">
      <w:pPr>
        <w:jc w:val="left"/>
        <w:rPr>
          <w:rFonts w:ascii="Arial" w:hAnsi="Arial" w:cs="Arial"/>
          <w:sz w:val="20"/>
          <w:lang w:val="fr-FR"/>
        </w:rPr>
      </w:pPr>
      <w:proofErr w:type="gramStart"/>
      <w:r w:rsidRPr="00157ADF">
        <w:rPr>
          <w:rFonts w:ascii="Arial" w:hAnsi="Arial" w:cs="Arial"/>
          <w:sz w:val="20"/>
          <w:lang w:val="fr-FR"/>
        </w:rPr>
        <w:t>Fax:</w:t>
      </w:r>
      <w:proofErr w:type="gramEnd"/>
      <w:r w:rsidRPr="00157ADF">
        <w:rPr>
          <w:rFonts w:ascii="Arial" w:hAnsi="Arial" w:cs="Arial"/>
          <w:sz w:val="20"/>
          <w:lang w:val="fr-FR"/>
        </w:rPr>
        <w:t xml:space="preserve"> +49 89 930 24 45</w:t>
      </w:r>
    </w:p>
    <w:p w14:paraId="130765A4" w14:textId="77777777" w:rsidR="00E07721" w:rsidRPr="00157ADF" w:rsidRDefault="00E07721" w:rsidP="00E07721">
      <w:pPr>
        <w:jc w:val="left"/>
        <w:rPr>
          <w:rFonts w:ascii="Arial" w:hAnsi="Arial" w:cs="Arial"/>
          <w:sz w:val="20"/>
          <w:lang w:val="fr-FR"/>
        </w:rPr>
      </w:pPr>
      <w:proofErr w:type="gramStart"/>
      <w:r w:rsidRPr="00157ADF">
        <w:rPr>
          <w:rFonts w:ascii="Arial" w:hAnsi="Arial" w:cs="Arial"/>
          <w:sz w:val="20"/>
          <w:lang w:val="fr-FR"/>
        </w:rPr>
        <w:t>Email:</w:t>
      </w:r>
      <w:proofErr w:type="gramEnd"/>
      <w:r w:rsidRPr="00157ADF">
        <w:rPr>
          <w:rFonts w:ascii="Arial" w:hAnsi="Arial" w:cs="Arial"/>
          <w:sz w:val="20"/>
          <w:lang w:val="fr-FR"/>
        </w:rPr>
        <w:t xml:space="preserve"> </w:t>
      </w:r>
      <w:hyperlink r:id="rId18"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19" w:history="1">
        <w:r w:rsidRPr="00157ADF">
          <w:rPr>
            <w:rFonts w:ascii="Arial" w:hAnsi="Arial"/>
            <w:color w:val="0000FF"/>
            <w:sz w:val="20"/>
            <w:u w:val="single"/>
            <w:lang w:val="fr-FR"/>
          </w:rPr>
          <w:t>martin_stummer@hbi.de</w:t>
        </w:r>
      </w:hyperlink>
    </w:p>
    <w:p w14:paraId="1DD3004C" w14:textId="77777777" w:rsidR="00E07721" w:rsidRPr="00093CDF" w:rsidRDefault="00E07721" w:rsidP="00E07721">
      <w:pPr>
        <w:jc w:val="left"/>
        <w:rPr>
          <w:rFonts w:ascii="Arial" w:hAnsi="Arial" w:cs="Arial"/>
          <w:sz w:val="16"/>
          <w:szCs w:val="16"/>
          <w:lang w:val="fr-FR"/>
        </w:rPr>
      </w:pPr>
      <w:proofErr w:type="gramStart"/>
      <w:r w:rsidRPr="00157ADF">
        <w:rPr>
          <w:rFonts w:ascii="Arial" w:hAnsi="Arial" w:cs="Arial"/>
          <w:sz w:val="20"/>
          <w:lang w:val="fr-FR"/>
        </w:rPr>
        <w:t>Web:</w:t>
      </w:r>
      <w:proofErr w:type="gramEnd"/>
      <w:r w:rsidRPr="00157ADF">
        <w:rPr>
          <w:rFonts w:ascii="Arial" w:hAnsi="Arial" w:cs="Arial"/>
          <w:sz w:val="20"/>
          <w:lang w:val="fr-FR"/>
        </w:rPr>
        <w:t xml:space="preserve"> </w:t>
      </w:r>
      <w:hyperlink r:id="rId20" w:history="1">
        <w:r w:rsidRPr="00157ADF">
          <w:rPr>
            <w:rFonts w:ascii="Arial" w:hAnsi="Arial"/>
            <w:color w:val="0000FF"/>
            <w:sz w:val="20"/>
            <w:u w:val="single"/>
            <w:lang w:val="fr-FR"/>
          </w:rPr>
          <w:t>www.hbi.de</w:t>
        </w:r>
      </w:hyperlink>
    </w:p>
    <w:p w14:paraId="42BF3488" w14:textId="77777777" w:rsidR="00E07721" w:rsidRDefault="00E07721" w:rsidP="00E07721">
      <w:pPr>
        <w:autoSpaceDE w:val="0"/>
        <w:autoSpaceDN w:val="0"/>
        <w:adjustRightInd w:val="0"/>
        <w:snapToGrid w:val="0"/>
        <w:jc w:val="left"/>
        <w:rPr>
          <w:rFonts w:ascii="Arial" w:eastAsia="Arial" w:hAnsi="Arial" w:cs="Arial"/>
          <w:sz w:val="16"/>
          <w:szCs w:val="16"/>
          <w:lang w:val="fr-FR"/>
        </w:rPr>
      </w:pPr>
    </w:p>
    <w:p w14:paraId="3C4F25D7" w14:textId="77777777" w:rsidR="00E07721" w:rsidRDefault="00E07721" w:rsidP="00E07721">
      <w:pPr>
        <w:autoSpaceDE w:val="0"/>
        <w:autoSpaceDN w:val="0"/>
        <w:adjustRightInd w:val="0"/>
        <w:snapToGrid w:val="0"/>
        <w:jc w:val="left"/>
        <w:rPr>
          <w:rFonts w:ascii="Arial" w:eastAsia="Arial" w:hAnsi="Arial" w:cs="Arial"/>
          <w:sz w:val="16"/>
          <w:szCs w:val="16"/>
        </w:rPr>
      </w:pPr>
    </w:p>
    <w:p w14:paraId="436B7A2E" w14:textId="77777777" w:rsidR="00E07721" w:rsidRDefault="00E07721" w:rsidP="00E07721">
      <w:pPr>
        <w:snapToGrid w:val="0"/>
        <w:jc w:val="left"/>
        <w:rPr>
          <w:rFonts w:ascii="Arial" w:eastAsia="Arial" w:hAnsi="Arial" w:cs="Arial"/>
          <w:sz w:val="16"/>
          <w:szCs w:val="16"/>
        </w:rPr>
      </w:pPr>
    </w:p>
    <w:sectPr w:rsidR="00E07721" w:rsidSect="00590988">
      <w:headerReference w:type="default" r:id="rId21"/>
      <w:footerReference w:type="even" r:id="rId22"/>
      <w:footerReference w:type="default" r:id="rId23"/>
      <w:headerReference w:type="first" r:id="rId24"/>
      <w:pgSz w:w="11906" w:h="16838" w:code="9"/>
      <w:pgMar w:top="2381" w:right="1418" w:bottom="1701" w:left="1418" w:header="851" w:footer="992" w:gutter="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44DC6" w14:textId="77777777" w:rsidR="0003254C" w:rsidRDefault="0003254C">
      <w:r>
        <w:separator/>
      </w:r>
    </w:p>
  </w:endnote>
  <w:endnote w:type="continuationSeparator" w:id="0">
    <w:p w14:paraId="47105357" w14:textId="77777777" w:rsidR="0003254C" w:rsidRDefault="0003254C">
      <w:r>
        <w:continuationSeparator/>
      </w:r>
    </w:p>
  </w:endnote>
  <w:endnote w:type="continuationNotice" w:id="1">
    <w:p w14:paraId="0FBA3B53" w14:textId="77777777" w:rsidR="0003254C" w:rsidRDefault="00032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ncho">
    <w:altName w:val="MS Mincho"/>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PGothicM">
    <w:altName w:val="Yu Gothic"/>
    <w:charset w:val="80"/>
    <w:family w:val="modern"/>
    <w:pitch w:val="variable"/>
    <w:sig w:usb0="80000281" w:usb1="28C76CF8"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F11D" w14:textId="77777777"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2229E41" w14:textId="77777777" w:rsidR="00B023D6" w:rsidRDefault="00B023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DB93" w14:textId="2406B4F3"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F4485">
      <w:rPr>
        <w:rStyle w:val="Seitenzahl"/>
        <w:noProof/>
      </w:rPr>
      <w:t>2</w:t>
    </w:r>
    <w:r>
      <w:rPr>
        <w:rStyle w:val="Seitenzahl"/>
      </w:rPr>
      <w:fldChar w:fldCharType="end"/>
    </w:r>
  </w:p>
  <w:p w14:paraId="70BB7EDA" w14:textId="77777777" w:rsidR="00B023D6" w:rsidRDefault="00B023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BA1B9" w14:textId="77777777" w:rsidR="0003254C" w:rsidRDefault="0003254C">
      <w:r>
        <w:separator/>
      </w:r>
    </w:p>
  </w:footnote>
  <w:footnote w:type="continuationSeparator" w:id="0">
    <w:p w14:paraId="1F2D3D2E" w14:textId="77777777" w:rsidR="0003254C" w:rsidRDefault="0003254C">
      <w:r>
        <w:continuationSeparator/>
      </w:r>
    </w:p>
  </w:footnote>
  <w:footnote w:type="continuationNotice" w:id="1">
    <w:p w14:paraId="4188EF7C" w14:textId="77777777" w:rsidR="0003254C" w:rsidRDefault="000325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0545" w14:textId="77777777" w:rsidR="00B023D6" w:rsidRDefault="00B023D6">
    <w:pPr>
      <w:pStyle w:val="Kopfzeile"/>
    </w:pPr>
  </w:p>
  <w:p w14:paraId="6A5E0546" w14:textId="77777777" w:rsidR="00B023D6" w:rsidRDefault="00B023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1C4F" w14:textId="2F8BFFC5" w:rsidR="00FA7AA8" w:rsidRDefault="00C05DDD" w:rsidP="00FA7AA8">
    <w:pPr>
      <w:pStyle w:val="Kopfzeile"/>
    </w:pPr>
    <w:bookmarkStart w:id="1" w:name="_Hlk527636276"/>
    <w:r w:rsidRPr="00B94311">
      <w:rPr>
        <w:noProof/>
      </w:rPr>
      <w:drawing>
        <wp:inline distT="0" distB="0" distL="0" distR="0" wp14:anchorId="3F7D1773" wp14:editId="3CF96BD2">
          <wp:extent cx="2605405" cy="504825"/>
          <wp:effectExtent l="0" t="0" r="0" b="0"/>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
                    <a:extLst>
                      <a:ext uri="{28A0092B-C50C-407E-A947-70E740481C1C}">
                        <a14:useLocalDpi xmlns:a14="http://schemas.microsoft.com/office/drawing/2010/main" val="0"/>
                      </a:ext>
                    </a:extLst>
                  </a:blip>
                  <a:srcRect t="16484" b="24506"/>
                  <a:stretch>
                    <a:fillRect/>
                  </a:stretch>
                </pic:blipFill>
                <pic:spPr bwMode="auto">
                  <a:xfrm>
                    <a:off x="0" y="0"/>
                    <a:ext cx="2605405" cy="504825"/>
                  </a:xfrm>
                  <a:prstGeom prst="rect">
                    <a:avLst/>
                  </a:prstGeom>
                  <a:noFill/>
                  <a:ln>
                    <a:noFill/>
                  </a:ln>
                </pic:spPr>
              </pic:pic>
            </a:graphicData>
          </a:graphic>
        </wp:inline>
      </w:drawing>
    </w:r>
    <w:r w:rsidR="007B09F1">
      <w:rPr>
        <w:noProof/>
      </w:rPr>
      <w:drawing>
        <wp:anchor distT="0" distB="0" distL="114300" distR="114300" simplePos="0" relativeHeight="251658752" behindDoc="1" locked="0" layoutInCell="1" allowOverlap="1" wp14:anchorId="78F893C9" wp14:editId="22E10324">
          <wp:simplePos x="0" y="0"/>
          <wp:positionH relativeFrom="column">
            <wp:posOffset>3328670</wp:posOffset>
          </wp:positionH>
          <wp:positionV relativeFrom="paragraph">
            <wp:posOffset>-264160</wp:posOffset>
          </wp:positionV>
          <wp:extent cx="2616200" cy="523875"/>
          <wp:effectExtent l="0" t="0" r="0" b="9525"/>
          <wp:wrapTight wrapText="bothSides">
            <wp:wrapPolygon edited="0">
              <wp:start x="0" y="0"/>
              <wp:lineTo x="0" y="21207"/>
              <wp:lineTo x="21390" y="21207"/>
              <wp:lineTo x="21390" y="0"/>
              <wp:lineTo x="0" y="0"/>
            </wp:wrapPolygon>
          </wp:wrapTight>
          <wp:docPr id="3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rotWithShape="1">
                  <a:blip r:embed="rId2">
                    <a:extLst>
                      <a:ext uri="{28A0092B-C50C-407E-A947-70E740481C1C}">
                        <a14:useLocalDpi xmlns:a14="http://schemas.microsoft.com/office/drawing/2010/main" val="0"/>
                      </a:ext>
                    </a:extLst>
                  </a:blip>
                  <a:srcRect b="38202"/>
                  <a:stretch/>
                </pic:blipFill>
                <pic:spPr bwMode="auto">
                  <a:xfrm>
                    <a:off x="0" y="0"/>
                    <a:ext cx="2616200"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1"/>
  <w:p w14:paraId="67C4D438" w14:textId="0ED08545" w:rsidR="00B023D6" w:rsidRDefault="007B09F1">
    <w:pPr>
      <w:pStyle w:val="Kopfzeile"/>
    </w:pPr>
    <w:r>
      <w:rPr>
        <w:noProof/>
      </w:rPr>
      <mc:AlternateContent>
        <mc:Choice Requires="wps">
          <w:drawing>
            <wp:anchor distT="0" distB="0" distL="114300" distR="114300" simplePos="0" relativeHeight="251657728" behindDoc="0" locked="0" layoutInCell="1" allowOverlap="1" wp14:anchorId="0C067627" wp14:editId="70955DCA">
              <wp:simplePos x="0" y="0"/>
              <wp:positionH relativeFrom="page">
                <wp:posOffset>881380</wp:posOffset>
              </wp:positionH>
              <wp:positionV relativeFrom="page">
                <wp:posOffset>1214755</wp:posOffset>
              </wp:positionV>
              <wp:extent cx="5831840" cy="635"/>
              <wp:effectExtent l="0" t="0" r="16510" b="1841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97F88" id="Line 2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95.65pt" to="528.6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7661"/>
    <w:multiLevelType w:val="hybridMultilevel"/>
    <w:tmpl w:val="5C1E74D8"/>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B260F"/>
    <w:multiLevelType w:val="hybridMultilevel"/>
    <w:tmpl w:val="F022E85C"/>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77ED4"/>
    <w:multiLevelType w:val="hybridMultilevel"/>
    <w:tmpl w:val="84C28FE4"/>
    <w:lvl w:ilvl="0" w:tplc="87020266">
      <w:numFmt w:val="bullet"/>
      <w:lvlText w:val="■"/>
      <w:lvlJc w:val="left"/>
      <w:pPr>
        <w:tabs>
          <w:tab w:val="num" w:pos="360"/>
        </w:tabs>
        <w:ind w:left="360" w:hanging="360"/>
      </w:pPr>
      <w:rPr>
        <w:rFonts w:ascii="MS PMincho" w:eastAsia="MS PMincho" w:hAnsi="MS P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73403E"/>
    <w:multiLevelType w:val="hybridMultilevel"/>
    <w:tmpl w:val="C9F079BC"/>
    <w:lvl w:ilvl="0" w:tplc="B83099FC">
      <w:numFmt w:val="bullet"/>
      <w:lvlText w:val="＊"/>
      <w:lvlJc w:val="left"/>
      <w:pPr>
        <w:tabs>
          <w:tab w:val="num" w:pos="580"/>
        </w:tabs>
        <w:ind w:left="580" w:hanging="360"/>
      </w:pPr>
      <w:rPr>
        <w:rFonts w:ascii="MS Mincho" w:eastAsia="MS Mincho" w:hAnsi="MS Mincho"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3F4164A8"/>
    <w:multiLevelType w:val="multilevel"/>
    <w:tmpl w:val="9A54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979A4"/>
    <w:multiLevelType w:val="multilevel"/>
    <w:tmpl w:val="D9C0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BF5876"/>
    <w:multiLevelType w:val="multilevel"/>
    <w:tmpl w:val="F418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CD3E50"/>
    <w:multiLevelType w:val="hybridMultilevel"/>
    <w:tmpl w:val="7C924D3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C62988"/>
    <w:multiLevelType w:val="hybridMultilevel"/>
    <w:tmpl w:val="8D50CE16"/>
    <w:lvl w:ilvl="0" w:tplc="A7586A1E">
      <w:start w:val="2"/>
      <w:numFmt w:val="bullet"/>
      <w:lvlText w:val="・"/>
      <w:lvlJc w:val="left"/>
      <w:pPr>
        <w:tabs>
          <w:tab w:val="num" w:pos="360"/>
        </w:tabs>
        <w:ind w:left="360" w:hanging="360"/>
      </w:pPr>
      <w:rPr>
        <w:rFonts w:ascii="Times New Roman" w:eastAsia="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B3B7952"/>
    <w:multiLevelType w:val="hybridMultilevel"/>
    <w:tmpl w:val="B4082B70"/>
    <w:lvl w:ilvl="0" w:tplc="7A42B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0A2F0F"/>
    <w:multiLevelType w:val="hybridMultilevel"/>
    <w:tmpl w:val="7214CF18"/>
    <w:lvl w:ilvl="0" w:tplc="F29C0A24">
      <w:start w:val="4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F5D6B29"/>
    <w:multiLevelType w:val="hybridMultilevel"/>
    <w:tmpl w:val="92401F7C"/>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8"/>
  </w:num>
  <w:num w:numId="4">
    <w:abstractNumId w:val="10"/>
  </w:num>
  <w:num w:numId="5">
    <w:abstractNumId w:val="3"/>
  </w:num>
  <w:num w:numId="6">
    <w:abstractNumId w:val="7"/>
  </w:num>
  <w:num w:numId="7">
    <w:abstractNumId w:val="0"/>
  </w:num>
  <w:num w:numId="8">
    <w:abstractNumId w:val="11"/>
  </w:num>
  <w:num w:numId="9">
    <w:abstractNumId w:val="1"/>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15EB"/>
    <w:rsid w:val="000036CA"/>
    <w:rsid w:val="00003BFF"/>
    <w:rsid w:val="00005BE6"/>
    <w:rsid w:val="0000676B"/>
    <w:rsid w:val="00006C3E"/>
    <w:rsid w:val="000075A5"/>
    <w:rsid w:val="00012901"/>
    <w:rsid w:val="00013ABA"/>
    <w:rsid w:val="00020E72"/>
    <w:rsid w:val="00020F58"/>
    <w:rsid w:val="00021E8B"/>
    <w:rsid w:val="00025F08"/>
    <w:rsid w:val="00027877"/>
    <w:rsid w:val="00030301"/>
    <w:rsid w:val="000307F7"/>
    <w:rsid w:val="0003254C"/>
    <w:rsid w:val="000359B1"/>
    <w:rsid w:val="00036174"/>
    <w:rsid w:val="0003622C"/>
    <w:rsid w:val="0003734B"/>
    <w:rsid w:val="000400CF"/>
    <w:rsid w:val="00041CD2"/>
    <w:rsid w:val="0004226A"/>
    <w:rsid w:val="00042279"/>
    <w:rsid w:val="00044A50"/>
    <w:rsid w:val="00044D81"/>
    <w:rsid w:val="000466A9"/>
    <w:rsid w:val="00050422"/>
    <w:rsid w:val="00051D57"/>
    <w:rsid w:val="00055253"/>
    <w:rsid w:val="000559EB"/>
    <w:rsid w:val="00056FA7"/>
    <w:rsid w:val="00060524"/>
    <w:rsid w:val="0006207C"/>
    <w:rsid w:val="0006383A"/>
    <w:rsid w:val="0006385B"/>
    <w:rsid w:val="00064430"/>
    <w:rsid w:val="000669A5"/>
    <w:rsid w:val="00067E5A"/>
    <w:rsid w:val="00070A39"/>
    <w:rsid w:val="00070ADD"/>
    <w:rsid w:val="00070EB6"/>
    <w:rsid w:val="0007232F"/>
    <w:rsid w:val="000727E7"/>
    <w:rsid w:val="00074784"/>
    <w:rsid w:val="000809BB"/>
    <w:rsid w:val="00080C15"/>
    <w:rsid w:val="00081FFA"/>
    <w:rsid w:val="00082F75"/>
    <w:rsid w:val="000834B7"/>
    <w:rsid w:val="00083CF8"/>
    <w:rsid w:val="000843DE"/>
    <w:rsid w:val="00085F0F"/>
    <w:rsid w:val="00086478"/>
    <w:rsid w:val="00087176"/>
    <w:rsid w:val="00092824"/>
    <w:rsid w:val="00092984"/>
    <w:rsid w:val="00092CA0"/>
    <w:rsid w:val="000930BE"/>
    <w:rsid w:val="000973B3"/>
    <w:rsid w:val="000A70A4"/>
    <w:rsid w:val="000A7BA0"/>
    <w:rsid w:val="000B0F32"/>
    <w:rsid w:val="000B1536"/>
    <w:rsid w:val="000B1DB2"/>
    <w:rsid w:val="000B4F99"/>
    <w:rsid w:val="000B50BB"/>
    <w:rsid w:val="000B5765"/>
    <w:rsid w:val="000C00B8"/>
    <w:rsid w:val="000C067B"/>
    <w:rsid w:val="000C279B"/>
    <w:rsid w:val="000C28BF"/>
    <w:rsid w:val="000D04EC"/>
    <w:rsid w:val="000D0BFC"/>
    <w:rsid w:val="000D1451"/>
    <w:rsid w:val="000D332C"/>
    <w:rsid w:val="000D3857"/>
    <w:rsid w:val="000D6CBD"/>
    <w:rsid w:val="000E26B9"/>
    <w:rsid w:val="000E4806"/>
    <w:rsid w:val="000F115E"/>
    <w:rsid w:val="000F25B3"/>
    <w:rsid w:val="000F315F"/>
    <w:rsid w:val="000F3678"/>
    <w:rsid w:val="00100B8B"/>
    <w:rsid w:val="0010120C"/>
    <w:rsid w:val="001035D1"/>
    <w:rsid w:val="00103A75"/>
    <w:rsid w:val="001043F7"/>
    <w:rsid w:val="001068ED"/>
    <w:rsid w:val="0011024A"/>
    <w:rsid w:val="00110501"/>
    <w:rsid w:val="0011110C"/>
    <w:rsid w:val="00111913"/>
    <w:rsid w:val="00111FB3"/>
    <w:rsid w:val="001132BB"/>
    <w:rsid w:val="001149B0"/>
    <w:rsid w:val="0011751B"/>
    <w:rsid w:val="0012117B"/>
    <w:rsid w:val="00122E05"/>
    <w:rsid w:val="00124C6B"/>
    <w:rsid w:val="0012502B"/>
    <w:rsid w:val="001252DB"/>
    <w:rsid w:val="00125386"/>
    <w:rsid w:val="00126B33"/>
    <w:rsid w:val="00127247"/>
    <w:rsid w:val="00127DCE"/>
    <w:rsid w:val="00130CCE"/>
    <w:rsid w:val="001321A9"/>
    <w:rsid w:val="001358D1"/>
    <w:rsid w:val="001359DC"/>
    <w:rsid w:val="00135E06"/>
    <w:rsid w:val="00142804"/>
    <w:rsid w:val="00142847"/>
    <w:rsid w:val="001436F0"/>
    <w:rsid w:val="00143F3A"/>
    <w:rsid w:val="001474AE"/>
    <w:rsid w:val="00147AB8"/>
    <w:rsid w:val="00150A5E"/>
    <w:rsid w:val="001531E3"/>
    <w:rsid w:val="00155644"/>
    <w:rsid w:val="00155C57"/>
    <w:rsid w:val="00156A23"/>
    <w:rsid w:val="00156DC4"/>
    <w:rsid w:val="00160B2D"/>
    <w:rsid w:val="00161227"/>
    <w:rsid w:val="001677A2"/>
    <w:rsid w:val="00167C92"/>
    <w:rsid w:val="00170568"/>
    <w:rsid w:val="00175729"/>
    <w:rsid w:val="001777A7"/>
    <w:rsid w:val="001801E1"/>
    <w:rsid w:val="00181800"/>
    <w:rsid w:val="001819B2"/>
    <w:rsid w:val="00181EDB"/>
    <w:rsid w:val="00183A55"/>
    <w:rsid w:val="001848CE"/>
    <w:rsid w:val="001854AB"/>
    <w:rsid w:val="00187D2A"/>
    <w:rsid w:val="00190442"/>
    <w:rsid w:val="001925D0"/>
    <w:rsid w:val="00193351"/>
    <w:rsid w:val="00193A07"/>
    <w:rsid w:val="00194118"/>
    <w:rsid w:val="00197A09"/>
    <w:rsid w:val="00197EC8"/>
    <w:rsid w:val="001A1B75"/>
    <w:rsid w:val="001A56D0"/>
    <w:rsid w:val="001A612A"/>
    <w:rsid w:val="001A6F0D"/>
    <w:rsid w:val="001B07AB"/>
    <w:rsid w:val="001B2FAD"/>
    <w:rsid w:val="001B30EF"/>
    <w:rsid w:val="001B453A"/>
    <w:rsid w:val="001B4988"/>
    <w:rsid w:val="001B50B1"/>
    <w:rsid w:val="001B6E1F"/>
    <w:rsid w:val="001B7A75"/>
    <w:rsid w:val="001C00D6"/>
    <w:rsid w:val="001C0846"/>
    <w:rsid w:val="001C3F42"/>
    <w:rsid w:val="001C476E"/>
    <w:rsid w:val="001C53B0"/>
    <w:rsid w:val="001C57A3"/>
    <w:rsid w:val="001C7D10"/>
    <w:rsid w:val="001D02AF"/>
    <w:rsid w:val="001D03DE"/>
    <w:rsid w:val="001D0637"/>
    <w:rsid w:val="001D0F98"/>
    <w:rsid w:val="001D102B"/>
    <w:rsid w:val="001D2109"/>
    <w:rsid w:val="001D2FE3"/>
    <w:rsid w:val="001D36B9"/>
    <w:rsid w:val="001D47F1"/>
    <w:rsid w:val="001D5AF4"/>
    <w:rsid w:val="001E2D21"/>
    <w:rsid w:val="001E2E42"/>
    <w:rsid w:val="001E396D"/>
    <w:rsid w:val="001E4A40"/>
    <w:rsid w:val="001E6D5B"/>
    <w:rsid w:val="001F02D8"/>
    <w:rsid w:val="001F1BE5"/>
    <w:rsid w:val="001F301D"/>
    <w:rsid w:val="001F37DE"/>
    <w:rsid w:val="001F3C4A"/>
    <w:rsid w:val="001F3CAA"/>
    <w:rsid w:val="001F407A"/>
    <w:rsid w:val="001F45CB"/>
    <w:rsid w:val="001F55B8"/>
    <w:rsid w:val="001F6265"/>
    <w:rsid w:val="001F63DC"/>
    <w:rsid w:val="001F6A89"/>
    <w:rsid w:val="001F78D3"/>
    <w:rsid w:val="001F7F12"/>
    <w:rsid w:val="00201F3B"/>
    <w:rsid w:val="00203B30"/>
    <w:rsid w:val="00203C5E"/>
    <w:rsid w:val="00203C9F"/>
    <w:rsid w:val="002042C2"/>
    <w:rsid w:val="00207CED"/>
    <w:rsid w:val="002118CC"/>
    <w:rsid w:val="002140D1"/>
    <w:rsid w:val="0021411B"/>
    <w:rsid w:val="002150C5"/>
    <w:rsid w:val="00215885"/>
    <w:rsid w:val="002238BD"/>
    <w:rsid w:val="002249D6"/>
    <w:rsid w:val="00226E59"/>
    <w:rsid w:val="00226F4B"/>
    <w:rsid w:val="00227942"/>
    <w:rsid w:val="00227F5E"/>
    <w:rsid w:val="002300A6"/>
    <w:rsid w:val="00231EF9"/>
    <w:rsid w:val="00232A65"/>
    <w:rsid w:val="002332C6"/>
    <w:rsid w:val="002339DD"/>
    <w:rsid w:val="00235B18"/>
    <w:rsid w:val="00236157"/>
    <w:rsid w:val="00237C03"/>
    <w:rsid w:val="00241064"/>
    <w:rsid w:val="00241DE2"/>
    <w:rsid w:val="00250F98"/>
    <w:rsid w:val="00252577"/>
    <w:rsid w:val="002526CA"/>
    <w:rsid w:val="00253DA1"/>
    <w:rsid w:val="002551A2"/>
    <w:rsid w:val="0026067D"/>
    <w:rsid w:val="00260784"/>
    <w:rsid w:val="0026277D"/>
    <w:rsid w:val="0026413E"/>
    <w:rsid w:val="002654CB"/>
    <w:rsid w:val="002665A1"/>
    <w:rsid w:val="00266678"/>
    <w:rsid w:val="00271E0A"/>
    <w:rsid w:val="00274524"/>
    <w:rsid w:val="00275517"/>
    <w:rsid w:val="00275525"/>
    <w:rsid w:val="00280DD6"/>
    <w:rsid w:val="00282029"/>
    <w:rsid w:val="00283562"/>
    <w:rsid w:val="00283843"/>
    <w:rsid w:val="0028460A"/>
    <w:rsid w:val="002846BA"/>
    <w:rsid w:val="00286428"/>
    <w:rsid w:val="0028661A"/>
    <w:rsid w:val="00286CDB"/>
    <w:rsid w:val="00291518"/>
    <w:rsid w:val="00291B94"/>
    <w:rsid w:val="002949FF"/>
    <w:rsid w:val="00297BB1"/>
    <w:rsid w:val="002A2D91"/>
    <w:rsid w:val="002A3365"/>
    <w:rsid w:val="002A3E64"/>
    <w:rsid w:val="002A7FCD"/>
    <w:rsid w:val="002B0CCD"/>
    <w:rsid w:val="002B2C9C"/>
    <w:rsid w:val="002B65DD"/>
    <w:rsid w:val="002B7445"/>
    <w:rsid w:val="002B7A9C"/>
    <w:rsid w:val="002C0CAD"/>
    <w:rsid w:val="002C18F4"/>
    <w:rsid w:val="002C71B8"/>
    <w:rsid w:val="002C7507"/>
    <w:rsid w:val="002D0778"/>
    <w:rsid w:val="002D309F"/>
    <w:rsid w:val="002D4785"/>
    <w:rsid w:val="002D4FCD"/>
    <w:rsid w:val="002D7488"/>
    <w:rsid w:val="002D785C"/>
    <w:rsid w:val="002D78BA"/>
    <w:rsid w:val="002D7A74"/>
    <w:rsid w:val="002D7AD3"/>
    <w:rsid w:val="002D7CEE"/>
    <w:rsid w:val="002E20CA"/>
    <w:rsid w:val="002E2448"/>
    <w:rsid w:val="002E553A"/>
    <w:rsid w:val="002E5A4E"/>
    <w:rsid w:val="002E5FB6"/>
    <w:rsid w:val="002E609E"/>
    <w:rsid w:val="002F1BB1"/>
    <w:rsid w:val="002F3B5C"/>
    <w:rsid w:val="002F6134"/>
    <w:rsid w:val="003019A6"/>
    <w:rsid w:val="0030302F"/>
    <w:rsid w:val="00303389"/>
    <w:rsid w:val="00303395"/>
    <w:rsid w:val="003042F7"/>
    <w:rsid w:val="0030690E"/>
    <w:rsid w:val="00307C9F"/>
    <w:rsid w:val="00310C92"/>
    <w:rsid w:val="003117BB"/>
    <w:rsid w:val="00312137"/>
    <w:rsid w:val="00312ECF"/>
    <w:rsid w:val="00314EE0"/>
    <w:rsid w:val="00316E76"/>
    <w:rsid w:val="00320B5B"/>
    <w:rsid w:val="00320E7E"/>
    <w:rsid w:val="00321A99"/>
    <w:rsid w:val="00322536"/>
    <w:rsid w:val="00322F94"/>
    <w:rsid w:val="00325D3A"/>
    <w:rsid w:val="00330DE7"/>
    <w:rsid w:val="003328E1"/>
    <w:rsid w:val="0033431D"/>
    <w:rsid w:val="00334F4A"/>
    <w:rsid w:val="003453A1"/>
    <w:rsid w:val="00345BE7"/>
    <w:rsid w:val="00346B22"/>
    <w:rsid w:val="00350CB9"/>
    <w:rsid w:val="0035293D"/>
    <w:rsid w:val="00353B0A"/>
    <w:rsid w:val="00353D9C"/>
    <w:rsid w:val="00356004"/>
    <w:rsid w:val="003574B7"/>
    <w:rsid w:val="0036043D"/>
    <w:rsid w:val="00361DB9"/>
    <w:rsid w:val="00363F47"/>
    <w:rsid w:val="00365EA1"/>
    <w:rsid w:val="0036689A"/>
    <w:rsid w:val="0037148D"/>
    <w:rsid w:val="00371DE8"/>
    <w:rsid w:val="00372AC8"/>
    <w:rsid w:val="00373FF8"/>
    <w:rsid w:val="00374D89"/>
    <w:rsid w:val="00376D97"/>
    <w:rsid w:val="00377321"/>
    <w:rsid w:val="00381A58"/>
    <w:rsid w:val="00382F53"/>
    <w:rsid w:val="0038410D"/>
    <w:rsid w:val="003841C1"/>
    <w:rsid w:val="00384F9B"/>
    <w:rsid w:val="003861BF"/>
    <w:rsid w:val="00386425"/>
    <w:rsid w:val="00387560"/>
    <w:rsid w:val="00390955"/>
    <w:rsid w:val="0039180B"/>
    <w:rsid w:val="00392B36"/>
    <w:rsid w:val="003933A1"/>
    <w:rsid w:val="003A1C90"/>
    <w:rsid w:val="003A20BC"/>
    <w:rsid w:val="003A334A"/>
    <w:rsid w:val="003A3810"/>
    <w:rsid w:val="003A38DE"/>
    <w:rsid w:val="003A40C1"/>
    <w:rsid w:val="003A4E18"/>
    <w:rsid w:val="003A60E2"/>
    <w:rsid w:val="003A6F83"/>
    <w:rsid w:val="003B2B65"/>
    <w:rsid w:val="003B4BBB"/>
    <w:rsid w:val="003B51D2"/>
    <w:rsid w:val="003B6044"/>
    <w:rsid w:val="003C0315"/>
    <w:rsid w:val="003C0348"/>
    <w:rsid w:val="003C115F"/>
    <w:rsid w:val="003C1330"/>
    <w:rsid w:val="003C1349"/>
    <w:rsid w:val="003C185A"/>
    <w:rsid w:val="003C187E"/>
    <w:rsid w:val="003C2515"/>
    <w:rsid w:val="003C305C"/>
    <w:rsid w:val="003C404B"/>
    <w:rsid w:val="003C5CC9"/>
    <w:rsid w:val="003C6A08"/>
    <w:rsid w:val="003D135A"/>
    <w:rsid w:val="003D1458"/>
    <w:rsid w:val="003D29FC"/>
    <w:rsid w:val="003D5DBF"/>
    <w:rsid w:val="003D6082"/>
    <w:rsid w:val="003E056A"/>
    <w:rsid w:val="003E0A5B"/>
    <w:rsid w:val="003E16E0"/>
    <w:rsid w:val="003E2ADE"/>
    <w:rsid w:val="003E3636"/>
    <w:rsid w:val="003E7279"/>
    <w:rsid w:val="003E799C"/>
    <w:rsid w:val="003F1139"/>
    <w:rsid w:val="003F185E"/>
    <w:rsid w:val="003F3D5E"/>
    <w:rsid w:val="003F4001"/>
    <w:rsid w:val="003F4485"/>
    <w:rsid w:val="004012AB"/>
    <w:rsid w:val="004028E2"/>
    <w:rsid w:val="0040311B"/>
    <w:rsid w:val="00407B73"/>
    <w:rsid w:val="00410FB3"/>
    <w:rsid w:val="00411828"/>
    <w:rsid w:val="00413BFE"/>
    <w:rsid w:val="00415024"/>
    <w:rsid w:val="004151EA"/>
    <w:rsid w:val="004174EB"/>
    <w:rsid w:val="0042119F"/>
    <w:rsid w:val="00421619"/>
    <w:rsid w:val="00425EF6"/>
    <w:rsid w:val="00426676"/>
    <w:rsid w:val="00427009"/>
    <w:rsid w:val="00427528"/>
    <w:rsid w:val="00430F94"/>
    <w:rsid w:val="00431472"/>
    <w:rsid w:val="00432457"/>
    <w:rsid w:val="0043289D"/>
    <w:rsid w:val="00432F95"/>
    <w:rsid w:val="0043605C"/>
    <w:rsid w:val="00441065"/>
    <w:rsid w:val="0044621C"/>
    <w:rsid w:val="00446ECE"/>
    <w:rsid w:val="004474F8"/>
    <w:rsid w:val="004520FD"/>
    <w:rsid w:val="0045274E"/>
    <w:rsid w:val="00453E98"/>
    <w:rsid w:val="004548CA"/>
    <w:rsid w:val="004549FE"/>
    <w:rsid w:val="004556F5"/>
    <w:rsid w:val="00456EF3"/>
    <w:rsid w:val="00456F72"/>
    <w:rsid w:val="00457248"/>
    <w:rsid w:val="00462C2E"/>
    <w:rsid w:val="00463AE0"/>
    <w:rsid w:val="00463BAB"/>
    <w:rsid w:val="00464633"/>
    <w:rsid w:val="00465066"/>
    <w:rsid w:val="00471B8C"/>
    <w:rsid w:val="00472BCF"/>
    <w:rsid w:val="004730C7"/>
    <w:rsid w:val="004735C5"/>
    <w:rsid w:val="004761C5"/>
    <w:rsid w:val="00476B73"/>
    <w:rsid w:val="00476F43"/>
    <w:rsid w:val="004817CE"/>
    <w:rsid w:val="004818E4"/>
    <w:rsid w:val="0048250C"/>
    <w:rsid w:val="004845B6"/>
    <w:rsid w:val="004941C9"/>
    <w:rsid w:val="004957CA"/>
    <w:rsid w:val="00495FB1"/>
    <w:rsid w:val="0049739B"/>
    <w:rsid w:val="00497F21"/>
    <w:rsid w:val="004A0CBA"/>
    <w:rsid w:val="004A2D1F"/>
    <w:rsid w:val="004A2D86"/>
    <w:rsid w:val="004A4E6D"/>
    <w:rsid w:val="004A5092"/>
    <w:rsid w:val="004A6112"/>
    <w:rsid w:val="004A6139"/>
    <w:rsid w:val="004A654E"/>
    <w:rsid w:val="004A784E"/>
    <w:rsid w:val="004B0879"/>
    <w:rsid w:val="004B0D07"/>
    <w:rsid w:val="004B3114"/>
    <w:rsid w:val="004B3132"/>
    <w:rsid w:val="004B41F1"/>
    <w:rsid w:val="004B6B70"/>
    <w:rsid w:val="004C2532"/>
    <w:rsid w:val="004C42FD"/>
    <w:rsid w:val="004C4DA4"/>
    <w:rsid w:val="004C7756"/>
    <w:rsid w:val="004D101E"/>
    <w:rsid w:val="004D105B"/>
    <w:rsid w:val="004D2E66"/>
    <w:rsid w:val="004D45CF"/>
    <w:rsid w:val="004D4623"/>
    <w:rsid w:val="004D5AC2"/>
    <w:rsid w:val="004E1ED1"/>
    <w:rsid w:val="004E3CB0"/>
    <w:rsid w:val="004E4745"/>
    <w:rsid w:val="004E7A29"/>
    <w:rsid w:val="004E7F42"/>
    <w:rsid w:val="004F1EF4"/>
    <w:rsid w:val="004F3724"/>
    <w:rsid w:val="004F3DDD"/>
    <w:rsid w:val="004F44E5"/>
    <w:rsid w:val="004F6EDF"/>
    <w:rsid w:val="00501B51"/>
    <w:rsid w:val="00510653"/>
    <w:rsid w:val="00514E00"/>
    <w:rsid w:val="00516B14"/>
    <w:rsid w:val="00516D4B"/>
    <w:rsid w:val="00517524"/>
    <w:rsid w:val="0051757C"/>
    <w:rsid w:val="00520909"/>
    <w:rsid w:val="0052170C"/>
    <w:rsid w:val="005217CD"/>
    <w:rsid w:val="00521F2E"/>
    <w:rsid w:val="0052223E"/>
    <w:rsid w:val="00531191"/>
    <w:rsid w:val="0053135D"/>
    <w:rsid w:val="005321C8"/>
    <w:rsid w:val="005329A2"/>
    <w:rsid w:val="005335E6"/>
    <w:rsid w:val="00537421"/>
    <w:rsid w:val="00540441"/>
    <w:rsid w:val="005427CC"/>
    <w:rsid w:val="005438CF"/>
    <w:rsid w:val="00543988"/>
    <w:rsid w:val="005446CB"/>
    <w:rsid w:val="0054525C"/>
    <w:rsid w:val="005509D7"/>
    <w:rsid w:val="00550F9B"/>
    <w:rsid w:val="00551322"/>
    <w:rsid w:val="00552A7B"/>
    <w:rsid w:val="00552AD4"/>
    <w:rsid w:val="00552BEC"/>
    <w:rsid w:val="00555366"/>
    <w:rsid w:val="00556600"/>
    <w:rsid w:val="0056002A"/>
    <w:rsid w:val="005631D2"/>
    <w:rsid w:val="005648CD"/>
    <w:rsid w:val="00564FA1"/>
    <w:rsid w:val="00570FCB"/>
    <w:rsid w:val="00571984"/>
    <w:rsid w:val="00571E4C"/>
    <w:rsid w:val="00572D86"/>
    <w:rsid w:val="005733FF"/>
    <w:rsid w:val="00573F75"/>
    <w:rsid w:val="00573F79"/>
    <w:rsid w:val="005757A3"/>
    <w:rsid w:val="00575EB6"/>
    <w:rsid w:val="0057681D"/>
    <w:rsid w:val="00581319"/>
    <w:rsid w:val="00581BAD"/>
    <w:rsid w:val="00582943"/>
    <w:rsid w:val="00583014"/>
    <w:rsid w:val="00583552"/>
    <w:rsid w:val="00584ED8"/>
    <w:rsid w:val="00585BA5"/>
    <w:rsid w:val="00586732"/>
    <w:rsid w:val="00587468"/>
    <w:rsid w:val="00590988"/>
    <w:rsid w:val="00591C3A"/>
    <w:rsid w:val="00593520"/>
    <w:rsid w:val="005939DB"/>
    <w:rsid w:val="00594080"/>
    <w:rsid w:val="005A05C9"/>
    <w:rsid w:val="005A29C5"/>
    <w:rsid w:val="005A5EAB"/>
    <w:rsid w:val="005A627B"/>
    <w:rsid w:val="005A6427"/>
    <w:rsid w:val="005A6A65"/>
    <w:rsid w:val="005B01FA"/>
    <w:rsid w:val="005B1219"/>
    <w:rsid w:val="005B1275"/>
    <w:rsid w:val="005B20B5"/>
    <w:rsid w:val="005B2602"/>
    <w:rsid w:val="005B2FA3"/>
    <w:rsid w:val="005B354D"/>
    <w:rsid w:val="005B4538"/>
    <w:rsid w:val="005B4652"/>
    <w:rsid w:val="005B7CFC"/>
    <w:rsid w:val="005C16E3"/>
    <w:rsid w:val="005C5200"/>
    <w:rsid w:val="005C5FE7"/>
    <w:rsid w:val="005C7523"/>
    <w:rsid w:val="005D4201"/>
    <w:rsid w:val="005D469F"/>
    <w:rsid w:val="005D4DB8"/>
    <w:rsid w:val="005D59F0"/>
    <w:rsid w:val="005E2D18"/>
    <w:rsid w:val="005E336F"/>
    <w:rsid w:val="005E46FD"/>
    <w:rsid w:val="005E547B"/>
    <w:rsid w:val="005E5E0D"/>
    <w:rsid w:val="005E6412"/>
    <w:rsid w:val="005E75A6"/>
    <w:rsid w:val="005E7FAC"/>
    <w:rsid w:val="005F0C97"/>
    <w:rsid w:val="005F1064"/>
    <w:rsid w:val="005F20E3"/>
    <w:rsid w:val="005F2BC0"/>
    <w:rsid w:val="005F32FA"/>
    <w:rsid w:val="005F59D6"/>
    <w:rsid w:val="005F74B5"/>
    <w:rsid w:val="006006C9"/>
    <w:rsid w:val="00601A2D"/>
    <w:rsid w:val="00603DC7"/>
    <w:rsid w:val="00604A42"/>
    <w:rsid w:val="0060640A"/>
    <w:rsid w:val="0060783B"/>
    <w:rsid w:val="006103A4"/>
    <w:rsid w:val="0061207F"/>
    <w:rsid w:val="00612160"/>
    <w:rsid w:val="00612320"/>
    <w:rsid w:val="00616E76"/>
    <w:rsid w:val="00621218"/>
    <w:rsid w:val="00621788"/>
    <w:rsid w:val="00622A27"/>
    <w:rsid w:val="00624B81"/>
    <w:rsid w:val="00624EBE"/>
    <w:rsid w:val="00625987"/>
    <w:rsid w:val="006348C6"/>
    <w:rsid w:val="006349D3"/>
    <w:rsid w:val="0063552B"/>
    <w:rsid w:val="0063675D"/>
    <w:rsid w:val="0063767F"/>
    <w:rsid w:val="006417BC"/>
    <w:rsid w:val="006434B6"/>
    <w:rsid w:val="0064477E"/>
    <w:rsid w:val="00645E57"/>
    <w:rsid w:val="006462DF"/>
    <w:rsid w:val="006466C0"/>
    <w:rsid w:val="00651026"/>
    <w:rsid w:val="00652E99"/>
    <w:rsid w:val="00654E0D"/>
    <w:rsid w:val="0065696D"/>
    <w:rsid w:val="0066020D"/>
    <w:rsid w:val="00660239"/>
    <w:rsid w:val="00661F2C"/>
    <w:rsid w:val="00663914"/>
    <w:rsid w:val="0066495B"/>
    <w:rsid w:val="00666CC5"/>
    <w:rsid w:val="006718BC"/>
    <w:rsid w:val="0067288B"/>
    <w:rsid w:val="00672F20"/>
    <w:rsid w:val="00676C56"/>
    <w:rsid w:val="00677202"/>
    <w:rsid w:val="00680D57"/>
    <w:rsid w:val="00680F04"/>
    <w:rsid w:val="0068358E"/>
    <w:rsid w:val="006836C1"/>
    <w:rsid w:val="00683979"/>
    <w:rsid w:val="006854D4"/>
    <w:rsid w:val="00685DBE"/>
    <w:rsid w:val="00686956"/>
    <w:rsid w:val="006873F8"/>
    <w:rsid w:val="006902EF"/>
    <w:rsid w:val="006904B2"/>
    <w:rsid w:val="00690A39"/>
    <w:rsid w:val="00690DBF"/>
    <w:rsid w:val="00691289"/>
    <w:rsid w:val="0069423D"/>
    <w:rsid w:val="00696D3E"/>
    <w:rsid w:val="006A2528"/>
    <w:rsid w:val="006A26BB"/>
    <w:rsid w:val="006A3291"/>
    <w:rsid w:val="006A50F3"/>
    <w:rsid w:val="006A5719"/>
    <w:rsid w:val="006A685C"/>
    <w:rsid w:val="006A761B"/>
    <w:rsid w:val="006A7E6A"/>
    <w:rsid w:val="006B0901"/>
    <w:rsid w:val="006B1AC5"/>
    <w:rsid w:val="006B3A79"/>
    <w:rsid w:val="006B5EEF"/>
    <w:rsid w:val="006B7837"/>
    <w:rsid w:val="006C1095"/>
    <w:rsid w:val="006C1733"/>
    <w:rsid w:val="006C2432"/>
    <w:rsid w:val="006C3FD0"/>
    <w:rsid w:val="006C550E"/>
    <w:rsid w:val="006D0B49"/>
    <w:rsid w:val="006D101C"/>
    <w:rsid w:val="006D3B1E"/>
    <w:rsid w:val="006D3BBD"/>
    <w:rsid w:val="006D4CF9"/>
    <w:rsid w:val="006D4DAD"/>
    <w:rsid w:val="006D629F"/>
    <w:rsid w:val="006D6826"/>
    <w:rsid w:val="006D7B3F"/>
    <w:rsid w:val="006E2009"/>
    <w:rsid w:val="006E38AF"/>
    <w:rsid w:val="006E6FD8"/>
    <w:rsid w:val="006F305F"/>
    <w:rsid w:val="006F3B3A"/>
    <w:rsid w:val="006F56AC"/>
    <w:rsid w:val="006F6FDA"/>
    <w:rsid w:val="006F77CB"/>
    <w:rsid w:val="00702F7B"/>
    <w:rsid w:val="0070324D"/>
    <w:rsid w:val="00703A81"/>
    <w:rsid w:val="00704A64"/>
    <w:rsid w:val="00704C19"/>
    <w:rsid w:val="007061B4"/>
    <w:rsid w:val="00707CDD"/>
    <w:rsid w:val="007122E3"/>
    <w:rsid w:val="00713893"/>
    <w:rsid w:val="00715441"/>
    <w:rsid w:val="00722AC3"/>
    <w:rsid w:val="0072437E"/>
    <w:rsid w:val="0072533A"/>
    <w:rsid w:val="007258A0"/>
    <w:rsid w:val="007258B1"/>
    <w:rsid w:val="007309A9"/>
    <w:rsid w:val="0073135D"/>
    <w:rsid w:val="00731520"/>
    <w:rsid w:val="00733968"/>
    <w:rsid w:val="00733D33"/>
    <w:rsid w:val="007365E1"/>
    <w:rsid w:val="00736A1A"/>
    <w:rsid w:val="00736A9C"/>
    <w:rsid w:val="007370C5"/>
    <w:rsid w:val="007375DA"/>
    <w:rsid w:val="00740E45"/>
    <w:rsid w:val="00742CF6"/>
    <w:rsid w:val="00744860"/>
    <w:rsid w:val="00745D6C"/>
    <w:rsid w:val="00750C5E"/>
    <w:rsid w:val="00752528"/>
    <w:rsid w:val="00755C3B"/>
    <w:rsid w:val="0075631A"/>
    <w:rsid w:val="00756579"/>
    <w:rsid w:val="00756CC1"/>
    <w:rsid w:val="00756D47"/>
    <w:rsid w:val="00757A10"/>
    <w:rsid w:val="00757E48"/>
    <w:rsid w:val="007603DB"/>
    <w:rsid w:val="00761DA2"/>
    <w:rsid w:val="0076415B"/>
    <w:rsid w:val="007653A1"/>
    <w:rsid w:val="00766739"/>
    <w:rsid w:val="0077167C"/>
    <w:rsid w:val="007724C2"/>
    <w:rsid w:val="00772878"/>
    <w:rsid w:val="00772978"/>
    <w:rsid w:val="00772D2A"/>
    <w:rsid w:val="00772F10"/>
    <w:rsid w:val="00774C2B"/>
    <w:rsid w:val="00775509"/>
    <w:rsid w:val="00775EED"/>
    <w:rsid w:val="0078056C"/>
    <w:rsid w:val="007838DD"/>
    <w:rsid w:val="00784055"/>
    <w:rsid w:val="00785507"/>
    <w:rsid w:val="00786E66"/>
    <w:rsid w:val="00787344"/>
    <w:rsid w:val="00787699"/>
    <w:rsid w:val="00787CE7"/>
    <w:rsid w:val="00790040"/>
    <w:rsid w:val="007900C1"/>
    <w:rsid w:val="007901D6"/>
    <w:rsid w:val="00790996"/>
    <w:rsid w:val="00790A2C"/>
    <w:rsid w:val="00791028"/>
    <w:rsid w:val="0079186A"/>
    <w:rsid w:val="007921C2"/>
    <w:rsid w:val="00796AD9"/>
    <w:rsid w:val="007A1246"/>
    <w:rsid w:val="007A29D9"/>
    <w:rsid w:val="007A4B67"/>
    <w:rsid w:val="007A5267"/>
    <w:rsid w:val="007A7A07"/>
    <w:rsid w:val="007B09F1"/>
    <w:rsid w:val="007B18CC"/>
    <w:rsid w:val="007B2250"/>
    <w:rsid w:val="007B4FC8"/>
    <w:rsid w:val="007B6054"/>
    <w:rsid w:val="007B61E5"/>
    <w:rsid w:val="007B62F6"/>
    <w:rsid w:val="007C130D"/>
    <w:rsid w:val="007C1547"/>
    <w:rsid w:val="007C29E0"/>
    <w:rsid w:val="007C3D7A"/>
    <w:rsid w:val="007C41E4"/>
    <w:rsid w:val="007C5660"/>
    <w:rsid w:val="007C5716"/>
    <w:rsid w:val="007C575E"/>
    <w:rsid w:val="007C65AA"/>
    <w:rsid w:val="007C664B"/>
    <w:rsid w:val="007C6A27"/>
    <w:rsid w:val="007C7264"/>
    <w:rsid w:val="007D03E2"/>
    <w:rsid w:val="007D0A09"/>
    <w:rsid w:val="007D20B7"/>
    <w:rsid w:val="007D3AB5"/>
    <w:rsid w:val="007D5852"/>
    <w:rsid w:val="007D5DDA"/>
    <w:rsid w:val="007D701F"/>
    <w:rsid w:val="007D718D"/>
    <w:rsid w:val="007D7FE7"/>
    <w:rsid w:val="007E006C"/>
    <w:rsid w:val="007E0F8E"/>
    <w:rsid w:val="007E2773"/>
    <w:rsid w:val="007E488E"/>
    <w:rsid w:val="007E56EF"/>
    <w:rsid w:val="007E61D5"/>
    <w:rsid w:val="007E78EA"/>
    <w:rsid w:val="007F0478"/>
    <w:rsid w:val="007F08F1"/>
    <w:rsid w:val="007F0AC7"/>
    <w:rsid w:val="007F5021"/>
    <w:rsid w:val="007F747A"/>
    <w:rsid w:val="007F7B5D"/>
    <w:rsid w:val="007F7C26"/>
    <w:rsid w:val="007F7DD0"/>
    <w:rsid w:val="00800E87"/>
    <w:rsid w:val="008028CB"/>
    <w:rsid w:val="00804523"/>
    <w:rsid w:val="008051A8"/>
    <w:rsid w:val="008058EA"/>
    <w:rsid w:val="008108DE"/>
    <w:rsid w:val="008113DE"/>
    <w:rsid w:val="00811FAC"/>
    <w:rsid w:val="008123A3"/>
    <w:rsid w:val="008127E4"/>
    <w:rsid w:val="00812B5B"/>
    <w:rsid w:val="00813E56"/>
    <w:rsid w:val="0081626B"/>
    <w:rsid w:val="00821BC7"/>
    <w:rsid w:val="008225DB"/>
    <w:rsid w:val="00824DEC"/>
    <w:rsid w:val="00826BDB"/>
    <w:rsid w:val="008270CD"/>
    <w:rsid w:val="00827293"/>
    <w:rsid w:val="00831827"/>
    <w:rsid w:val="00831CF4"/>
    <w:rsid w:val="008348A8"/>
    <w:rsid w:val="00840B7C"/>
    <w:rsid w:val="0084197F"/>
    <w:rsid w:val="00842755"/>
    <w:rsid w:val="008427FA"/>
    <w:rsid w:val="00843045"/>
    <w:rsid w:val="00843333"/>
    <w:rsid w:val="008437A3"/>
    <w:rsid w:val="00844A41"/>
    <w:rsid w:val="00846486"/>
    <w:rsid w:val="00846A2D"/>
    <w:rsid w:val="00847D8D"/>
    <w:rsid w:val="00850404"/>
    <w:rsid w:val="00851750"/>
    <w:rsid w:val="00853831"/>
    <w:rsid w:val="00854542"/>
    <w:rsid w:val="008547EB"/>
    <w:rsid w:val="00854DF4"/>
    <w:rsid w:val="00855FA0"/>
    <w:rsid w:val="0086498E"/>
    <w:rsid w:val="008669B5"/>
    <w:rsid w:val="008710A4"/>
    <w:rsid w:val="0087159F"/>
    <w:rsid w:val="00873DD2"/>
    <w:rsid w:val="0087652B"/>
    <w:rsid w:val="00876750"/>
    <w:rsid w:val="00877B3A"/>
    <w:rsid w:val="00883366"/>
    <w:rsid w:val="00884A3B"/>
    <w:rsid w:val="008853ED"/>
    <w:rsid w:val="00891A67"/>
    <w:rsid w:val="00892460"/>
    <w:rsid w:val="00893D5F"/>
    <w:rsid w:val="0089470B"/>
    <w:rsid w:val="00896620"/>
    <w:rsid w:val="00897DDC"/>
    <w:rsid w:val="008A0B10"/>
    <w:rsid w:val="008A4E76"/>
    <w:rsid w:val="008A5D38"/>
    <w:rsid w:val="008A639B"/>
    <w:rsid w:val="008A686C"/>
    <w:rsid w:val="008A749E"/>
    <w:rsid w:val="008B1D0A"/>
    <w:rsid w:val="008B4133"/>
    <w:rsid w:val="008B5B90"/>
    <w:rsid w:val="008B5BE2"/>
    <w:rsid w:val="008B7957"/>
    <w:rsid w:val="008B7C20"/>
    <w:rsid w:val="008C00D3"/>
    <w:rsid w:val="008C15BC"/>
    <w:rsid w:val="008C301E"/>
    <w:rsid w:val="008C3A56"/>
    <w:rsid w:val="008C3B0B"/>
    <w:rsid w:val="008C4AF3"/>
    <w:rsid w:val="008C6523"/>
    <w:rsid w:val="008D17CC"/>
    <w:rsid w:val="008D1F0F"/>
    <w:rsid w:val="008D258C"/>
    <w:rsid w:val="008D285C"/>
    <w:rsid w:val="008D339D"/>
    <w:rsid w:val="008D5A64"/>
    <w:rsid w:val="008D5F8C"/>
    <w:rsid w:val="008E3F70"/>
    <w:rsid w:val="008E46A7"/>
    <w:rsid w:val="008E5F1F"/>
    <w:rsid w:val="008E6E1D"/>
    <w:rsid w:val="008E7D9C"/>
    <w:rsid w:val="008F00F5"/>
    <w:rsid w:val="008F453A"/>
    <w:rsid w:val="008F4B29"/>
    <w:rsid w:val="008F5C24"/>
    <w:rsid w:val="008F68DF"/>
    <w:rsid w:val="00900E0D"/>
    <w:rsid w:val="00900EFA"/>
    <w:rsid w:val="00902AE8"/>
    <w:rsid w:val="00903C7B"/>
    <w:rsid w:val="00905CA0"/>
    <w:rsid w:val="00910194"/>
    <w:rsid w:val="00910ACC"/>
    <w:rsid w:val="00910ACE"/>
    <w:rsid w:val="00910D54"/>
    <w:rsid w:val="00913070"/>
    <w:rsid w:val="00913634"/>
    <w:rsid w:val="009149A4"/>
    <w:rsid w:val="00915C8A"/>
    <w:rsid w:val="00915F20"/>
    <w:rsid w:val="00916186"/>
    <w:rsid w:val="009209B0"/>
    <w:rsid w:val="009209FE"/>
    <w:rsid w:val="00921006"/>
    <w:rsid w:val="00921A1E"/>
    <w:rsid w:val="00921E06"/>
    <w:rsid w:val="0092371E"/>
    <w:rsid w:val="00923A2A"/>
    <w:rsid w:val="009347E7"/>
    <w:rsid w:val="0093568C"/>
    <w:rsid w:val="00935FAF"/>
    <w:rsid w:val="009372AF"/>
    <w:rsid w:val="0094084F"/>
    <w:rsid w:val="009418B3"/>
    <w:rsid w:val="009435D7"/>
    <w:rsid w:val="00944A96"/>
    <w:rsid w:val="00946A3A"/>
    <w:rsid w:val="00946BB8"/>
    <w:rsid w:val="00951873"/>
    <w:rsid w:val="00955939"/>
    <w:rsid w:val="00955AFE"/>
    <w:rsid w:val="00956109"/>
    <w:rsid w:val="009577D8"/>
    <w:rsid w:val="00957DB8"/>
    <w:rsid w:val="00961B5D"/>
    <w:rsid w:val="0096317A"/>
    <w:rsid w:val="0096612C"/>
    <w:rsid w:val="009661C4"/>
    <w:rsid w:val="00966E39"/>
    <w:rsid w:val="009671EF"/>
    <w:rsid w:val="00972767"/>
    <w:rsid w:val="00972A38"/>
    <w:rsid w:val="00981CC4"/>
    <w:rsid w:val="009828CF"/>
    <w:rsid w:val="00982A71"/>
    <w:rsid w:val="0098479B"/>
    <w:rsid w:val="009867AD"/>
    <w:rsid w:val="0098729C"/>
    <w:rsid w:val="00990339"/>
    <w:rsid w:val="009904C4"/>
    <w:rsid w:val="00991493"/>
    <w:rsid w:val="00991FE5"/>
    <w:rsid w:val="00994AFE"/>
    <w:rsid w:val="00997372"/>
    <w:rsid w:val="00997B1D"/>
    <w:rsid w:val="009A16C8"/>
    <w:rsid w:val="009A21C4"/>
    <w:rsid w:val="009A5E48"/>
    <w:rsid w:val="009A74CA"/>
    <w:rsid w:val="009A7C4A"/>
    <w:rsid w:val="009B07C7"/>
    <w:rsid w:val="009B082D"/>
    <w:rsid w:val="009B0D62"/>
    <w:rsid w:val="009B1068"/>
    <w:rsid w:val="009B160F"/>
    <w:rsid w:val="009B1E82"/>
    <w:rsid w:val="009B34E3"/>
    <w:rsid w:val="009B3595"/>
    <w:rsid w:val="009B3C69"/>
    <w:rsid w:val="009B4E38"/>
    <w:rsid w:val="009B5616"/>
    <w:rsid w:val="009B6025"/>
    <w:rsid w:val="009C19D2"/>
    <w:rsid w:val="009C1F6F"/>
    <w:rsid w:val="009C297A"/>
    <w:rsid w:val="009C3CD2"/>
    <w:rsid w:val="009C4BAC"/>
    <w:rsid w:val="009C6A82"/>
    <w:rsid w:val="009C7A59"/>
    <w:rsid w:val="009D296E"/>
    <w:rsid w:val="009D347C"/>
    <w:rsid w:val="009D445B"/>
    <w:rsid w:val="009D4CD0"/>
    <w:rsid w:val="009D62B1"/>
    <w:rsid w:val="009E2339"/>
    <w:rsid w:val="009E3AEC"/>
    <w:rsid w:val="009E3BAA"/>
    <w:rsid w:val="009E4768"/>
    <w:rsid w:val="009E55CD"/>
    <w:rsid w:val="009E61C2"/>
    <w:rsid w:val="009E658F"/>
    <w:rsid w:val="009E7F9F"/>
    <w:rsid w:val="009E7FC6"/>
    <w:rsid w:val="009F1400"/>
    <w:rsid w:val="009F371F"/>
    <w:rsid w:val="009F3A4D"/>
    <w:rsid w:val="009F4B3A"/>
    <w:rsid w:val="009F70E2"/>
    <w:rsid w:val="009F7A40"/>
    <w:rsid w:val="00A017E2"/>
    <w:rsid w:val="00A0180E"/>
    <w:rsid w:val="00A05DD8"/>
    <w:rsid w:val="00A079FF"/>
    <w:rsid w:val="00A1346D"/>
    <w:rsid w:val="00A14185"/>
    <w:rsid w:val="00A15BE9"/>
    <w:rsid w:val="00A16320"/>
    <w:rsid w:val="00A20769"/>
    <w:rsid w:val="00A21D63"/>
    <w:rsid w:val="00A229AE"/>
    <w:rsid w:val="00A238BC"/>
    <w:rsid w:val="00A23E7C"/>
    <w:rsid w:val="00A26136"/>
    <w:rsid w:val="00A32EF4"/>
    <w:rsid w:val="00A3610F"/>
    <w:rsid w:val="00A36130"/>
    <w:rsid w:val="00A3702C"/>
    <w:rsid w:val="00A40082"/>
    <w:rsid w:val="00A40E78"/>
    <w:rsid w:val="00A435B6"/>
    <w:rsid w:val="00A43935"/>
    <w:rsid w:val="00A439AC"/>
    <w:rsid w:val="00A44C0C"/>
    <w:rsid w:val="00A4580B"/>
    <w:rsid w:val="00A46045"/>
    <w:rsid w:val="00A46B74"/>
    <w:rsid w:val="00A47FB0"/>
    <w:rsid w:val="00A5192F"/>
    <w:rsid w:val="00A537E7"/>
    <w:rsid w:val="00A54CBF"/>
    <w:rsid w:val="00A55B9C"/>
    <w:rsid w:val="00A569B6"/>
    <w:rsid w:val="00A62128"/>
    <w:rsid w:val="00A62D9B"/>
    <w:rsid w:val="00A63848"/>
    <w:rsid w:val="00A6427E"/>
    <w:rsid w:val="00A6430F"/>
    <w:rsid w:val="00A65078"/>
    <w:rsid w:val="00A651A2"/>
    <w:rsid w:val="00A65BD8"/>
    <w:rsid w:val="00A65C8B"/>
    <w:rsid w:val="00A66128"/>
    <w:rsid w:val="00A6722F"/>
    <w:rsid w:val="00A705D4"/>
    <w:rsid w:val="00A70A99"/>
    <w:rsid w:val="00A72605"/>
    <w:rsid w:val="00A72F39"/>
    <w:rsid w:val="00A7339C"/>
    <w:rsid w:val="00A77093"/>
    <w:rsid w:val="00A800D7"/>
    <w:rsid w:val="00A80364"/>
    <w:rsid w:val="00A8167F"/>
    <w:rsid w:val="00A819CE"/>
    <w:rsid w:val="00A81B52"/>
    <w:rsid w:val="00A83BD3"/>
    <w:rsid w:val="00A865BC"/>
    <w:rsid w:val="00A86DAF"/>
    <w:rsid w:val="00A86ECC"/>
    <w:rsid w:val="00A90AAF"/>
    <w:rsid w:val="00A9217D"/>
    <w:rsid w:val="00A94658"/>
    <w:rsid w:val="00A94744"/>
    <w:rsid w:val="00A94B35"/>
    <w:rsid w:val="00A95223"/>
    <w:rsid w:val="00A95572"/>
    <w:rsid w:val="00A967AF"/>
    <w:rsid w:val="00A9757A"/>
    <w:rsid w:val="00AA0D0C"/>
    <w:rsid w:val="00AA64CC"/>
    <w:rsid w:val="00AB18A7"/>
    <w:rsid w:val="00AB224C"/>
    <w:rsid w:val="00AB3435"/>
    <w:rsid w:val="00AB3DDB"/>
    <w:rsid w:val="00AB40E9"/>
    <w:rsid w:val="00AB470B"/>
    <w:rsid w:val="00AB4A1B"/>
    <w:rsid w:val="00AB547F"/>
    <w:rsid w:val="00AB5C4B"/>
    <w:rsid w:val="00AB7295"/>
    <w:rsid w:val="00AC4D74"/>
    <w:rsid w:val="00AC6187"/>
    <w:rsid w:val="00AC6CE2"/>
    <w:rsid w:val="00AC739F"/>
    <w:rsid w:val="00AD13D2"/>
    <w:rsid w:val="00AD1F6A"/>
    <w:rsid w:val="00AD5995"/>
    <w:rsid w:val="00AD666F"/>
    <w:rsid w:val="00AE0117"/>
    <w:rsid w:val="00AE2F0B"/>
    <w:rsid w:val="00AE3C79"/>
    <w:rsid w:val="00AE6008"/>
    <w:rsid w:val="00AE68FE"/>
    <w:rsid w:val="00AE6D52"/>
    <w:rsid w:val="00AF037B"/>
    <w:rsid w:val="00AF1B5A"/>
    <w:rsid w:val="00AF2119"/>
    <w:rsid w:val="00AF4286"/>
    <w:rsid w:val="00AF4C71"/>
    <w:rsid w:val="00AF71C1"/>
    <w:rsid w:val="00AF7614"/>
    <w:rsid w:val="00B015A7"/>
    <w:rsid w:val="00B0187E"/>
    <w:rsid w:val="00B023D6"/>
    <w:rsid w:val="00B048AC"/>
    <w:rsid w:val="00B06C66"/>
    <w:rsid w:val="00B07EBE"/>
    <w:rsid w:val="00B104BC"/>
    <w:rsid w:val="00B110D6"/>
    <w:rsid w:val="00B141E7"/>
    <w:rsid w:val="00B16721"/>
    <w:rsid w:val="00B171CE"/>
    <w:rsid w:val="00B17C4B"/>
    <w:rsid w:val="00B21280"/>
    <w:rsid w:val="00B2410B"/>
    <w:rsid w:val="00B243B9"/>
    <w:rsid w:val="00B24B69"/>
    <w:rsid w:val="00B26C73"/>
    <w:rsid w:val="00B26E4A"/>
    <w:rsid w:val="00B30D14"/>
    <w:rsid w:val="00B30DE3"/>
    <w:rsid w:val="00B31AC2"/>
    <w:rsid w:val="00B3216A"/>
    <w:rsid w:val="00B32F25"/>
    <w:rsid w:val="00B338E7"/>
    <w:rsid w:val="00B35450"/>
    <w:rsid w:val="00B430DE"/>
    <w:rsid w:val="00B4317F"/>
    <w:rsid w:val="00B44AE4"/>
    <w:rsid w:val="00B5090C"/>
    <w:rsid w:val="00B512D3"/>
    <w:rsid w:val="00B52C00"/>
    <w:rsid w:val="00B52C4E"/>
    <w:rsid w:val="00B54EFB"/>
    <w:rsid w:val="00B56DB6"/>
    <w:rsid w:val="00B57324"/>
    <w:rsid w:val="00B62B3D"/>
    <w:rsid w:val="00B67072"/>
    <w:rsid w:val="00B67318"/>
    <w:rsid w:val="00B67EEA"/>
    <w:rsid w:val="00B70DB2"/>
    <w:rsid w:val="00B71EE1"/>
    <w:rsid w:val="00B750AD"/>
    <w:rsid w:val="00B80B73"/>
    <w:rsid w:val="00B81244"/>
    <w:rsid w:val="00B819BD"/>
    <w:rsid w:val="00B822E9"/>
    <w:rsid w:val="00B831A7"/>
    <w:rsid w:val="00B859AD"/>
    <w:rsid w:val="00B86780"/>
    <w:rsid w:val="00B86D91"/>
    <w:rsid w:val="00B87BD7"/>
    <w:rsid w:val="00B9178A"/>
    <w:rsid w:val="00B9292A"/>
    <w:rsid w:val="00B939B0"/>
    <w:rsid w:val="00BA31FE"/>
    <w:rsid w:val="00BA62BD"/>
    <w:rsid w:val="00BA77EC"/>
    <w:rsid w:val="00BB2413"/>
    <w:rsid w:val="00BB4BCD"/>
    <w:rsid w:val="00BB5153"/>
    <w:rsid w:val="00BB707C"/>
    <w:rsid w:val="00BB7C2F"/>
    <w:rsid w:val="00BC282C"/>
    <w:rsid w:val="00BC571B"/>
    <w:rsid w:val="00BC6C82"/>
    <w:rsid w:val="00BD0209"/>
    <w:rsid w:val="00BD0742"/>
    <w:rsid w:val="00BD11FB"/>
    <w:rsid w:val="00BD1B24"/>
    <w:rsid w:val="00BD22ED"/>
    <w:rsid w:val="00BD3C7A"/>
    <w:rsid w:val="00BD4979"/>
    <w:rsid w:val="00BD70FC"/>
    <w:rsid w:val="00BD7726"/>
    <w:rsid w:val="00BD7AA1"/>
    <w:rsid w:val="00BE0165"/>
    <w:rsid w:val="00BE0A32"/>
    <w:rsid w:val="00BE1AF3"/>
    <w:rsid w:val="00BE2DA0"/>
    <w:rsid w:val="00BE6D68"/>
    <w:rsid w:val="00BE6F5D"/>
    <w:rsid w:val="00BE762A"/>
    <w:rsid w:val="00BF018E"/>
    <w:rsid w:val="00BF057A"/>
    <w:rsid w:val="00BF0A9E"/>
    <w:rsid w:val="00BF1FB3"/>
    <w:rsid w:val="00BF2AA7"/>
    <w:rsid w:val="00BF2D94"/>
    <w:rsid w:val="00BF4A3F"/>
    <w:rsid w:val="00C00B4F"/>
    <w:rsid w:val="00C0224E"/>
    <w:rsid w:val="00C03002"/>
    <w:rsid w:val="00C043D8"/>
    <w:rsid w:val="00C047BE"/>
    <w:rsid w:val="00C052EC"/>
    <w:rsid w:val="00C05DDD"/>
    <w:rsid w:val="00C10B28"/>
    <w:rsid w:val="00C10D79"/>
    <w:rsid w:val="00C1108C"/>
    <w:rsid w:val="00C118CF"/>
    <w:rsid w:val="00C119AE"/>
    <w:rsid w:val="00C11AF7"/>
    <w:rsid w:val="00C12EF7"/>
    <w:rsid w:val="00C13196"/>
    <w:rsid w:val="00C14518"/>
    <w:rsid w:val="00C14DB1"/>
    <w:rsid w:val="00C15513"/>
    <w:rsid w:val="00C1553F"/>
    <w:rsid w:val="00C15917"/>
    <w:rsid w:val="00C1666F"/>
    <w:rsid w:val="00C166D1"/>
    <w:rsid w:val="00C16D71"/>
    <w:rsid w:val="00C1799E"/>
    <w:rsid w:val="00C203F5"/>
    <w:rsid w:val="00C21B9B"/>
    <w:rsid w:val="00C21BF0"/>
    <w:rsid w:val="00C23C7C"/>
    <w:rsid w:val="00C25AFB"/>
    <w:rsid w:val="00C26210"/>
    <w:rsid w:val="00C279E8"/>
    <w:rsid w:val="00C3072A"/>
    <w:rsid w:val="00C312DD"/>
    <w:rsid w:val="00C313EF"/>
    <w:rsid w:val="00C340F4"/>
    <w:rsid w:val="00C35458"/>
    <w:rsid w:val="00C363A8"/>
    <w:rsid w:val="00C364B2"/>
    <w:rsid w:val="00C36BD1"/>
    <w:rsid w:val="00C37ED5"/>
    <w:rsid w:val="00C403B4"/>
    <w:rsid w:val="00C424B8"/>
    <w:rsid w:val="00C440FF"/>
    <w:rsid w:val="00C44DFE"/>
    <w:rsid w:val="00C44F33"/>
    <w:rsid w:val="00C46948"/>
    <w:rsid w:val="00C4782F"/>
    <w:rsid w:val="00C47DDC"/>
    <w:rsid w:val="00C51D57"/>
    <w:rsid w:val="00C5209B"/>
    <w:rsid w:val="00C52242"/>
    <w:rsid w:val="00C52578"/>
    <w:rsid w:val="00C554E6"/>
    <w:rsid w:val="00C609E8"/>
    <w:rsid w:val="00C621CF"/>
    <w:rsid w:val="00C63A0C"/>
    <w:rsid w:val="00C63A6F"/>
    <w:rsid w:val="00C658C2"/>
    <w:rsid w:val="00C658D1"/>
    <w:rsid w:val="00C66882"/>
    <w:rsid w:val="00C66E83"/>
    <w:rsid w:val="00C709CA"/>
    <w:rsid w:val="00C72047"/>
    <w:rsid w:val="00C7322F"/>
    <w:rsid w:val="00C75302"/>
    <w:rsid w:val="00C7539D"/>
    <w:rsid w:val="00C76DBE"/>
    <w:rsid w:val="00C813B5"/>
    <w:rsid w:val="00C835DB"/>
    <w:rsid w:val="00C85548"/>
    <w:rsid w:val="00C866EB"/>
    <w:rsid w:val="00C9069A"/>
    <w:rsid w:val="00C91EDD"/>
    <w:rsid w:val="00CA3BF6"/>
    <w:rsid w:val="00CA4E77"/>
    <w:rsid w:val="00CA5DA5"/>
    <w:rsid w:val="00CA793E"/>
    <w:rsid w:val="00CB0028"/>
    <w:rsid w:val="00CB229E"/>
    <w:rsid w:val="00CB2B7E"/>
    <w:rsid w:val="00CB4292"/>
    <w:rsid w:val="00CB517F"/>
    <w:rsid w:val="00CB64DE"/>
    <w:rsid w:val="00CB65AA"/>
    <w:rsid w:val="00CC164D"/>
    <w:rsid w:val="00CC27CE"/>
    <w:rsid w:val="00CD0A69"/>
    <w:rsid w:val="00CD1286"/>
    <w:rsid w:val="00CD1340"/>
    <w:rsid w:val="00CD1D79"/>
    <w:rsid w:val="00CD2D6B"/>
    <w:rsid w:val="00CD69FA"/>
    <w:rsid w:val="00CD6DB1"/>
    <w:rsid w:val="00CE11A1"/>
    <w:rsid w:val="00CE1A6E"/>
    <w:rsid w:val="00CE23B2"/>
    <w:rsid w:val="00CE6E73"/>
    <w:rsid w:val="00CF2103"/>
    <w:rsid w:val="00CF3CDC"/>
    <w:rsid w:val="00CF4D05"/>
    <w:rsid w:val="00CF6300"/>
    <w:rsid w:val="00CF6938"/>
    <w:rsid w:val="00CF7E02"/>
    <w:rsid w:val="00D01A56"/>
    <w:rsid w:val="00D02496"/>
    <w:rsid w:val="00D031EB"/>
    <w:rsid w:val="00D03B65"/>
    <w:rsid w:val="00D05330"/>
    <w:rsid w:val="00D07775"/>
    <w:rsid w:val="00D103F0"/>
    <w:rsid w:val="00D10E27"/>
    <w:rsid w:val="00D12F3F"/>
    <w:rsid w:val="00D1455F"/>
    <w:rsid w:val="00D14A16"/>
    <w:rsid w:val="00D14C80"/>
    <w:rsid w:val="00D14FFB"/>
    <w:rsid w:val="00D15411"/>
    <w:rsid w:val="00D15A04"/>
    <w:rsid w:val="00D16C45"/>
    <w:rsid w:val="00D20B40"/>
    <w:rsid w:val="00D21073"/>
    <w:rsid w:val="00D21B09"/>
    <w:rsid w:val="00D22485"/>
    <w:rsid w:val="00D23789"/>
    <w:rsid w:val="00D247CA"/>
    <w:rsid w:val="00D24DEC"/>
    <w:rsid w:val="00D275EE"/>
    <w:rsid w:val="00D30BA1"/>
    <w:rsid w:val="00D30D62"/>
    <w:rsid w:val="00D31D07"/>
    <w:rsid w:val="00D322FA"/>
    <w:rsid w:val="00D32487"/>
    <w:rsid w:val="00D32A27"/>
    <w:rsid w:val="00D32B04"/>
    <w:rsid w:val="00D35520"/>
    <w:rsid w:val="00D35E1F"/>
    <w:rsid w:val="00D41BB4"/>
    <w:rsid w:val="00D44080"/>
    <w:rsid w:val="00D4430E"/>
    <w:rsid w:val="00D45312"/>
    <w:rsid w:val="00D459A4"/>
    <w:rsid w:val="00D46166"/>
    <w:rsid w:val="00D47427"/>
    <w:rsid w:val="00D47BB8"/>
    <w:rsid w:val="00D53ACA"/>
    <w:rsid w:val="00D54F2D"/>
    <w:rsid w:val="00D55597"/>
    <w:rsid w:val="00D561DF"/>
    <w:rsid w:val="00D562E6"/>
    <w:rsid w:val="00D57466"/>
    <w:rsid w:val="00D61605"/>
    <w:rsid w:val="00D624C5"/>
    <w:rsid w:val="00D629EA"/>
    <w:rsid w:val="00D6303A"/>
    <w:rsid w:val="00D6519F"/>
    <w:rsid w:val="00D6633D"/>
    <w:rsid w:val="00D66961"/>
    <w:rsid w:val="00D6752D"/>
    <w:rsid w:val="00D6784C"/>
    <w:rsid w:val="00D67A77"/>
    <w:rsid w:val="00D70163"/>
    <w:rsid w:val="00D7241C"/>
    <w:rsid w:val="00D72702"/>
    <w:rsid w:val="00D72AF9"/>
    <w:rsid w:val="00D754DE"/>
    <w:rsid w:val="00D7668A"/>
    <w:rsid w:val="00D830A6"/>
    <w:rsid w:val="00D83861"/>
    <w:rsid w:val="00D83CBA"/>
    <w:rsid w:val="00D84C32"/>
    <w:rsid w:val="00D901FE"/>
    <w:rsid w:val="00D90531"/>
    <w:rsid w:val="00D9058F"/>
    <w:rsid w:val="00D9066E"/>
    <w:rsid w:val="00D90E26"/>
    <w:rsid w:val="00D91F2B"/>
    <w:rsid w:val="00D924A1"/>
    <w:rsid w:val="00D92E1A"/>
    <w:rsid w:val="00D94287"/>
    <w:rsid w:val="00D96CD3"/>
    <w:rsid w:val="00D96FCC"/>
    <w:rsid w:val="00DA25B5"/>
    <w:rsid w:val="00DA3771"/>
    <w:rsid w:val="00DA4314"/>
    <w:rsid w:val="00DA56EF"/>
    <w:rsid w:val="00DA7870"/>
    <w:rsid w:val="00DA7AF9"/>
    <w:rsid w:val="00DB0092"/>
    <w:rsid w:val="00DB05B5"/>
    <w:rsid w:val="00DB3A71"/>
    <w:rsid w:val="00DB425B"/>
    <w:rsid w:val="00DB6FED"/>
    <w:rsid w:val="00DB7DA7"/>
    <w:rsid w:val="00DC1E08"/>
    <w:rsid w:val="00DC4226"/>
    <w:rsid w:val="00DC4594"/>
    <w:rsid w:val="00DC70C6"/>
    <w:rsid w:val="00DC7C3C"/>
    <w:rsid w:val="00DC7DBF"/>
    <w:rsid w:val="00DC7FE2"/>
    <w:rsid w:val="00DD0B3C"/>
    <w:rsid w:val="00DD1EBC"/>
    <w:rsid w:val="00DD22D2"/>
    <w:rsid w:val="00DD28D5"/>
    <w:rsid w:val="00DD4A77"/>
    <w:rsid w:val="00DD5397"/>
    <w:rsid w:val="00DD5C81"/>
    <w:rsid w:val="00DD7F7C"/>
    <w:rsid w:val="00DE2034"/>
    <w:rsid w:val="00DE2AA0"/>
    <w:rsid w:val="00DE374D"/>
    <w:rsid w:val="00DE39B6"/>
    <w:rsid w:val="00DE4ADA"/>
    <w:rsid w:val="00DE6367"/>
    <w:rsid w:val="00DE7CA1"/>
    <w:rsid w:val="00DE7DA9"/>
    <w:rsid w:val="00DF1D58"/>
    <w:rsid w:val="00DF381D"/>
    <w:rsid w:val="00DF3E0C"/>
    <w:rsid w:val="00DF4436"/>
    <w:rsid w:val="00DF5064"/>
    <w:rsid w:val="00E0055C"/>
    <w:rsid w:val="00E03819"/>
    <w:rsid w:val="00E04FDD"/>
    <w:rsid w:val="00E0627D"/>
    <w:rsid w:val="00E06CDC"/>
    <w:rsid w:val="00E07721"/>
    <w:rsid w:val="00E07882"/>
    <w:rsid w:val="00E102EE"/>
    <w:rsid w:val="00E11866"/>
    <w:rsid w:val="00E12EBB"/>
    <w:rsid w:val="00E15B3A"/>
    <w:rsid w:val="00E20A01"/>
    <w:rsid w:val="00E23C96"/>
    <w:rsid w:val="00E25002"/>
    <w:rsid w:val="00E25174"/>
    <w:rsid w:val="00E26A5D"/>
    <w:rsid w:val="00E2790C"/>
    <w:rsid w:val="00E27953"/>
    <w:rsid w:val="00E30A5B"/>
    <w:rsid w:val="00E311D7"/>
    <w:rsid w:val="00E348BB"/>
    <w:rsid w:val="00E34D43"/>
    <w:rsid w:val="00E35025"/>
    <w:rsid w:val="00E36715"/>
    <w:rsid w:val="00E36845"/>
    <w:rsid w:val="00E36D5B"/>
    <w:rsid w:val="00E4118C"/>
    <w:rsid w:val="00E43A1F"/>
    <w:rsid w:val="00E467A7"/>
    <w:rsid w:val="00E47B22"/>
    <w:rsid w:val="00E50F83"/>
    <w:rsid w:val="00E538E9"/>
    <w:rsid w:val="00E550A3"/>
    <w:rsid w:val="00E55EE9"/>
    <w:rsid w:val="00E627D8"/>
    <w:rsid w:val="00E62E4D"/>
    <w:rsid w:val="00E62E69"/>
    <w:rsid w:val="00E63CD3"/>
    <w:rsid w:val="00E6762E"/>
    <w:rsid w:val="00E704A4"/>
    <w:rsid w:val="00E719BA"/>
    <w:rsid w:val="00E71ACA"/>
    <w:rsid w:val="00E74B35"/>
    <w:rsid w:val="00E75295"/>
    <w:rsid w:val="00E75ED0"/>
    <w:rsid w:val="00E77011"/>
    <w:rsid w:val="00E80603"/>
    <w:rsid w:val="00E811FC"/>
    <w:rsid w:val="00E83422"/>
    <w:rsid w:val="00E83DC3"/>
    <w:rsid w:val="00E92A97"/>
    <w:rsid w:val="00E95B5C"/>
    <w:rsid w:val="00EA0E99"/>
    <w:rsid w:val="00EA34E1"/>
    <w:rsid w:val="00EA53CE"/>
    <w:rsid w:val="00EB2A00"/>
    <w:rsid w:val="00EB2D29"/>
    <w:rsid w:val="00EB4268"/>
    <w:rsid w:val="00EB5AE1"/>
    <w:rsid w:val="00EB5EB3"/>
    <w:rsid w:val="00EB73E5"/>
    <w:rsid w:val="00EC0A96"/>
    <w:rsid w:val="00EC0F71"/>
    <w:rsid w:val="00EC1ECF"/>
    <w:rsid w:val="00EC3939"/>
    <w:rsid w:val="00EC4125"/>
    <w:rsid w:val="00EC637A"/>
    <w:rsid w:val="00ED114C"/>
    <w:rsid w:val="00ED2C78"/>
    <w:rsid w:val="00ED2D7E"/>
    <w:rsid w:val="00ED33A7"/>
    <w:rsid w:val="00ED3671"/>
    <w:rsid w:val="00ED697A"/>
    <w:rsid w:val="00ED6FA6"/>
    <w:rsid w:val="00EE1771"/>
    <w:rsid w:val="00EE2567"/>
    <w:rsid w:val="00EE2CA0"/>
    <w:rsid w:val="00EE52EE"/>
    <w:rsid w:val="00EE59F0"/>
    <w:rsid w:val="00EE6038"/>
    <w:rsid w:val="00EF06D6"/>
    <w:rsid w:val="00EF0EEC"/>
    <w:rsid w:val="00EF162C"/>
    <w:rsid w:val="00EF50EA"/>
    <w:rsid w:val="00EF7EC7"/>
    <w:rsid w:val="00EF7FC4"/>
    <w:rsid w:val="00F01EB9"/>
    <w:rsid w:val="00F022A3"/>
    <w:rsid w:val="00F02FFF"/>
    <w:rsid w:val="00F03B82"/>
    <w:rsid w:val="00F0788E"/>
    <w:rsid w:val="00F10180"/>
    <w:rsid w:val="00F10209"/>
    <w:rsid w:val="00F10602"/>
    <w:rsid w:val="00F10826"/>
    <w:rsid w:val="00F1109F"/>
    <w:rsid w:val="00F11C6B"/>
    <w:rsid w:val="00F1205E"/>
    <w:rsid w:val="00F1326D"/>
    <w:rsid w:val="00F156A0"/>
    <w:rsid w:val="00F1632F"/>
    <w:rsid w:val="00F16D2D"/>
    <w:rsid w:val="00F17671"/>
    <w:rsid w:val="00F21307"/>
    <w:rsid w:val="00F23703"/>
    <w:rsid w:val="00F25F51"/>
    <w:rsid w:val="00F2787F"/>
    <w:rsid w:val="00F304B7"/>
    <w:rsid w:val="00F3176D"/>
    <w:rsid w:val="00F33893"/>
    <w:rsid w:val="00F345E4"/>
    <w:rsid w:val="00F34871"/>
    <w:rsid w:val="00F43446"/>
    <w:rsid w:val="00F4445B"/>
    <w:rsid w:val="00F50619"/>
    <w:rsid w:val="00F5225B"/>
    <w:rsid w:val="00F56343"/>
    <w:rsid w:val="00F57C09"/>
    <w:rsid w:val="00F62A9A"/>
    <w:rsid w:val="00F62BFD"/>
    <w:rsid w:val="00F6632C"/>
    <w:rsid w:val="00F66EEA"/>
    <w:rsid w:val="00F67334"/>
    <w:rsid w:val="00F67EA7"/>
    <w:rsid w:val="00F70A6F"/>
    <w:rsid w:val="00F73851"/>
    <w:rsid w:val="00F747DB"/>
    <w:rsid w:val="00F74DEB"/>
    <w:rsid w:val="00F75F80"/>
    <w:rsid w:val="00F77E4F"/>
    <w:rsid w:val="00F801DA"/>
    <w:rsid w:val="00F807E8"/>
    <w:rsid w:val="00F8130D"/>
    <w:rsid w:val="00F81843"/>
    <w:rsid w:val="00F8232F"/>
    <w:rsid w:val="00F83B15"/>
    <w:rsid w:val="00F90065"/>
    <w:rsid w:val="00F90711"/>
    <w:rsid w:val="00F92BB8"/>
    <w:rsid w:val="00F931DF"/>
    <w:rsid w:val="00F94EF4"/>
    <w:rsid w:val="00F95108"/>
    <w:rsid w:val="00F96360"/>
    <w:rsid w:val="00FA1811"/>
    <w:rsid w:val="00FA4C43"/>
    <w:rsid w:val="00FA5EB1"/>
    <w:rsid w:val="00FA6341"/>
    <w:rsid w:val="00FA7AA8"/>
    <w:rsid w:val="00FA7D6A"/>
    <w:rsid w:val="00FB0B3A"/>
    <w:rsid w:val="00FB455B"/>
    <w:rsid w:val="00FB4909"/>
    <w:rsid w:val="00FB4BD3"/>
    <w:rsid w:val="00FB6754"/>
    <w:rsid w:val="00FC2246"/>
    <w:rsid w:val="00FC38CE"/>
    <w:rsid w:val="00FC3B46"/>
    <w:rsid w:val="00FC42C0"/>
    <w:rsid w:val="00FC493D"/>
    <w:rsid w:val="00FC542D"/>
    <w:rsid w:val="00FC58EB"/>
    <w:rsid w:val="00FC5D98"/>
    <w:rsid w:val="00FC607B"/>
    <w:rsid w:val="00FC6FC3"/>
    <w:rsid w:val="00FD1261"/>
    <w:rsid w:val="00FD207A"/>
    <w:rsid w:val="00FD3703"/>
    <w:rsid w:val="00FD3D3D"/>
    <w:rsid w:val="00FD6273"/>
    <w:rsid w:val="00FD631F"/>
    <w:rsid w:val="00FD675D"/>
    <w:rsid w:val="00FD7AE6"/>
    <w:rsid w:val="00FD7E87"/>
    <w:rsid w:val="00FE0882"/>
    <w:rsid w:val="00FE13C0"/>
    <w:rsid w:val="00FE2910"/>
    <w:rsid w:val="00FE3CAA"/>
    <w:rsid w:val="00FE45CB"/>
    <w:rsid w:val="00FE638F"/>
    <w:rsid w:val="00FE71B0"/>
    <w:rsid w:val="00FE7D36"/>
    <w:rsid w:val="00FF07C5"/>
    <w:rsid w:val="00FF1714"/>
    <w:rsid w:val="00FF3448"/>
    <w:rsid w:val="00FF3744"/>
    <w:rsid w:val="00FF506B"/>
    <w:rsid w:val="00FF60BA"/>
    <w:rsid w:val="00FF6901"/>
    <w:rsid w:val="00FF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9755C4"/>
  <w15:chartTrackingRefBased/>
  <w15:docId w15:val="{62F6CD78-B6EA-4003-874E-D6D562FE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next w:val="Standard"/>
    <w:qFormat/>
    <w:rsid w:val="00291B94"/>
    <w:pPr>
      <w:keepNext/>
      <w:spacing w:line="240" w:lineRule="exact"/>
      <w:ind w:firstLineChars="400" w:firstLine="800"/>
      <w:outlineLvl w:val="1"/>
    </w:pPr>
    <w:rPr>
      <w:rFonts w:ascii="Mincho" w:eastAsia="MS PGothic"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semiHidden/>
    <w:rsid w:val="00FD675D"/>
    <w:rPr>
      <w:rFonts w:ascii="Arial" w:eastAsia="MS Gothic" w:hAnsi="Arial"/>
      <w:sz w:val="18"/>
      <w:szCs w:val="18"/>
    </w:rPr>
  </w:style>
  <w:style w:type="paragraph" w:styleId="Gruformel">
    <w:name w:val="Closing"/>
    <w:basedOn w:val="Standard"/>
    <w:next w:val="Standard"/>
    <w:rsid w:val="002E5FB6"/>
    <w:pPr>
      <w:jc w:val="right"/>
    </w:pPr>
    <w:rPr>
      <w:rFonts w:ascii="Mincho" w:eastAsia="Mincho" w:hAnsi="Courier New"/>
      <w:color w:val="000000"/>
      <w:sz w:val="20"/>
    </w:rPr>
  </w:style>
  <w:style w:type="paragraph" w:styleId="Datum">
    <w:name w:val="Date"/>
    <w:basedOn w:val="Standard"/>
    <w:next w:val="Standard"/>
    <w:rsid w:val="00291B94"/>
    <w:rPr>
      <w:rFonts w:ascii="Mincho" w:eastAsia="Mincho" w:hAnsi="Courier New"/>
      <w:sz w:val="20"/>
    </w:rPr>
  </w:style>
  <w:style w:type="character" w:styleId="Hyperlink">
    <w:name w:val="Hyperlink"/>
    <w:rsid w:val="00291B94"/>
    <w:rPr>
      <w:color w:val="0000FF"/>
      <w:u w:val="single"/>
    </w:rPr>
  </w:style>
  <w:style w:type="character" w:styleId="Seitenzahl">
    <w:name w:val="page number"/>
    <w:basedOn w:val="Absatz-Standardschriftart"/>
    <w:rsid w:val="007E56EF"/>
  </w:style>
  <w:style w:type="paragraph" w:styleId="Textkrper2">
    <w:name w:val="Body Text 2"/>
    <w:basedOn w:val="Standard"/>
    <w:rsid w:val="0065696D"/>
    <w:rPr>
      <w:color w:val="0000FF"/>
    </w:rPr>
  </w:style>
  <w:style w:type="paragraph" w:customStyle="1" w:styleId="Default">
    <w:name w:val="Default"/>
    <w:rsid w:val="006103A4"/>
    <w:pPr>
      <w:widowControl w:val="0"/>
      <w:autoSpaceDE w:val="0"/>
      <w:autoSpaceDN w:val="0"/>
      <w:adjustRightInd w:val="0"/>
    </w:pPr>
    <w:rPr>
      <w:rFonts w:ascii="MS PMincho" w:eastAsia="MS PMincho" w:cs="MS PMincho"/>
      <w:color w:val="000000"/>
      <w:sz w:val="24"/>
      <w:szCs w:val="24"/>
    </w:rPr>
  </w:style>
  <w:style w:type="table" w:styleId="Tabellenraster">
    <w:name w:val="Table Grid"/>
    <w:basedOn w:val="NormaleTabelle"/>
    <w:rsid w:val="00A65B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49739B"/>
    <w:rPr>
      <w:sz w:val="18"/>
      <w:szCs w:val="18"/>
    </w:rPr>
  </w:style>
  <w:style w:type="paragraph" w:styleId="Kommentartext">
    <w:name w:val="annotation text"/>
    <w:basedOn w:val="Standard"/>
    <w:rsid w:val="0049739B"/>
    <w:pPr>
      <w:jc w:val="left"/>
    </w:pPr>
  </w:style>
  <w:style w:type="paragraph" w:styleId="Kommentarthema">
    <w:name w:val="annotation subject"/>
    <w:basedOn w:val="Kommentartext"/>
    <w:next w:val="Kommentartext"/>
    <w:semiHidden/>
    <w:rsid w:val="0049739B"/>
    <w:rPr>
      <w:b/>
      <w:bCs/>
    </w:rPr>
  </w:style>
  <w:style w:type="paragraph" w:styleId="berarbeitung">
    <w:name w:val="Revision"/>
    <w:hidden/>
    <w:uiPriority w:val="99"/>
    <w:semiHidden/>
    <w:rsid w:val="007F7DD0"/>
    <w:rPr>
      <w:rFonts w:ascii="Times" w:hAnsi="Times"/>
      <w:kern w:val="2"/>
      <w:sz w:val="24"/>
    </w:rPr>
  </w:style>
  <w:style w:type="character" w:customStyle="1" w:styleId="1">
    <w:name w:val="未解決のメンション1"/>
    <w:uiPriority w:val="99"/>
    <w:semiHidden/>
    <w:unhideWhenUsed/>
    <w:rsid w:val="00E62E4D"/>
    <w:rPr>
      <w:color w:val="808080"/>
      <w:shd w:val="clear" w:color="auto" w:fill="E6E6E6"/>
    </w:rPr>
  </w:style>
  <w:style w:type="character" w:customStyle="1" w:styleId="KopfzeileZchn">
    <w:name w:val="Kopfzeile Zchn"/>
    <w:link w:val="Kopfzeile"/>
    <w:rsid w:val="00FA7AA8"/>
    <w:rPr>
      <w:rFonts w:ascii="Times" w:hAnsi="Times"/>
      <w:kern w:val="2"/>
      <w:sz w:val="24"/>
    </w:rPr>
  </w:style>
  <w:style w:type="character" w:styleId="BesuchterLink">
    <w:name w:val="FollowedHyperlink"/>
    <w:rsid w:val="002A3365"/>
    <w:rPr>
      <w:color w:val="954F72"/>
      <w:u w:val="single"/>
    </w:rPr>
  </w:style>
  <w:style w:type="paragraph" w:styleId="HTMLVorformatiert">
    <w:name w:val="HTML Preformatted"/>
    <w:basedOn w:val="Standard"/>
    <w:link w:val="HTMLVorformatiertZchn"/>
    <w:uiPriority w:val="99"/>
    <w:unhideWhenUsed/>
    <w:rsid w:val="00A94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Cs w:val="24"/>
    </w:rPr>
  </w:style>
  <w:style w:type="character" w:customStyle="1" w:styleId="HTMLVorformatiertZchn">
    <w:name w:val="HTML Vorformatiert Zchn"/>
    <w:link w:val="HTMLVorformatiert"/>
    <w:uiPriority w:val="99"/>
    <w:rsid w:val="00A94744"/>
    <w:rPr>
      <w:rFonts w:ascii="MS Gothic" w:eastAsia="MS Gothic" w:hAnsi="MS Gothic" w:cs="MS Gothic"/>
      <w:sz w:val="24"/>
      <w:szCs w:val="24"/>
    </w:rPr>
  </w:style>
  <w:style w:type="character" w:customStyle="1" w:styleId="shorttext">
    <w:name w:val="short_text"/>
    <w:rsid w:val="007D0A09"/>
  </w:style>
  <w:style w:type="paragraph" w:styleId="StandardWeb">
    <w:name w:val="Normal (Web)"/>
    <w:basedOn w:val="Standard"/>
    <w:uiPriority w:val="99"/>
    <w:rsid w:val="00583552"/>
    <w:rPr>
      <w:rFonts w:ascii="Times New Roman" w:hAnsi="Times New Roman"/>
      <w:szCs w:val="24"/>
    </w:rPr>
  </w:style>
  <w:style w:type="character" w:customStyle="1" w:styleId="UnresolvedMention1">
    <w:name w:val="Unresolved Mention1"/>
    <w:basedOn w:val="Absatz-Standardschriftart"/>
    <w:uiPriority w:val="99"/>
    <w:semiHidden/>
    <w:unhideWhenUsed/>
    <w:rsid w:val="00197EC8"/>
    <w:rPr>
      <w:color w:val="605E5C"/>
      <w:shd w:val="clear" w:color="auto" w:fill="E1DFDD"/>
    </w:rPr>
  </w:style>
  <w:style w:type="paragraph" w:customStyle="1" w:styleId="MediumGrid21">
    <w:name w:val="Medium Grid 21"/>
    <w:uiPriority w:val="1"/>
    <w:qFormat/>
    <w:rsid w:val="008D339D"/>
    <w:rPr>
      <w:rFonts w:ascii="Arial" w:eastAsia="Arial" w:hAnsi="Arial" w:cs="Arial"/>
      <w:color w:val="000000"/>
      <w:sz w:val="22"/>
      <w:szCs w:val="22"/>
      <w:lang w:eastAsia="en-US"/>
    </w:rPr>
  </w:style>
  <w:style w:type="character" w:customStyle="1" w:styleId="NichtaufgelsteErwhnung1">
    <w:name w:val="Nicht aufgelöste Erwähnung1"/>
    <w:basedOn w:val="Absatz-Standardschriftart"/>
    <w:uiPriority w:val="99"/>
    <w:semiHidden/>
    <w:unhideWhenUsed/>
    <w:rsid w:val="000843DE"/>
    <w:rPr>
      <w:color w:val="605E5C"/>
      <w:shd w:val="clear" w:color="auto" w:fill="E1DFDD"/>
    </w:rPr>
  </w:style>
  <w:style w:type="character" w:styleId="NichtaufgelsteErwhnung">
    <w:name w:val="Unresolved Mention"/>
    <w:basedOn w:val="Absatz-Standardschriftart"/>
    <w:uiPriority w:val="99"/>
    <w:semiHidden/>
    <w:unhideWhenUsed/>
    <w:rsid w:val="00915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642">
      <w:bodyDiv w:val="1"/>
      <w:marLeft w:val="0"/>
      <w:marRight w:val="0"/>
      <w:marTop w:val="0"/>
      <w:marBottom w:val="0"/>
      <w:divBdr>
        <w:top w:val="none" w:sz="0" w:space="0" w:color="auto"/>
        <w:left w:val="none" w:sz="0" w:space="0" w:color="auto"/>
        <w:bottom w:val="none" w:sz="0" w:space="0" w:color="auto"/>
        <w:right w:val="none" w:sz="0" w:space="0" w:color="auto"/>
      </w:divBdr>
      <w:divsChild>
        <w:div w:id="1237741022">
          <w:marLeft w:val="0"/>
          <w:marRight w:val="0"/>
          <w:marTop w:val="0"/>
          <w:marBottom w:val="0"/>
          <w:divBdr>
            <w:top w:val="none" w:sz="0" w:space="0" w:color="auto"/>
            <w:left w:val="none" w:sz="0" w:space="0" w:color="auto"/>
            <w:bottom w:val="none" w:sz="0" w:space="0" w:color="auto"/>
            <w:right w:val="none" w:sz="0" w:space="0" w:color="auto"/>
          </w:divBdr>
          <w:divsChild>
            <w:div w:id="192889526">
              <w:marLeft w:val="0"/>
              <w:marRight w:val="0"/>
              <w:marTop w:val="0"/>
              <w:marBottom w:val="0"/>
              <w:divBdr>
                <w:top w:val="none" w:sz="0" w:space="0" w:color="auto"/>
                <w:left w:val="none" w:sz="0" w:space="0" w:color="auto"/>
                <w:bottom w:val="none" w:sz="0" w:space="0" w:color="auto"/>
                <w:right w:val="none" w:sz="0" w:space="0" w:color="auto"/>
              </w:divBdr>
              <w:divsChild>
                <w:div w:id="1262371761">
                  <w:marLeft w:val="0"/>
                  <w:marRight w:val="0"/>
                  <w:marTop w:val="0"/>
                  <w:marBottom w:val="0"/>
                  <w:divBdr>
                    <w:top w:val="none" w:sz="0" w:space="0" w:color="auto"/>
                    <w:left w:val="none" w:sz="0" w:space="0" w:color="auto"/>
                    <w:bottom w:val="none" w:sz="0" w:space="0" w:color="auto"/>
                    <w:right w:val="none" w:sz="0" w:space="0" w:color="auto"/>
                  </w:divBdr>
                  <w:divsChild>
                    <w:div w:id="1546793325">
                      <w:marLeft w:val="0"/>
                      <w:marRight w:val="0"/>
                      <w:marTop w:val="0"/>
                      <w:marBottom w:val="0"/>
                      <w:divBdr>
                        <w:top w:val="none" w:sz="0" w:space="0" w:color="auto"/>
                        <w:left w:val="none" w:sz="0" w:space="0" w:color="auto"/>
                        <w:bottom w:val="none" w:sz="0" w:space="0" w:color="auto"/>
                        <w:right w:val="none" w:sz="0" w:space="0" w:color="auto"/>
                      </w:divBdr>
                      <w:divsChild>
                        <w:div w:id="1953514426">
                          <w:marLeft w:val="0"/>
                          <w:marRight w:val="0"/>
                          <w:marTop w:val="0"/>
                          <w:marBottom w:val="0"/>
                          <w:divBdr>
                            <w:top w:val="none" w:sz="0" w:space="0" w:color="auto"/>
                            <w:left w:val="none" w:sz="0" w:space="0" w:color="auto"/>
                            <w:bottom w:val="none" w:sz="0" w:space="0" w:color="auto"/>
                            <w:right w:val="none" w:sz="0" w:space="0" w:color="auto"/>
                          </w:divBdr>
                          <w:divsChild>
                            <w:div w:id="1798450539">
                              <w:marLeft w:val="0"/>
                              <w:marRight w:val="0"/>
                              <w:marTop w:val="0"/>
                              <w:marBottom w:val="0"/>
                              <w:divBdr>
                                <w:top w:val="none" w:sz="0" w:space="0" w:color="auto"/>
                                <w:left w:val="none" w:sz="0" w:space="0" w:color="auto"/>
                                <w:bottom w:val="none" w:sz="0" w:space="0" w:color="auto"/>
                                <w:right w:val="none" w:sz="0" w:space="0" w:color="auto"/>
                              </w:divBdr>
                              <w:divsChild>
                                <w:div w:id="1921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33568">
      <w:bodyDiv w:val="1"/>
      <w:marLeft w:val="0"/>
      <w:marRight w:val="0"/>
      <w:marTop w:val="0"/>
      <w:marBottom w:val="0"/>
      <w:divBdr>
        <w:top w:val="none" w:sz="0" w:space="0" w:color="auto"/>
        <w:left w:val="none" w:sz="0" w:space="0" w:color="auto"/>
        <w:bottom w:val="none" w:sz="0" w:space="0" w:color="auto"/>
        <w:right w:val="none" w:sz="0" w:space="0" w:color="auto"/>
      </w:divBdr>
      <w:divsChild>
        <w:div w:id="396368651">
          <w:marLeft w:val="0"/>
          <w:marRight w:val="0"/>
          <w:marTop w:val="0"/>
          <w:marBottom w:val="0"/>
          <w:divBdr>
            <w:top w:val="none" w:sz="0" w:space="0" w:color="auto"/>
            <w:left w:val="none" w:sz="0" w:space="0" w:color="auto"/>
            <w:bottom w:val="none" w:sz="0" w:space="0" w:color="auto"/>
            <w:right w:val="none" w:sz="0" w:space="0" w:color="auto"/>
          </w:divBdr>
        </w:div>
      </w:divsChild>
    </w:div>
    <w:div w:id="292560957">
      <w:bodyDiv w:val="1"/>
      <w:marLeft w:val="0"/>
      <w:marRight w:val="0"/>
      <w:marTop w:val="0"/>
      <w:marBottom w:val="0"/>
      <w:divBdr>
        <w:top w:val="none" w:sz="0" w:space="0" w:color="auto"/>
        <w:left w:val="none" w:sz="0" w:space="0" w:color="auto"/>
        <w:bottom w:val="none" w:sz="0" w:space="0" w:color="auto"/>
        <w:right w:val="none" w:sz="0" w:space="0" w:color="auto"/>
      </w:divBdr>
      <w:divsChild>
        <w:div w:id="1565214635">
          <w:marLeft w:val="0"/>
          <w:marRight w:val="0"/>
          <w:marTop w:val="0"/>
          <w:marBottom w:val="0"/>
          <w:divBdr>
            <w:top w:val="none" w:sz="0" w:space="0" w:color="auto"/>
            <w:left w:val="none" w:sz="0" w:space="0" w:color="auto"/>
            <w:bottom w:val="none" w:sz="0" w:space="0" w:color="auto"/>
            <w:right w:val="none" w:sz="0" w:space="0" w:color="auto"/>
          </w:divBdr>
          <w:divsChild>
            <w:div w:id="414129567">
              <w:marLeft w:val="0"/>
              <w:marRight w:val="0"/>
              <w:marTop w:val="600"/>
              <w:marBottom w:val="900"/>
              <w:divBdr>
                <w:top w:val="none" w:sz="0" w:space="0" w:color="auto"/>
                <w:left w:val="none" w:sz="0" w:space="0" w:color="auto"/>
                <w:bottom w:val="none" w:sz="0" w:space="0" w:color="auto"/>
                <w:right w:val="none" w:sz="0" w:space="0" w:color="auto"/>
              </w:divBdr>
              <w:divsChild>
                <w:div w:id="701057060">
                  <w:marLeft w:val="0"/>
                  <w:marRight w:val="0"/>
                  <w:marTop w:val="0"/>
                  <w:marBottom w:val="0"/>
                  <w:divBdr>
                    <w:top w:val="none" w:sz="0" w:space="0" w:color="auto"/>
                    <w:left w:val="none" w:sz="0" w:space="0" w:color="auto"/>
                    <w:bottom w:val="none" w:sz="0" w:space="0" w:color="auto"/>
                    <w:right w:val="none" w:sz="0" w:space="0" w:color="auto"/>
                  </w:divBdr>
                  <w:divsChild>
                    <w:div w:id="8758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49457">
      <w:bodyDiv w:val="1"/>
      <w:marLeft w:val="0"/>
      <w:marRight w:val="0"/>
      <w:marTop w:val="0"/>
      <w:marBottom w:val="0"/>
      <w:divBdr>
        <w:top w:val="none" w:sz="0" w:space="0" w:color="auto"/>
        <w:left w:val="none" w:sz="0" w:space="0" w:color="auto"/>
        <w:bottom w:val="none" w:sz="0" w:space="0" w:color="auto"/>
        <w:right w:val="none" w:sz="0" w:space="0" w:color="auto"/>
      </w:divBdr>
    </w:div>
    <w:div w:id="401222814">
      <w:bodyDiv w:val="1"/>
      <w:marLeft w:val="0"/>
      <w:marRight w:val="0"/>
      <w:marTop w:val="0"/>
      <w:marBottom w:val="0"/>
      <w:divBdr>
        <w:top w:val="none" w:sz="0" w:space="0" w:color="auto"/>
        <w:left w:val="none" w:sz="0" w:space="0" w:color="auto"/>
        <w:bottom w:val="none" w:sz="0" w:space="0" w:color="auto"/>
        <w:right w:val="none" w:sz="0" w:space="0" w:color="auto"/>
      </w:divBdr>
      <w:divsChild>
        <w:div w:id="1822968164">
          <w:marLeft w:val="0"/>
          <w:marRight w:val="0"/>
          <w:marTop w:val="0"/>
          <w:marBottom w:val="0"/>
          <w:divBdr>
            <w:top w:val="none" w:sz="0" w:space="0" w:color="auto"/>
            <w:left w:val="none" w:sz="0" w:space="0" w:color="auto"/>
            <w:bottom w:val="none" w:sz="0" w:space="0" w:color="auto"/>
            <w:right w:val="none" w:sz="0" w:space="0" w:color="auto"/>
          </w:divBdr>
        </w:div>
      </w:divsChild>
    </w:div>
    <w:div w:id="499661744">
      <w:bodyDiv w:val="1"/>
      <w:marLeft w:val="0"/>
      <w:marRight w:val="0"/>
      <w:marTop w:val="0"/>
      <w:marBottom w:val="0"/>
      <w:divBdr>
        <w:top w:val="none" w:sz="0" w:space="0" w:color="auto"/>
        <w:left w:val="none" w:sz="0" w:space="0" w:color="auto"/>
        <w:bottom w:val="none" w:sz="0" w:space="0" w:color="auto"/>
        <w:right w:val="none" w:sz="0" w:space="0" w:color="auto"/>
      </w:divBdr>
      <w:divsChild>
        <w:div w:id="94139407">
          <w:marLeft w:val="0"/>
          <w:marRight w:val="0"/>
          <w:marTop w:val="0"/>
          <w:marBottom w:val="0"/>
          <w:divBdr>
            <w:top w:val="none" w:sz="0" w:space="0" w:color="auto"/>
            <w:left w:val="none" w:sz="0" w:space="0" w:color="auto"/>
            <w:bottom w:val="none" w:sz="0" w:space="0" w:color="auto"/>
            <w:right w:val="none" w:sz="0" w:space="0" w:color="auto"/>
          </w:divBdr>
          <w:divsChild>
            <w:div w:id="1038159766">
              <w:marLeft w:val="0"/>
              <w:marRight w:val="0"/>
              <w:marTop w:val="0"/>
              <w:marBottom w:val="0"/>
              <w:divBdr>
                <w:top w:val="none" w:sz="0" w:space="0" w:color="auto"/>
                <w:left w:val="none" w:sz="0" w:space="0" w:color="auto"/>
                <w:bottom w:val="none" w:sz="0" w:space="0" w:color="auto"/>
                <w:right w:val="none" w:sz="0" w:space="0" w:color="auto"/>
              </w:divBdr>
              <w:divsChild>
                <w:div w:id="1769345347">
                  <w:marLeft w:val="0"/>
                  <w:marRight w:val="0"/>
                  <w:marTop w:val="0"/>
                  <w:marBottom w:val="0"/>
                  <w:divBdr>
                    <w:top w:val="none" w:sz="0" w:space="0" w:color="auto"/>
                    <w:left w:val="none" w:sz="0" w:space="0" w:color="auto"/>
                    <w:bottom w:val="none" w:sz="0" w:space="0" w:color="auto"/>
                    <w:right w:val="none" w:sz="0" w:space="0" w:color="auto"/>
                  </w:divBdr>
                  <w:divsChild>
                    <w:div w:id="912785491">
                      <w:marLeft w:val="0"/>
                      <w:marRight w:val="0"/>
                      <w:marTop w:val="45"/>
                      <w:marBottom w:val="0"/>
                      <w:divBdr>
                        <w:top w:val="none" w:sz="0" w:space="0" w:color="auto"/>
                        <w:left w:val="none" w:sz="0" w:space="0" w:color="auto"/>
                        <w:bottom w:val="none" w:sz="0" w:space="0" w:color="auto"/>
                        <w:right w:val="none" w:sz="0" w:space="0" w:color="auto"/>
                      </w:divBdr>
                      <w:divsChild>
                        <w:div w:id="2111508342">
                          <w:marLeft w:val="0"/>
                          <w:marRight w:val="0"/>
                          <w:marTop w:val="0"/>
                          <w:marBottom w:val="0"/>
                          <w:divBdr>
                            <w:top w:val="none" w:sz="0" w:space="0" w:color="auto"/>
                            <w:left w:val="none" w:sz="0" w:space="0" w:color="auto"/>
                            <w:bottom w:val="none" w:sz="0" w:space="0" w:color="auto"/>
                            <w:right w:val="none" w:sz="0" w:space="0" w:color="auto"/>
                          </w:divBdr>
                          <w:divsChild>
                            <w:div w:id="1547569406">
                              <w:marLeft w:val="2070"/>
                              <w:marRight w:val="3960"/>
                              <w:marTop w:val="0"/>
                              <w:marBottom w:val="0"/>
                              <w:divBdr>
                                <w:top w:val="none" w:sz="0" w:space="0" w:color="auto"/>
                                <w:left w:val="none" w:sz="0" w:space="0" w:color="auto"/>
                                <w:bottom w:val="none" w:sz="0" w:space="0" w:color="auto"/>
                                <w:right w:val="none" w:sz="0" w:space="0" w:color="auto"/>
                              </w:divBdr>
                              <w:divsChild>
                                <w:div w:id="694816751">
                                  <w:marLeft w:val="0"/>
                                  <w:marRight w:val="0"/>
                                  <w:marTop w:val="0"/>
                                  <w:marBottom w:val="0"/>
                                  <w:divBdr>
                                    <w:top w:val="none" w:sz="0" w:space="0" w:color="auto"/>
                                    <w:left w:val="none" w:sz="0" w:space="0" w:color="auto"/>
                                    <w:bottom w:val="none" w:sz="0" w:space="0" w:color="auto"/>
                                    <w:right w:val="none" w:sz="0" w:space="0" w:color="auto"/>
                                  </w:divBdr>
                                  <w:divsChild>
                                    <w:div w:id="378365250">
                                      <w:marLeft w:val="0"/>
                                      <w:marRight w:val="0"/>
                                      <w:marTop w:val="0"/>
                                      <w:marBottom w:val="0"/>
                                      <w:divBdr>
                                        <w:top w:val="none" w:sz="0" w:space="0" w:color="auto"/>
                                        <w:left w:val="none" w:sz="0" w:space="0" w:color="auto"/>
                                        <w:bottom w:val="none" w:sz="0" w:space="0" w:color="auto"/>
                                        <w:right w:val="none" w:sz="0" w:space="0" w:color="auto"/>
                                      </w:divBdr>
                                      <w:divsChild>
                                        <w:div w:id="1871992662">
                                          <w:marLeft w:val="0"/>
                                          <w:marRight w:val="0"/>
                                          <w:marTop w:val="0"/>
                                          <w:marBottom w:val="0"/>
                                          <w:divBdr>
                                            <w:top w:val="none" w:sz="0" w:space="0" w:color="auto"/>
                                            <w:left w:val="none" w:sz="0" w:space="0" w:color="auto"/>
                                            <w:bottom w:val="none" w:sz="0" w:space="0" w:color="auto"/>
                                            <w:right w:val="none" w:sz="0" w:space="0" w:color="auto"/>
                                          </w:divBdr>
                                          <w:divsChild>
                                            <w:div w:id="197277826">
                                              <w:marLeft w:val="0"/>
                                              <w:marRight w:val="0"/>
                                              <w:marTop w:val="90"/>
                                              <w:marBottom w:val="0"/>
                                              <w:divBdr>
                                                <w:top w:val="none" w:sz="0" w:space="0" w:color="auto"/>
                                                <w:left w:val="none" w:sz="0" w:space="0" w:color="auto"/>
                                                <w:bottom w:val="none" w:sz="0" w:space="0" w:color="auto"/>
                                                <w:right w:val="none" w:sz="0" w:space="0" w:color="auto"/>
                                              </w:divBdr>
                                              <w:divsChild>
                                                <w:div w:id="1775052696">
                                                  <w:marLeft w:val="0"/>
                                                  <w:marRight w:val="0"/>
                                                  <w:marTop w:val="0"/>
                                                  <w:marBottom w:val="0"/>
                                                  <w:divBdr>
                                                    <w:top w:val="none" w:sz="0" w:space="0" w:color="auto"/>
                                                    <w:left w:val="none" w:sz="0" w:space="0" w:color="auto"/>
                                                    <w:bottom w:val="none" w:sz="0" w:space="0" w:color="auto"/>
                                                    <w:right w:val="none" w:sz="0" w:space="0" w:color="auto"/>
                                                  </w:divBdr>
                                                  <w:divsChild>
                                                    <w:div w:id="621233927">
                                                      <w:marLeft w:val="0"/>
                                                      <w:marRight w:val="0"/>
                                                      <w:marTop w:val="0"/>
                                                      <w:marBottom w:val="0"/>
                                                      <w:divBdr>
                                                        <w:top w:val="none" w:sz="0" w:space="0" w:color="auto"/>
                                                        <w:left w:val="none" w:sz="0" w:space="0" w:color="auto"/>
                                                        <w:bottom w:val="none" w:sz="0" w:space="0" w:color="auto"/>
                                                        <w:right w:val="none" w:sz="0" w:space="0" w:color="auto"/>
                                                      </w:divBdr>
                                                      <w:divsChild>
                                                        <w:div w:id="2002460675">
                                                          <w:marLeft w:val="0"/>
                                                          <w:marRight w:val="0"/>
                                                          <w:marTop w:val="0"/>
                                                          <w:marBottom w:val="390"/>
                                                          <w:divBdr>
                                                            <w:top w:val="none" w:sz="0" w:space="0" w:color="auto"/>
                                                            <w:left w:val="none" w:sz="0" w:space="0" w:color="auto"/>
                                                            <w:bottom w:val="none" w:sz="0" w:space="0" w:color="auto"/>
                                                            <w:right w:val="none" w:sz="0" w:space="0" w:color="auto"/>
                                                          </w:divBdr>
                                                          <w:divsChild>
                                                            <w:div w:id="1197499572">
                                                              <w:marLeft w:val="0"/>
                                                              <w:marRight w:val="0"/>
                                                              <w:marTop w:val="0"/>
                                                              <w:marBottom w:val="0"/>
                                                              <w:divBdr>
                                                                <w:top w:val="none" w:sz="0" w:space="0" w:color="auto"/>
                                                                <w:left w:val="none" w:sz="0" w:space="0" w:color="auto"/>
                                                                <w:bottom w:val="none" w:sz="0" w:space="0" w:color="auto"/>
                                                                <w:right w:val="none" w:sz="0" w:space="0" w:color="auto"/>
                                                              </w:divBdr>
                                                              <w:divsChild>
                                                                <w:div w:id="739064204">
                                                                  <w:marLeft w:val="0"/>
                                                                  <w:marRight w:val="0"/>
                                                                  <w:marTop w:val="0"/>
                                                                  <w:marBottom w:val="0"/>
                                                                  <w:divBdr>
                                                                    <w:top w:val="none" w:sz="0" w:space="0" w:color="auto"/>
                                                                    <w:left w:val="none" w:sz="0" w:space="0" w:color="auto"/>
                                                                    <w:bottom w:val="none" w:sz="0" w:space="0" w:color="auto"/>
                                                                    <w:right w:val="none" w:sz="0" w:space="0" w:color="auto"/>
                                                                  </w:divBdr>
                                                                  <w:divsChild>
                                                                    <w:div w:id="572861407">
                                                                      <w:marLeft w:val="0"/>
                                                                      <w:marRight w:val="0"/>
                                                                      <w:marTop w:val="0"/>
                                                                      <w:marBottom w:val="0"/>
                                                                      <w:divBdr>
                                                                        <w:top w:val="none" w:sz="0" w:space="0" w:color="auto"/>
                                                                        <w:left w:val="none" w:sz="0" w:space="0" w:color="auto"/>
                                                                        <w:bottom w:val="none" w:sz="0" w:space="0" w:color="auto"/>
                                                                        <w:right w:val="none" w:sz="0" w:space="0" w:color="auto"/>
                                                                      </w:divBdr>
                                                                      <w:divsChild>
                                                                        <w:div w:id="1858884882">
                                                                          <w:marLeft w:val="0"/>
                                                                          <w:marRight w:val="0"/>
                                                                          <w:marTop w:val="0"/>
                                                                          <w:marBottom w:val="0"/>
                                                                          <w:divBdr>
                                                                            <w:top w:val="none" w:sz="0" w:space="0" w:color="auto"/>
                                                                            <w:left w:val="none" w:sz="0" w:space="0" w:color="auto"/>
                                                                            <w:bottom w:val="none" w:sz="0" w:space="0" w:color="auto"/>
                                                                            <w:right w:val="none" w:sz="0" w:space="0" w:color="auto"/>
                                                                          </w:divBdr>
                                                                          <w:divsChild>
                                                                            <w:div w:id="587692600">
                                                                              <w:marLeft w:val="0"/>
                                                                              <w:marRight w:val="0"/>
                                                                              <w:marTop w:val="0"/>
                                                                              <w:marBottom w:val="0"/>
                                                                              <w:divBdr>
                                                                                <w:top w:val="none" w:sz="0" w:space="0" w:color="auto"/>
                                                                                <w:left w:val="none" w:sz="0" w:space="0" w:color="auto"/>
                                                                                <w:bottom w:val="none" w:sz="0" w:space="0" w:color="auto"/>
                                                                                <w:right w:val="none" w:sz="0" w:space="0" w:color="auto"/>
                                                                              </w:divBdr>
                                                                              <w:divsChild>
                                                                                <w:div w:id="115878275">
                                                                                  <w:marLeft w:val="0"/>
                                                                                  <w:marRight w:val="0"/>
                                                                                  <w:marTop w:val="0"/>
                                                                                  <w:marBottom w:val="0"/>
                                                                                  <w:divBdr>
                                                                                    <w:top w:val="none" w:sz="0" w:space="0" w:color="auto"/>
                                                                                    <w:left w:val="none" w:sz="0" w:space="0" w:color="auto"/>
                                                                                    <w:bottom w:val="none" w:sz="0" w:space="0" w:color="auto"/>
                                                                                    <w:right w:val="none" w:sz="0" w:space="0" w:color="auto"/>
                                                                                  </w:divBdr>
                                                                                  <w:divsChild>
                                                                                    <w:div w:id="1753895582">
                                                                                      <w:marLeft w:val="0"/>
                                                                                      <w:marRight w:val="0"/>
                                                                                      <w:marTop w:val="0"/>
                                                                                      <w:marBottom w:val="0"/>
                                                                                      <w:divBdr>
                                                                                        <w:top w:val="none" w:sz="0" w:space="0" w:color="auto"/>
                                                                                        <w:left w:val="none" w:sz="0" w:space="0" w:color="auto"/>
                                                                                        <w:bottom w:val="none" w:sz="0" w:space="0" w:color="auto"/>
                                                                                        <w:right w:val="none" w:sz="0" w:space="0" w:color="auto"/>
                                                                                      </w:divBdr>
                                                                                      <w:divsChild>
                                                                                        <w:div w:id="274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933660">
      <w:bodyDiv w:val="1"/>
      <w:marLeft w:val="0"/>
      <w:marRight w:val="0"/>
      <w:marTop w:val="0"/>
      <w:marBottom w:val="0"/>
      <w:divBdr>
        <w:top w:val="none" w:sz="0" w:space="0" w:color="auto"/>
        <w:left w:val="none" w:sz="0" w:space="0" w:color="auto"/>
        <w:bottom w:val="none" w:sz="0" w:space="0" w:color="auto"/>
        <w:right w:val="none" w:sz="0" w:space="0" w:color="auto"/>
      </w:divBdr>
      <w:divsChild>
        <w:div w:id="823544511">
          <w:marLeft w:val="0"/>
          <w:marRight w:val="0"/>
          <w:marTop w:val="0"/>
          <w:marBottom w:val="0"/>
          <w:divBdr>
            <w:top w:val="none" w:sz="0" w:space="0" w:color="auto"/>
            <w:left w:val="none" w:sz="0" w:space="0" w:color="auto"/>
            <w:bottom w:val="none" w:sz="0" w:space="0" w:color="auto"/>
            <w:right w:val="none" w:sz="0" w:space="0" w:color="auto"/>
          </w:divBdr>
          <w:divsChild>
            <w:div w:id="1085346421">
              <w:marLeft w:val="0"/>
              <w:marRight w:val="0"/>
              <w:marTop w:val="0"/>
              <w:marBottom w:val="0"/>
              <w:divBdr>
                <w:top w:val="none" w:sz="0" w:space="0" w:color="auto"/>
                <w:left w:val="none" w:sz="0" w:space="0" w:color="auto"/>
                <w:bottom w:val="none" w:sz="0" w:space="0" w:color="auto"/>
                <w:right w:val="none" w:sz="0" w:space="0" w:color="auto"/>
              </w:divBdr>
              <w:divsChild>
                <w:div w:id="1107701978">
                  <w:marLeft w:val="0"/>
                  <w:marRight w:val="0"/>
                  <w:marTop w:val="0"/>
                  <w:marBottom w:val="0"/>
                  <w:divBdr>
                    <w:top w:val="none" w:sz="0" w:space="0" w:color="auto"/>
                    <w:left w:val="none" w:sz="0" w:space="0" w:color="auto"/>
                    <w:bottom w:val="none" w:sz="0" w:space="0" w:color="auto"/>
                    <w:right w:val="none" w:sz="0" w:space="0" w:color="auto"/>
                  </w:divBdr>
                  <w:divsChild>
                    <w:div w:id="546838204">
                      <w:marLeft w:val="0"/>
                      <w:marRight w:val="0"/>
                      <w:marTop w:val="0"/>
                      <w:marBottom w:val="0"/>
                      <w:divBdr>
                        <w:top w:val="none" w:sz="0" w:space="0" w:color="auto"/>
                        <w:left w:val="none" w:sz="0" w:space="0" w:color="auto"/>
                        <w:bottom w:val="none" w:sz="0" w:space="0" w:color="auto"/>
                        <w:right w:val="none" w:sz="0" w:space="0" w:color="auto"/>
                      </w:divBdr>
                      <w:divsChild>
                        <w:div w:id="1858078991">
                          <w:marLeft w:val="0"/>
                          <w:marRight w:val="0"/>
                          <w:marTop w:val="0"/>
                          <w:marBottom w:val="0"/>
                          <w:divBdr>
                            <w:top w:val="none" w:sz="0" w:space="0" w:color="auto"/>
                            <w:left w:val="none" w:sz="0" w:space="0" w:color="auto"/>
                            <w:bottom w:val="none" w:sz="0" w:space="0" w:color="auto"/>
                            <w:right w:val="none" w:sz="0" w:space="0" w:color="auto"/>
                          </w:divBdr>
                          <w:divsChild>
                            <w:div w:id="318462732">
                              <w:marLeft w:val="0"/>
                              <w:marRight w:val="0"/>
                              <w:marTop w:val="0"/>
                              <w:marBottom w:val="0"/>
                              <w:divBdr>
                                <w:top w:val="none" w:sz="0" w:space="0" w:color="auto"/>
                                <w:left w:val="none" w:sz="0" w:space="0" w:color="auto"/>
                                <w:bottom w:val="none" w:sz="0" w:space="0" w:color="auto"/>
                                <w:right w:val="none" w:sz="0" w:space="0" w:color="auto"/>
                              </w:divBdr>
                              <w:divsChild>
                                <w:div w:id="19270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152895">
      <w:bodyDiv w:val="1"/>
      <w:marLeft w:val="0"/>
      <w:marRight w:val="0"/>
      <w:marTop w:val="0"/>
      <w:marBottom w:val="0"/>
      <w:divBdr>
        <w:top w:val="none" w:sz="0" w:space="0" w:color="auto"/>
        <w:left w:val="none" w:sz="0" w:space="0" w:color="auto"/>
        <w:bottom w:val="none" w:sz="0" w:space="0" w:color="auto"/>
        <w:right w:val="none" w:sz="0" w:space="0" w:color="auto"/>
      </w:divBdr>
    </w:div>
    <w:div w:id="780028616">
      <w:bodyDiv w:val="1"/>
      <w:marLeft w:val="0"/>
      <w:marRight w:val="0"/>
      <w:marTop w:val="0"/>
      <w:marBottom w:val="0"/>
      <w:divBdr>
        <w:top w:val="none" w:sz="0" w:space="0" w:color="auto"/>
        <w:left w:val="none" w:sz="0" w:space="0" w:color="auto"/>
        <w:bottom w:val="none" w:sz="0" w:space="0" w:color="auto"/>
        <w:right w:val="none" w:sz="0" w:space="0" w:color="auto"/>
      </w:divBdr>
      <w:divsChild>
        <w:div w:id="1524317426">
          <w:marLeft w:val="0"/>
          <w:marRight w:val="0"/>
          <w:marTop w:val="0"/>
          <w:marBottom w:val="0"/>
          <w:divBdr>
            <w:top w:val="none" w:sz="0" w:space="0" w:color="auto"/>
            <w:left w:val="none" w:sz="0" w:space="0" w:color="auto"/>
            <w:bottom w:val="none" w:sz="0" w:space="0" w:color="auto"/>
            <w:right w:val="none" w:sz="0" w:space="0" w:color="auto"/>
          </w:divBdr>
          <w:divsChild>
            <w:div w:id="886645938">
              <w:marLeft w:val="0"/>
              <w:marRight w:val="0"/>
              <w:marTop w:val="600"/>
              <w:marBottom w:val="900"/>
              <w:divBdr>
                <w:top w:val="none" w:sz="0" w:space="0" w:color="auto"/>
                <w:left w:val="none" w:sz="0" w:space="0" w:color="auto"/>
                <w:bottom w:val="none" w:sz="0" w:space="0" w:color="auto"/>
                <w:right w:val="none" w:sz="0" w:space="0" w:color="auto"/>
              </w:divBdr>
              <w:divsChild>
                <w:div w:id="1386905247">
                  <w:marLeft w:val="0"/>
                  <w:marRight w:val="0"/>
                  <w:marTop w:val="0"/>
                  <w:marBottom w:val="0"/>
                  <w:divBdr>
                    <w:top w:val="none" w:sz="0" w:space="0" w:color="auto"/>
                    <w:left w:val="none" w:sz="0" w:space="0" w:color="auto"/>
                    <w:bottom w:val="none" w:sz="0" w:space="0" w:color="auto"/>
                    <w:right w:val="none" w:sz="0" w:space="0" w:color="auto"/>
                  </w:divBdr>
                  <w:divsChild>
                    <w:div w:id="5710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62515">
      <w:bodyDiv w:val="1"/>
      <w:marLeft w:val="0"/>
      <w:marRight w:val="0"/>
      <w:marTop w:val="0"/>
      <w:marBottom w:val="0"/>
      <w:divBdr>
        <w:top w:val="none" w:sz="0" w:space="0" w:color="auto"/>
        <w:left w:val="none" w:sz="0" w:space="0" w:color="auto"/>
        <w:bottom w:val="none" w:sz="0" w:space="0" w:color="auto"/>
        <w:right w:val="none" w:sz="0" w:space="0" w:color="auto"/>
      </w:divBdr>
    </w:div>
    <w:div w:id="933052607">
      <w:bodyDiv w:val="1"/>
      <w:marLeft w:val="0"/>
      <w:marRight w:val="0"/>
      <w:marTop w:val="0"/>
      <w:marBottom w:val="0"/>
      <w:divBdr>
        <w:top w:val="none" w:sz="0" w:space="0" w:color="auto"/>
        <w:left w:val="none" w:sz="0" w:space="0" w:color="auto"/>
        <w:bottom w:val="none" w:sz="0" w:space="0" w:color="auto"/>
        <w:right w:val="none" w:sz="0" w:space="0" w:color="auto"/>
      </w:divBdr>
    </w:div>
    <w:div w:id="1041202864">
      <w:bodyDiv w:val="1"/>
      <w:marLeft w:val="0"/>
      <w:marRight w:val="0"/>
      <w:marTop w:val="0"/>
      <w:marBottom w:val="0"/>
      <w:divBdr>
        <w:top w:val="none" w:sz="0" w:space="0" w:color="auto"/>
        <w:left w:val="none" w:sz="0" w:space="0" w:color="auto"/>
        <w:bottom w:val="none" w:sz="0" w:space="0" w:color="auto"/>
        <w:right w:val="none" w:sz="0" w:space="0" w:color="auto"/>
      </w:divBdr>
    </w:div>
    <w:div w:id="1044715867">
      <w:bodyDiv w:val="1"/>
      <w:marLeft w:val="0"/>
      <w:marRight w:val="0"/>
      <w:marTop w:val="0"/>
      <w:marBottom w:val="0"/>
      <w:divBdr>
        <w:top w:val="none" w:sz="0" w:space="0" w:color="auto"/>
        <w:left w:val="none" w:sz="0" w:space="0" w:color="auto"/>
        <w:bottom w:val="none" w:sz="0" w:space="0" w:color="auto"/>
        <w:right w:val="none" w:sz="0" w:space="0" w:color="auto"/>
      </w:divBdr>
    </w:div>
    <w:div w:id="1113597061">
      <w:bodyDiv w:val="1"/>
      <w:marLeft w:val="0"/>
      <w:marRight w:val="0"/>
      <w:marTop w:val="0"/>
      <w:marBottom w:val="0"/>
      <w:divBdr>
        <w:top w:val="none" w:sz="0" w:space="0" w:color="auto"/>
        <w:left w:val="none" w:sz="0" w:space="0" w:color="auto"/>
        <w:bottom w:val="none" w:sz="0" w:space="0" w:color="auto"/>
        <w:right w:val="none" w:sz="0" w:space="0" w:color="auto"/>
      </w:divBdr>
    </w:div>
    <w:div w:id="1181747897">
      <w:bodyDiv w:val="1"/>
      <w:marLeft w:val="0"/>
      <w:marRight w:val="0"/>
      <w:marTop w:val="0"/>
      <w:marBottom w:val="0"/>
      <w:divBdr>
        <w:top w:val="none" w:sz="0" w:space="0" w:color="auto"/>
        <w:left w:val="none" w:sz="0" w:space="0" w:color="auto"/>
        <w:bottom w:val="none" w:sz="0" w:space="0" w:color="auto"/>
        <w:right w:val="none" w:sz="0" w:space="0" w:color="auto"/>
      </w:divBdr>
    </w:div>
    <w:div w:id="1309555679">
      <w:bodyDiv w:val="1"/>
      <w:marLeft w:val="0"/>
      <w:marRight w:val="0"/>
      <w:marTop w:val="0"/>
      <w:marBottom w:val="0"/>
      <w:divBdr>
        <w:top w:val="none" w:sz="0" w:space="0" w:color="auto"/>
        <w:left w:val="none" w:sz="0" w:space="0" w:color="auto"/>
        <w:bottom w:val="none" w:sz="0" w:space="0" w:color="auto"/>
        <w:right w:val="none" w:sz="0" w:space="0" w:color="auto"/>
      </w:divBdr>
      <w:divsChild>
        <w:div w:id="421267115">
          <w:marLeft w:val="0"/>
          <w:marRight w:val="0"/>
          <w:marTop w:val="0"/>
          <w:marBottom w:val="0"/>
          <w:divBdr>
            <w:top w:val="none" w:sz="0" w:space="0" w:color="auto"/>
            <w:left w:val="none" w:sz="0" w:space="0" w:color="auto"/>
            <w:bottom w:val="none" w:sz="0" w:space="0" w:color="auto"/>
            <w:right w:val="none" w:sz="0" w:space="0" w:color="auto"/>
          </w:divBdr>
          <w:divsChild>
            <w:div w:id="1050375844">
              <w:marLeft w:val="0"/>
              <w:marRight w:val="0"/>
              <w:marTop w:val="0"/>
              <w:marBottom w:val="0"/>
              <w:divBdr>
                <w:top w:val="none" w:sz="0" w:space="0" w:color="auto"/>
                <w:left w:val="none" w:sz="0" w:space="0" w:color="auto"/>
                <w:bottom w:val="none" w:sz="0" w:space="0" w:color="auto"/>
                <w:right w:val="none" w:sz="0" w:space="0" w:color="auto"/>
              </w:divBdr>
              <w:divsChild>
                <w:div w:id="1033267502">
                  <w:marLeft w:val="0"/>
                  <w:marRight w:val="0"/>
                  <w:marTop w:val="0"/>
                  <w:marBottom w:val="0"/>
                  <w:divBdr>
                    <w:top w:val="none" w:sz="0" w:space="0" w:color="auto"/>
                    <w:left w:val="none" w:sz="0" w:space="0" w:color="auto"/>
                    <w:bottom w:val="none" w:sz="0" w:space="0" w:color="auto"/>
                    <w:right w:val="none" w:sz="0" w:space="0" w:color="auto"/>
                  </w:divBdr>
                  <w:divsChild>
                    <w:div w:id="1645039283">
                      <w:marLeft w:val="0"/>
                      <w:marRight w:val="0"/>
                      <w:marTop w:val="45"/>
                      <w:marBottom w:val="0"/>
                      <w:divBdr>
                        <w:top w:val="none" w:sz="0" w:space="0" w:color="auto"/>
                        <w:left w:val="none" w:sz="0" w:space="0" w:color="auto"/>
                        <w:bottom w:val="none" w:sz="0" w:space="0" w:color="auto"/>
                        <w:right w:val="none" w:sz="0" w:space="0" w:color="auto"/>
                      </w:divBdr>
                      <w:divsChild>
                        <w:div w:id="68814541">
                          <w:marLeft w:val="0"/>
                          <w:marRight w:val="0"/>
                          <w:marTop w:val="0"/>
                          <w:marBottom w:val="0"/>
                          <w:divBdr>
                            <w:top w:val="none" w:sz="0" w:space="0" w:color="auto"/>
                            <w:left w:val="none" w:sz="0" w:space="0" w:color="auto"/>
                            <w:bottom w:val="none" w:sz="0" w:space="0" w:color="auto"/>
                            <w:right w:val="none" w:sz="0" w:space="0" w:color="auto"/>
                          </w:divBdr>
                          <w:divsChild>
                            <w:div w:id="1302614195">
                              <w:marLeft w:val="2070"/>
                              <w:marRight w:val="3960"/>
                              <w:marTop w:val="0"/>
                              <w:marBottom w:val="0"/>
                              <w:divBdr>
                                <w:top w:val="none" w:sz="0" w:space="0" w:color="auto"/>
                                <w:left w:val="none" w:sz="0" w:space="0" w:color="auto"/>
                                <w:bottom w:val="none" w:sz="0" w:space="0" w:color="auto"/>
                                <w:right w:val="none" w:sz="0" w:space="0" w:color="auto"/>
                              </w:divBdr>
                              <w:divsChild>
                                <w:div w:id="843057902">
                                  <w:marLeft w:val="0"/>
                                  <w:marRight w:val="0"/>
                                  <w:marTop w:val="0"/>
                                  <w:marBottom w:val="0"/>
                                  <w:divBdr>
                                    <w:top w:val="none" w:sz="0" w:space="0" w:color="auto"/>
                                    <w:left w:val="none" w:sz="0" w:space="0" w:color="auto"/>
                                    <w:bottom w:val="none" w:sz="0" w:space="0" w:color="auto"/>
                                    <w:right w:val="none" w:sz="0" w:space="0" w:color="auto"/>
                                  </w:divBdr>
                                  <w:divsChild>
                                    <w:div w:id="733548006">
                                      <w:marLeft w:val="0"/>
                                      <w:marRight w:val="0"/>
                                      <w:marTop w:val="0"/>
                                      <w:marBottom w:val="0"/>
                                      <w:divBdr>
                                        <w:top w:val="none" w:sz="0" w:space="0" w:color="auto"/>
                                        <w:left w:val="none" w:sz="0" w:space="0" w:color="auto"/>
                                        <w:bottom w:val="none" w:sz="0" w:space="0" w:color="auto"/>
                                        <w:right w:val="none" w:sz="0" w:space="0" w:color="auto"/>
                                      </w:divBdr>
                                      <w:divsChild>
                                        <w:div w:id="297875908">
                                          <w:marLeft w:val="0"/>
                                          <w:marRight w:val="0"/>
                                          <w:marTop w:val="0"/>
                                          <w:marBottom w:val="0"/>
                                          <w:divBdr>
                                            <w:top w:val="none" w:sz="0" w:space="0" w:color="auto"/>
                                            <w:left w:val="none" w:sz="0" w:space="0" w:color="auto"/>
                                            <w:bottom w:val="none" w:sz="0" w:space="0" w:color="auto"/>
                                            <w:right w:val="none" w:sz="0" w:space="0" w:color="auto"/>
                                          </w:divBdr>
                                          <w:divsChild>
                                            <w:div w:id="818573604">
                                              <w:marLeft w:val="0"/>
                                              <w:marRight w:val="0"/>
                                              <w:marTop w:val="90"/>
                                              <w:marBottom w:val="0"/>
                                              <w:divBdr>
                                                <w:top w:val="none" w:sz="0" w:space="0" w:color="auto"/>
                                                <w:left w:val="none" w:sz="0" w:space="0" w:color="auto"/>
                                                <w:bottom w:val="none" w:sz="0" w:space="0" w:color="auto"/>
                                                <w:right w:val="none" w:sz="0" w:space="0" w:color="auto"/>
                                              </w:divBdr>
                                              <w:divsChild>
                                                <w:div w:id="399408338">
                                                  <w:marLeft w:val="0"/>
                                                  <w:marRight w:val="0"/>
                                                  <w:marTop w:val="0"/>
                                                  <w:marBottom w:val="0"/>
                                                  <w:divBdr>
                                                    <w:top w:val="none" w:sz="0" w:space="0" w:color="auto"/>
                                                    <w:left w:val="none" w:sz="0" w:space="0" w:color="auto"/>
                                                    <w:bottom w:val="none" w:sz="0" w:space="0" w:color="auto"/>
                                                    <w:right w:val="none" w:sz="0" w:space="0" w:color="auto"/>
                                                  </w:divBdr>
                                                  <w:divsChild>
                                                    <w:div w:id="1888178035">
                                                      <w:marLeft w:val="0"/>
                                                      <w:marRight w:val="0"/>
                                                      <w:marTop w:val="0"/>
                                                      <w:marBottom w:val="0"/>
                                                      <w:divBdr>
                                                        <w:top w:val="none" w:sz="0" w:space="0" w:color="auto"/>
                                                        <w:left w:val="none" w:sz="0" w:space="0" w:color="auto"/>
                                                        <w:bottom w:val="none" w:sz="0" w:space="0" w:color="auto"/>
                                                        <w:right w:val="none" w:sz="0" w:space="0" w:color="auto"/>
                                                      </w:divBdr>
                                                      <w:divsChild>
                                                        <w:div w:id="26806939">
                                                          <w:marLeft w:val="0"/>
                                                          <w:marRight w:val="0"/>
                                                          <w:marTop w:val="0"/>
                                                          <w:marBottom w:val="390"/>
                                                          <w:divBdr>
                                                            <w:top w:val="none" w:sz="0" w:space="0" w:color="auto"/>
                                                            <w:left w:val="none" w:sz="0" w:space="0" w:color="auto"/>
                                                            <w:bottom w:val="none" w:sz="0" w:space="0" w:color="auto"/>
                                                            <w:right w:val="none" w:sz="0" w:space="0" w:color="auto"/>
                                                          </w:divBdr>
                                                          <w:divsChild>
                                                            <w:div w:id="2009215179">
                                                              <w:marLeft w:val="0"/>
                                                              <w:marRight w:val="0"/>
                                                              <w:marTop w:val="0"/>
                                                              <w:marBottom w:val="0"/>
                                                              <w:divBdr>
                                                                <w:top w:val="none" w:sz="0" w:space="0" w:color="auto"/>
                                                                <w:left w:val="none" w:sz="0" w:space="0" w:color="auto"/>
                                                                <w:bottom w:val="none" w:sz="0" w:space="0" w:color="auto"/>
                                                                <w:right w:val="none" w:sz="0" w:space="0" w:color="auto"/>
                                                              </w:divBdr>
                                                              <w:divsChild>
                                                                <w:div w:id="288512283">
                                                                  <w:marLeft w:val="0"/>
                                                                  <w:marRight w:val="0"/>
                                                                  <w:marTop w:val="0"/>
                                                                  <w:marBottom w:val="0"/>
                                                                  <w:divBdr>
                                                                    <w:top w:val="none" w:sz="0" w:space="0" w:color="auto"/>
                                                                    <w:left w:val="none" w:sz="0" w:space="0" w:color="auto"/>
                                                                    <w:bottom w:val="none" w:sz="0" w:space="0" w:color="auto"/>
                                                                    <w:right w:val="none" w:sz="0" w:space="0" w:color="auto"/>
                                                                  </w:divBdr>
                                                                  <w:divsChild>
                                                                    <w:div w:id="1372220074">
                                                                      <w:marLeft w:val="0"/>
                                                                      <w:marRight w:val="0"/>
                                                                      <w:marTop w:val="0"/>
                                                                      <w:marBottom w:val="0"/>
                                                                      <w:divBdr>
                                                                        <w:top w:val="none" w:sz="0" w:space="0" w:color="auto"/>
                                                                        <w:left w:val="none" w:sz="0" w:space="0" w:color="auto"/>
                                                                        <w:bottom w:val="none" w:sz="0" w:space="0" w:color="auto"/>
                                                                        <w:right w:val="none" w:sz="0" w:space="0" w:color="auto"/>
                                                                      </w:divBdr>
                                                                      <w:divsChild>
                                                                        <w:div w:id="1050155942">
                                                                          <w:marLeft w:val="0"/>
                                                                          <w:marRight w:val="0"/>
                                                                          <w:marTop w:val="0"/>
                                                                          <w:marBottom w:val="0"/>
                                                                          <w:divBdr>
                                                                            <w:top w:val="none" w:sz="0" w:space="0" w:color="auto"/>
                                                                            <w:left w:val="none" w:sz="0" w:space="0" w:color="auto"/>
                                                                            <w:bottom w:val="none" w:sz="0" w:space="0" w:color="auto"/>
                                                                            <w:right w:val="none" w:sz="0" w:space="0" w:color="auto"/>
                                                                          </w:divBdr>
                                                                          <w:divsChild>
                                                                            <w:div w:id="719019183">
                                                                              <w:marLeft w:val="0"/>
                                                                              <w:marRight w:val="0"/>
                                                                              <w:marTop w:val="0"/>
                                                                              <w:marBottom w:val="0"/>
                                                                              <w:divBdr>
                                                                                <w:top w:val="none" w:sz="0" w:space="0" w:color="auto"/>
                                                                                <w:left w:val="none" w:sz="0" w:space="0" w:color="auto"/>
                                                                                <w:bottom w:val="none" w:sz="0" w:space="0" w:color="auto"/>
                                                                                <w:right w:val="none" w:sz="0" w:space="0" w:color="auto"/>
                                                                              </w:divBdr>
                                                                              <w:divsChild>
                                                                                <w:div w:id="1611160196">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sChild>
                                                                                        <w:div w:id="12901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602646">
      <w:bodyDiv w:val="1"/>
      <w:marLeft w:val="0"/>
      <w:marRight w:val="0"/>
      <w:marTop w:val="0"/>
      <w:marBottom w:val="0"/>
      <w:divBdr>
        <w:top w:val="none" w:sz="0" w:space="0" w:color="auto"/>
        <w:left w:val="none" w:sz="0" w:space="0" w:color="auto"/>
        <w:bottom w:val="none" w:sz="0" w:space="0" w:color="auto"/>
        <w:right w:val="none" w:sz="0" w:space="0" w:color="auto"/>
      </w:divBdr>
    </w:div>
    <w:div w:id="1443957723">
      <w:bodyDiv w:val="1"/>
      <w:marLeft w:val="0"/>
      <w:marRight w:val="0"/>
      <w:marTop w:val="0"/>
      <w:marBottom w:val="0"/>
      <w:divBdr>
        <w:top w:val="none" w:sz="0" w:space="0" w:color="auto"/>
        <w:left w:val="none" w:sz="0" w:space="0" w:color="auto"/>
        <w:bottom w:val="none" w:sz="0" w:space="0" w:color="auto"/>
        <w:right w:val="none" w:sz="0" w:space="0" w:color="auto"/>
      </w:divBdr>
      <w:divsChild>
        <w:div w:id="679501232">
          <w:marLeft w:val="0"/>
          <w:marRight w:val="0"/>
          <w:marTop w:val="0"/>
          <w:marBottom w:val="0"/>
          <w:divBdr>
            <w:top w:val="none" w:sz="0" w:space="0" w:color="auto"/>
            <w:left w:val="none" w:sz="0" w:space="0" w:color="auto"/>
            <w:bottom w:val="none" w:sz="0" w:space="0" w:color="auto"/>
            <w:right w:val="none" w:sz="0" w:space="0" w:color="auto"/>
          </w:divBdr>
          <w:divsChild>
            <w:div w:id="1444766775">
              <w:marLeft w:val="0"/>
              <w:marRight w:val="0"/>
              <w:marTop w:val="600"/>
              <w:marBottom w:val="900"/>
              <w:divBdr>
                <w:top w:val="none" w:sz="0" w:space="0" w:color="auto"/>
                <w:left w:val="none" w:sz="0" w:space="0" w:color="auto"/>
                <w:bottom w:val="none" w:sz="0" w:space="0" w:color="auto"/>
                <w:right w:val="none" w:sz="0" w:space="0" w:color="auto"/>
              </w:divBdr>
              <w:divsChild>
                <w:div w:id="1888565828">
                  <w:marLeft w:val="0"/>
                  <w:marRight w:val="0"/>
                  <w:marTop w:val="0"/>
                  <w:marBottom w:val="0"/>
                  <w:divBdr>
                    <w:top w:val="none" w:sz="0" w:space="0" w:color="auto"/>
                    <w:left w:val="none" w:sz="0" w:space="0" w:color="auto"/>
                    <w:bottom w:val="none" w:sz="0" w:space="0" w:color="auto"/>
                    <w:right w:val="none" w:sz="0" w:space="0" w:color="auto"/>
                  </w:divBdr>
                  <w:divsChild>
                    <w:div w:id="14952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73266">
      <w:bodyDiv w:val="1"/>
      <w:marLeft w:val="0"/>
      <w:marRight w:val="0"/>
      <w:marTop w:val="0"/>
      <w:marBottom w:val="0"/>
      <w:divBdr>
        <w:top w:val="none" w:sz="0" w:space="0" w:color="auto"/>
        <w:left w:val="none" w:sz="0" w:space="0" w:color="auto"/>
        <w:bottom w:val="none" w:sz="0" w:space="0" w:color="auto"/>
        <w:right w:val="none" w:sz="0" w:space="0" w:color="auto"/>
      </w:divBdr>
    </w:div>
    <w:div w:id="1604651735">
      <w:bodyDiv w:val="1"/>
      <w:marLeft w:val="0"/>
      <w:marRight w:val="0"/>
      <w:marTop w:val="0"/>
      <w:marBottom w:val="0"/>
      <w:divBdr>
        <w:top w:val="none" w:sz="0" w:space="0" w:color="auto"/>
        <w:left w:val="none" w:sz="0" w:space="0" w:color="auto"/>
        <w:bottom w:val="none" w:sz="0" w:space="0" w:color="auto"/>
        <w:right w:val="none" w:sz="0" w:space="0" w:color="auto"/>
      </w:divBdr>
    </w:div>
    <w:div w:id="1922447472">
      <w:bodyDiv w:val="1"/>
      <w:marLeft w:val="0"/>
      <w:marRight w:val="0"/>
      <w:marTop w:val="0"/>
      <w:marBottom w:val="0"/>
      <w:divBdr>
        <w:top w:val="none" w:sz="0" w:space="0" w:color="auto"/>
        <w:left w:val="none" w:sz="0" w:space="0" w:color="auto"/>
        <w:bottom w:val="none" w:sz="0" w:space="0" w:color="auto"/>
        <w:right w:val="none" w:sz="0" w:space="0" w:color="auto"/>
      </w:divBdr>
      <w:divsChild>
        <w:div w:id="18091078">
          <w:marLeft w:val="0"/>
          <w:marRight w:val="0"/>
          <w:marTop w:val="0"/>
          <w:marBottom w:val="0"/>
          <w:divBdr>
            <w:top w:val="none" w:sz="0" w:space="0" w:color="auto"/>
            <w:left w:val="none" w:sz="0" w:space="0" w:color="auto"/>
            <w:bottom w:val="none" w:sz="0" w:space="0" w:color="auto"/>
            <w:right w:val="none" w:sz="0" w:space="0" w:color="auto"/>
          </w:divBdr>
          <w:divsChild>
            <w:div w:id="1235431978">
              <w:marLeft w:val="0"/>
              <w:marRight w:val="0"/>
              <w:marTop w:val="0"/>
              <w:marBottom w:val="0"/>
              <w:divBdr>
                <w:top w:val="none" w:sz="0" w:space="0" w:color="auto"/>
                <w:left w:val="none" w:sz="0" w:space="0" w:color="auto"/>
                <w:bottom w:val="none" w:sz="0" w:space="0" w:color="auto"/>
                <w:right w:val="none" w:sz="0" w:space="0" w:color="auto"/>
              </w:divBdr>
              <w:divsChild>
                <w:div w:id="1872918562">
                  <w:marLeft w:val="0"/>
                  <w:marRight w:val="0"/>
                  <w:marTop w:val="0"/>
                  <w:marBottom w:val="0"/>
                  <w:divBdr>
                    <w:top w:val="none" w:sz="0" w:space="0" w:color="auto"/>
                    <w:left w:val="none" w:sz="0" w:space="0" w:color="auto"/>
                    <w:bottom w:val="none" w:sz="0" w:space="0" w:color="auto"/>
                    <w:right w:val="none" w:sz="0" w:space="0" w:color="auto"/>
                  </w:divBdr>
                  <w:divsChild>
                    <w:div w:id="1746875825">
                      <w:marLeft w:val="0"/>
                      <w:marRight w:val="0"/>
                      <w:marTop w:val="0"/>
                      <w:marBottom w:val="0"/>
                      <w:divBdr>
                        <w:top w:val="none" w:sz="0" w:space="0" w:color="auto"/>
                        <w:left w:val="none" w:sz="0" w:space="0" w:color="auto"/>
                        <w:bottom w:val="none" w:sz="0" w:space="0" w:color="auto"/>
                        <w:right w:val="none" w:sz="0" w:space="0" w:color="auto"/>
                      </w:divBdr>
                      <w:divsChild>
                        <w:div w:id="502278003">
                          <w:marLeft w:val="0"/>
                          <w:marRight w:val="0"/>
                          <w:marTop w:val="0"/>
                          <w:marBottom w:val="0"/>
                          <w:divBdr>
                            <w:top w:val="none" w:sz="0" w:space="0" w:color="auto"/>
                            <w:left w:val="none" w:sz="0" w:space="0" w:color="auto"/>
                            <w:bottom w:val="none" w:sz="0" w:space="0" w:color="auto"/>
                            <w:right w:val="none" w:sz="0" w:space="0" w:color="auto"/>
                          </w:divBdr>
                          <w:divsChild>
                            <w:div w:id="130682064">
                              <w:marLeft w:val="0"/>
                              <w:marRight w:val="0"/>
                              <w:marTop w:val="0"/>
                              <w:marBottom w:val="0"/>
                              <w:divBdr>
                                <w:top w:val="none" w:sz="0" w:space="0" w:color="auto"/>
                                <w:left w:val="none" w:sz="0" w:space="0" w:color="auto"/>
                                <w:bottom w:val="none" w:sz="0" w:space="0" w:color="auto"/>
                                <w:right w:val="none" w:sz="0" w:space="0" w:color="auto"/>
                              </w:divBdr>
                              <w:divsChild>
                                <w:div w:id="11221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6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lackberry.qnx.com/en/sdp7" TargetMode="External"/><Relationship Id="rId18" Type="http://schemas.openxmlformats.org/officeDocument/2006/relationships/hyperlink" Target="mailto:alexandra_janetzko@hbi.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renesas.com/jp/en/about/press-center/news/2017/news20170404.html" TargetMode="External"/><Relationship Id="rId17" Type="http://schemas.openxmlformats.org/officeDocument/2006/relationships/hyperlink" Target="http://www.renesa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rldefense.proofpoint.com/v2/url?u=http-3A__www.renesas.com_&amp;d=DwMFJg&amp;c=9wxE0DgWbPxd1HCzjwN8Eaww1--ViDajIU4RXCxgSXE&amp;r=mWLUx0QVt25BWK-MZ29zLPLQHyv8UpUkXzcgXaA3aWQ&amp;m=oNFCuO8asI4nV2T8DNz7A440QrTUyfGICVHYk-S7fBc&amp;s=n6qsDHj9fN3uWPFkpivabgHPJ5HcrJtGkoliR10waiA&amp;e=" TargetMode="External"/><Relationship Id="rId20"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martin_stummer@hb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rldefense.proofpoint.com/v2/url?u=http-3A__www.jpx.co.jp_english_&amp;d=DwMFJg&amp;c=9wxE0DgWbPxd1HCzjwN8Eaww1--ViDajIU4RXCxgSXE&amp;r=mWLUx0QVt25BWK-MZ29zLPLQHyv8UpUkXzcgXaA3aWQ&amp;m=oNFCuO8asI4nV2T8DNz7A440QrTUyfGICVHYk-S7fBc&amp;s=pxeHF2SIeJ_xT5AsZsxn734K3QlwUZVYlX6xx08_Ow8&amp;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24385A2BB8B4DB4DD2333C4244D0C" ma:contentTypeVersion="8" ma:contentTypeDescription="Create a new document." ma:contentTypeScope="" ma:versionID="7fad7e5f8c660599faab11161e26cfb6">
  <xsd:schema xmlns:xsd="http://www.w3.org/2001/XMLSchema" xmlns:xs="http://www.w3.org/2001/XMLSchema" xmlns:p="http://schemas.microsoft.com/office/2006/metadata/properties" xmlns:ns1="http://schemas.microsoft.com/sharepoint/v3" xmlns:ns2="cddf7d8c-530b-4d81-8ac8-aa117a368a35" targetNamespace="http://schemas.microsoft.com/office/2006/metadata/properties" ma:root="true" ma:fieldsID="896b694f38f2fef1e5eaa20894cf3c92" ns1:_="" ns2:_="">
    <xsd:import namespace="http://schemas.microsoft.com/sharepoint/v3"/>
    <xsd:import namespace="cddf7d8c-530b-4d81-8ac8-aa117a368a35"/>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f7d8c-530b-4d81-8ac8-aa117a368a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4E94-4F94-4085-887B-D76454DD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df7d8c-530b-4d81-8ac8-aa117a368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BF292-06E5-4FB8-A1A7-C38D8D5958D7}">
  <ds:schemaRefs>
    <ds:schemaRef ds:uri="http://schemas.microsoft.com/office/2006/metadata/longProperties"/>
  </ds:schemaRefs>
</ds:datastoreItem>
</file>

<file path=customXml/itemProps3.xml><?xml version="1.0" encoding="utf-8"?>
<ds:datastoreItem xmlns:ds="http://schemas.openxmlformats.org/officeDocument/2006/customXml" ds:itemID="{2007CE2F-5032-4392-988C-D6B46114024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DB187BB-26B3-4B75-81DA-B6B1EF974BBA}">
  <ds:schemaRefs>
    <ds:schemaRef ds:uri="http://schemas.microsoft.com/sharepoint/v3/contenttype/forms"/>
  </ds:schemaRefs>
</ds:datastoreItem>
</file>

<file path=customXml/itemProps5.xml><?xml version="1.0" encoding="utf-8"?>
<ds:datastoreItem xmlns:ds="http://schemas.openxmlformats.org/officeDocument/2006/customXml" ds:itemID="{679CD5A6-4F12-429A-9549-FF5A61D4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6697</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ルネサス エレクトロニクス株式会社の発足について</vt:lpstr>
      <vt:lpstr>ルネサス エレクトロニクス株式会社の発足について</vt:lpstr>
      <vt:lpstr>ルネサス エレクトロニクス株式会社の発足について</vt:lpstr>
    </vt:vector>
  </TitlesOfParts>
  <Company/>
  <LinksUpToDate>false</LinksUpToDate>
  <CharactersWithSpaces>7606</CharactersWithSpaces>
  <SharedDoc>false</SharedDoc>
  <HLinks>
    <vt:vector size="24" baseType="variant">
      <vt:variant>
        <vt:i4>7471175</vt:i4>
      </vt:variant>
      <vt:variant>
        <vt:i4>9</vt:i4>
      </vt:variant>
      <vt:variant>
        <vt:i4>0</vt:i4>
      </vt:variant>
      <vt:variant>
        <vt:i4>5</vt:i4>
      </vt:variant>
      <vt:variant>
        <vt:lpwstr>mailto:pr@renesas.com</vt:lpwstr>
      </vt:variant>
      <vt:variant>
        <vt:lpwstr/>
      </vt:variant>
      <vt:variant>
        <vt:i4>3735664</vt:i4>
      </vt:variant>
      <vt:variant>
        <vt:i4>6</vt:i4>
      </vt:variant>
      <vt:variant>
        <vt:i4>0</vt:i4>
      </vt:variant>
      <vt:variant>
        <vt:i4>5</vt:i4>
      </vt:variant>
      <vt:variant>
        <vt:lpwstr>http://www.renesas.com/</vt:lpwstr>
      </vt:variant>
      <vt:variant>
        <vt:lpwstr/>
      </vt:variant>
      <vt:variant>
        <vt:i4>3670055</vt:i4>
      </vt:variant>
      <vt:variant>
        <vt:i4>3</vt:i4>
      </vt:variant>
      <vt:variant>
        <vt:i4>0</vt:i4>
      </vt:variant>
      <vt:variant>
        <vt:i4>5</vt:i4>
      </vt:variant>
      <vt:variant>
        <vt:lpwstr>https://www.renesas.com/en-hq/about/company/profile/global.html</vt:lpwstr>
      </vt:variant>
      <vt:variant>
        <vt:lpwstr/>
      </vt:variant>
      <vt:variant>
        <vt:i4>458837</vt:i4>
      </vt:variant>
      <vt:variant>
        <vt:i4>0</vt:i4>
      </vt:variant>
      <vt:variant>
        <vt:i4>0</vt:i4>
      </vt:variant>
      <vt:variant>
        <vt:i4>5</vt:i4>
      </vt:variant>
      <vt:variant>
        <vt:lpwstr>http://www.jpx.co.jp/english/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ルネサス エレクトロニクス株式会社の発足について</dc:title>
  <dc:subject/>
  <dc:creator>SPCPC20</dc:creator>
  <cp:keywords/>
  <cp:lastModifiedBy>Alexandra Janetzko</cp:lastModifiedBy>
  <cp:revision>11</cp:revision>
  <cp:lastPrinted>2018-10-01T04:49:00Z</cp:lastPrinted>
  <dcterms:created xsi:type="dcterms:W3CDTF">2018-10-23T11:11:00Z</dcterms:created>
  <dcterms:modified xsi:type="dcterms:W3CDTF">2018-10-24T09:15:00Z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ATSUKO ARAKAWA</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ATSUKO ARAKAWA</vt:lpwstr>
  </property>
  <property fmtid="{D5CDD505-2E9C-101B-9397-08002B2CF9AE}" pid="6" name="SharedWithUsers">
    <vt:lpwstr/>
  </property>
</Properties>
</file>