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77CC7404"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3E294D">
        <w:rPr>
          <w:rFonts w:ascii="Arial" w:hAnsi="Arial" w:cs="Arial"/>
          <w:color w:val="000000"/>
          <w:kern w:val="1"/>
          <w:sz w:val="20"/>
          <w:szCs w:val="20"/>
          <w:lang w:eastAsia="ar-SA"/>
        </w:rPr>
        <w:t>46</w:t>
      </w:r>
      <w:r w:rsidR="001B70BB">
        <w:rPr>
          <w:rFonts w:ascii="Arial" w:hAnsi="Arial" w:cs="Arial"/>
          <w:color w:val="000000"/>
          <w:kern w:val="1"/>
          <w:sz w:val="20"/>
          <w:szCs w:val="20"/>
          <w:lang w:eastAsia="ar-SA"/>
        </w:rPr>
        <w:t>(</w:t>
      </w:r>
      <w:r w:rsidR="00AC10DC">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11F45959" w:rsidR="003470CA" w:rsidRDefault="0091311E" w:rsidP="00EF3C2C">
      <w:pPr>
        <w:snapToGrid w:val="0"/>
        <w:jc w:val="center"/>
        <w:rPr>
          <w:rFonts w:ascii="Arial" w:hAnsi="Arial" w:cs="Arial"/>
          <w:b/>
          <w:sz w:val="28"/>
          <w:szCs w:val="28"/>
        </w:rPr>
      </w:pPr>
      <w:proofErr w:type="spellStart"/>
      <w:r w:rsidRPr="0091311E">
        <w:rPr>
          <w:rFonts w:ascii="Arial" w:hAnsi="Arial" w:cs="Arial"/>
          <w:b/>
          <w:sz w:val="28"/>
          <w:szCs w:val="28"/>
        </w:rPr>
        <w:t>Renesas</w:t>
      </w:r>
      <w:proofErr w:type="spellEnd"/>
      <w:r w:rsidRPr="0091311E">
        <w:rPr>
          <w:rFonts w:ascii="Arial" w:hAnsi="Arial" w:cs="Arial"/>
          <w:b/>
          <w:sz w:val="28"/>
          <w:szCs w:val="28"/>
        </w:rPr>
        <w:t xml:space="preserve"> Electronics Dévoile ses Modules de Puissance à Contrôle Numérique double sortie 33A et simple sortie 30A Entièrement Encapsulés les Plus Performants du Marché</w:t>
      </w:r>
    </w:p>
    <w:p w14:paraId="6718D24B" w14:textId="77777777" w:rsidR="00C86073" w:rsidRDefault="00C86073" w:rsidP="00C86073">
      <w:pPr>
        <w:snapToGrid w:val="0"/>
        <w:jc w:val="center"/>
        <w:rPr>
          <w:rFonts w:ascii="Arial" w:hAnsi="Arial" w:cs="Arial"/>
          <w:b/>
          <w:sz w:val="24"/>
          <w:szCs w:val="24"/>
        </w:rPr>
      </w:pPr>
    </w:p>
    <w:p w14:paraId="5D398BCA" w14:textId="03D5FB22" w:rsidR="007F0E00" w:rsidRPr="00C86073" w:rsidRDefault="0091311E" w:rsidP="007F0E00">
      <w:pPr>
        <w:snapToGrid w:val="0"/>
        <w:jc w:val="center"/>
        <w:rPr>
          <w:rFonts w:ascii="Arial" w:hAnsi="Arial" w:cs="Arial"/>
          <w:i/>
          <w:sz w:val="24"/>
          <w:szCs w:val="24"/>
        </w:rPr>
      </w:pPr>
      <w:r w:rsidRPr="0091311E">
        <w:rPr>
          <w:rFonts w:ascii="Arial" w:hAnsi="Arial" w:cs="Arial"/>
          <w:i/>
          <w:sz w:val="24"/>
          <w:szCs w:val="24"/>
        </w:rPr>
        <w:t xml:space="preserve">Les Modules ISL8274M à double sortie 30A et ZL9024M simple sortie 33A Offrent la Plus Haute Densité de Puissance et de Rendement pour les </w:t>
      </w:r>
      <w:proofErr w:type="spellStart"/>
      <w:r w:rsidRPr="0091311E">
        <w:rPr>
          <w:rFonts w:ascii="Arial" w:hAnsi="Arial" w:cs="Arial"/>
          <w:i/>
          <w:sz w:val="24"/>
          <w:szCs w:val="24"/>
        </w:rPr>
        <w:t>FPGAs</w:t>
      </w:r>
      <w:proofErr w:type="spellEnd"/>
      <w:r w:rsidRPr="0091311E">
        <w:rPr>
          <w:rFonts w:ascii="Arial" w:hAnsi="Arial" w:cs="Arial"/>
          <w:i/>
          <w:sz w:val="24"/>
          <w:szCs w:val="24"/>
        </w:rPr>
        <w:t xml:space="preserve"> Avancés, </w:t>
      </w:r>
      <w:proofErr w:type="spellStart"/>
      <w:r w:rsidRPr="0091311E">
        <w:rPr>
          <w:rFonts w:ascii="Arial" w:hAnsi="Arial" w:cs="Arial"/>
          <w:i/>
          <w:sz w:val="24"/>
          <w:szCs w:val="24"/>
        </w:rPr>
        <w:t>DSPs</w:t>
      </w:r>
      <w:proofErr w:type="spellEnd"/>
      <w:r w:rsidRPr="0091311E">
        <w:rPr>
          <w:rFonts w:ascii="Arial" w:hAnsi="Arial" w:cs="Arial"/>
          <w:i/>
          <w:sz w:val="24"/>
          <w:szCs w:val="24"/>
        </w:rPr>
        <w:t xml:space="preserve">, </w:t>
      </w:r>
      <w:proofErr w:type="spellStart"/>
      <w:r w:rsidRPr="0091311E">
        <w:rPr>
          <w:rFonts w:ascii="Arial" w:hAnsi="Arial" w:cs="Arial"/>
          <w:i/>
          <w:sz w:val="24"/>
          <w:szCs w:val="24"/>
        </w:rPr>
        <w:t>ASICs</w:t>
      </w:r>
      <w:proofErr w:type="spellEnd"/>
      <w:r w:rsidRPr="0091311E">
        <w:rPr>
          <w:rFonts w:ascii="Arial" w:hAnsi="Arial" w:cs="Arial"/>
          <w:i/>
          <w:sz w:val="24"/>
          <w:szCs w:val="24"/>
        </w:rPr>
        <w:t>, and Mémoires</w:t>
      </w:r>
    </w:p>
    <w:p w14:paraId="475004FA" w14:textId="77777777" w:rsidR="003470CA" w:rsidRPr="00DB3350" w:rsidRDefault="003470CA" w:rsidP="00EF3C2C">
      <w:pPr>
        <w:snapToGrid w:val="0"/>
        <w:jc w:val="center"/>
        <w:rPr>
          <w:rFonts w:ascii="Arial" w:hAnsi="Arial" w:cs="Arial"/>
          <w:b/>
          <w:sz w:val="28"/>
          <w:szCs w:val="28"/>
        </w:rPr>
      </w:pPr>
    </w:p>
    <w:p w14:paraId="484454E1" w14:textId="4D4C8AF6" w:rsidR="000A3BC3" w:rsidRPr="0085702F" w:rsidRDefault="00FF7EE3" w:rsidP="000A3BC3">
      <w:pPr>
        <w:autoSpaceDE w:val="0"/>
        <w:autoSpaceDN w:val="0"/>
        <w:adjustRightInd w:val="0"/>
        <w:snapToGrid w:val="0"/>
        <w:jc w:val="left"/>
        <w:rPr>
          <w:rFonts w:ascii="Arial" w:hAnsi="Arial" w:cs="Arial"/>
        </w:rPr>
      </w:pPr>
      <w:r w:rsidRPr="00796C5C">
        <w:rPr>
          <w:rFonts w:ascii="Arial" w:hAnsi="Arial" w:cs="Arial"/>
          <w:b/>
        </w:rPr>
        <w:t xml:space="preserve">Düsseldorf, le </w:t>
      </w:r>
      <w:r w:rsidR="0091311E" w:rsidRPr="0091311E">
        <w:rPr>
          <w:rFonts w:ascii="Arial" w:hAnsi="Arial" w:cs="Arial"/>
          <w:b/>
        </w:rPr>
        <w:t>31 Janvier 2018</w:t>
      </w:r>
      <w:r w:rsidR="00936525" w:rsidRPr="00796C5C">
        <w:rPr>
          <w:rFonts w:ascii="Arial" w:hAnsi="Arial" w:cs="Arial"/>
        </w:rPr>
        <w:t xml:space="preserve"> –</w:t>
      </w:r>
      <w:r w:rsidR="000A3BC3">
        <w:rPr>
          <w:rFonts w:ascii="Arial" w:hAnsi="Arial" w:cs="Arial"/>
        </w:rPr>
        <w:t xml:space="preserve"> </w:t>
      </w:r>
      <w:proofErr w:type="spellStart"/>
      <w:r w:rsidR="000A3BC3" w:rsidRPr="002C3DC7">
        <w:rPr>
          <w:rFonts w:ascii="Arial" w:hAnsi="Arial" w:cs="Arial"/>
        </w:rPr>
        <w:t>Renesas</w:t>
      </w:r>
      <w:proofErr w:type="spellEnd"/>
      <w:r w:rsidR="000A3BC3" w:rsidRPr="002C3DC7">
        <w:rPr>
          <w:rFonts w:ascii="Arial" w:hAnsi="Arial" w:cs="Arial"/>
        </w:rPr>
        <w:t xml:space="preserve"> Electronics, </w:t>
      </w:r>
      <w:r w:rsidR="000A3BC3">
        <w:rPr>
          <w:rFonts w:ascii="Arial" w:hAnsi="Arial" w:cs="Arial"/>
        </w:rPr>
        <w:t>l’</w:t>
      </w:r>
      <w:r w:rsidR="000A3BC3" w:rsidRPr="002C3DC7">
        <w:rPr>
          <w:rFonts w:ascii="Arial" w:hAnsi="Arial" w:cs="Arial"/>
        </w:rPr>
        <w:t xml:space="preserve">un </w:t>
      </w:r>
      <w:r w:rsidR="000A3BC3">
        <w:rPr>
          <w:rFonts w:ascii="Arial" w:hAnsi="Arial" w:cs="Arial"/>
        </w:rPr>
        <w:t xml:space="preserve">des principaux </w:t>
      </w:r>
      <w:r w:rsidR="000A3BC3" w:rsidRPr="002C3DC7">
        <w:rPr>
          <w:rFonts w:ascii="Arial" w:hAnsi="Arial" w:cs="Arial"/>
        </w:rPr>
        <w:t>fournisseur</w:t>
      </w:r>
      <w:r w:rsidR="000A3BC3">
        <w:rPr>
          <w:rFonts w:ascii="Arial" w:hAnsi="Arial" w:cs="Arial"/>
        </w:rPr>
        <w:t xml:space="preserve">s de solutions avancées à base de semi-conducteurs, a annoncé aujourd’hui deux nouveaux modules de puissance à contrôle numérique DC/DC compatibles </w:t>
      </w:r>
      <w:proofErr w:type="spellStart"/>
      <w:r w:rsidR="000A3BC3" w:rsidRPr="00EB0275">
        <w:rPr>
          <w:rFonts w:ascii="Arial" w:hAnsi="Arial" w:cs="Arial"/>
          <w:bCs/>
          <w:spacing w:val="-2"/>
        </w:rPr>
        <w:t>PMBus</w:t>
      </w:r>
      <w:proofErr w:type="spellEnd"/>
      <w:r w:rsidR="000A3BC3" w:rsidRPr="00EB0275">
        <w:rPr>
          <w:rFonts w:ascii="Arial" w:hAnsi="Arial" w:cs="Arial"/>
          <w:bCs/>
          <w:spacing w:val="-2"/>
        </w:rPr>
        <w:t>®</w:t>
      </w:r>
      <w:r w:rsidR="000A3BC3">
        <w:rPr>
          <w:rFonts w:ascii="Arial" w:hAnsi="Arial" w:cs="Arial"/>
          <w:bCs/>
          <w:spacing w:val="-2"/>
        </w:rPr>
        <w:t xml:space="preserve"> et entièrement encapsulés, capables de délivrer la plus haute densité de puissance et de rendement de leur catégorie. </w:t>
      </w:r>
      <w:r w:rsidR="000A3BC3" w:rsidRPr="00701754">
        <w:rPr>
          <w:rFonts w:ascii="Arial" w:hAnsi="Arial" w:cs="Arial"/>
          <w:bCs/>
          <w:spacing w:val="-2"/>
        </w:rPr>
        <w:t>L</w:t>
      </w:r>
      <w:r w:rsidR="000A3BC3">
        <w:rPr>
          <w:rFonts w:ascii="Arial" w:hAnsi="Arial" w:cs="Arial"/>
          <w:bCs/>
          <w:spacing w:val="-2"/>
        </w:rPr>
        <w:t>’</w:t>
      </w:r>
      <w:r w:rsidR="000A3BC3" w:rsidRPr="00701754">
        <w:rPr>
          <w:rFonts w:ascii="Arial" w:hAnsi="Arial" w:cs="Arial"/>
        </w:rPr>
        <w:t>ISL8274M</w:t>
      </w:r>
      <w:r w:rsidR="000A3BC3">
        <w:rPr>
          <w:rFonts w:ascii="Arial" w:hAnsi="Arial" w:cs="Arial"/>
        </w:rPr>
        <w:t xml:space="preserve"> </w:t>
      </w:r>
      <w:r w:rsidR="000A3BC3" w:rsidRPr="00701754">
        <w:rPr>
          <w:rFonts w:ascii="Arial" w:hAnsi="Arial" w:cs="Arial"/>
        </w:rPr>
        <w:t>fonctionne sur un rail d’alimentation de</w:t>
      </w:r>
      <w:r w:rsidR="000A3BC3">
        <w:rPr>
          <w:rFonts w:ascii="Arial" w:hAnsi="Arial" w:cs="Arial"/>
        </w:rPr>
        <w:t xml:space="preserve"> 5V ou 12V, fournit deux sorties indépendantes à 30A et un rendement optimal pouvant atteindre 95.5%, le tout dans une empreinte compacte de 18mm x 23mm². Le nouveau ZL9024M fonctionne lui sur un rail de 3.3V et délivre un courant max de 33A dans une empreinte 17mm x 19mm². Ils délivrent des conversions de point de charge pour les </w:t>
      </w:r>
      <w:proofErr w:type="spellStart"/>
      <w:r w:rsidR="000A3BC3" w:rsidRPr="009B50E7">
        <w:rPr>
          <w:rFonts w:ascii="Arial" w:hAnsi="Arial" w:cs="Arial"/>
          <w:bCs/>
          <w:spacing w:val="-2"/>
        </w:rPr>
        <w:t>FPGAs</w:t>
      </w:r>
      <w:proofErr w:type="spellEnd"/>
      <w:r w:rsidR="000A3BC3">
        <w:rPr>
          <w:rFonts w:ascii="Arial" w:hAnsi="Arial" w:cs="Arial"/>
          <w:bCs/>
          <w:spacing w:val="-2"/>
        </w:rPr>
        <w:t xml:space="preserve"> avancés</w:t>
      </w:r>
      <w:r w:rsidR="000A3BC3" w:rsidRPr="009B50E7">
        <w:rPr>
          <w:rFonts w:ascii="Arial" w:hAnsi="Arial" w:cs="Arial"/>
          <w:bCs/>
          <w:spacing w:val="-2"/>
        </w:rPr>
        <w:t xml:space="preserve">, </w:t>
      </w:r>
      <w:proofErr w:type="spellStart"/>
      <w:r w:rsidR="000A3BC3" w:rsidRPr="009B50E7">
        <w:rPr>
          <w:rFonts w:ascii="Arial" w:hAnsi="Arial" w:cs="Arial"/>
          <w:bCs/>
          <w:spacing w:val="-2"/>
        </w:rPr>
        <w:t>DSPs</w:t>
      </w:r>
      <w:proofErr w:type="spellEnd"/>
      <w:r w:rsidR="000A3BC3" w:rsidRPr="009B50E7">
        <w:rPr>
          <w:rFonts w:ascii="Arial" w:hAnsi="Arial" w:cs="Arial"/>
          <w:bCs/>
          <w:spacing w:val="-2"/>
        </w:rPr>
        <w:t xml:space="preserve">, </w:t>
      </w:r>
      <w:proofErr w:type="spellStart"/>
      <w:r w:rsidR="000A3BC3" w:rsidRPr="009B50E7">
        <w:rPr>
          <w:rFonts w:ascii="Arial" w:hAnsi="Arial" w:cs="Arial"/>
          <w:bCs/>
          <w:spacing w:val="-2"/>
        </w:rPr>
        <w:t>ASICs</w:t>
      </w:r>
      <w:proofErr w:type="spellEnd"/>
      <w:r w:rsidR="000A3BC3">
        <w:rPr>
          <w:rFonts w:ascii="Arial" w:hAnsi="Arial" w:cs="Arial"/>
          <w:bCs/>
          <w:spacing w:val="-2"/>
        </w:rPr>
        <w:t xml:space="preserve"> et mémoires, utilisés dans les serveurs, les applications de télécommunication, de transmission de données, de réseaux optiques et les équipements de stockage</w:t>
      </w:r>
      <w:r w:rsidR="000A3BC3" w:rsidRPr="0085702F">
        <w:rPr>
          <w:rFonts w:ascii="Arial" w:hAnsi="Arial" w:cs="Arial"/>
          <w:bCs/>
          <w:spacing w:val="-2"/>
        </w:rPr>
        <w:t xml:space="preserve">. Ces deux composants sont faciles à </w:t>
      </w:r>
      <w:r w:rsidR="000A3BC3">
        <w:rPr>
          <w:rFonts w:ascii="Arial" w:hAnsi="Arial" w:cs="Arial"/>
          <w:bCs/>
          <w:spacing w:val="-2"/>
        </w:rPr>
        <w:t xml:space="preserve">mettre en œuvre : </w:t>
      </w:r>
      <w:r w:rsidR="000A3BC3" w:rsidRPr="0085702F">
        <w:rPr>
          <w:rFonts w:ascii="Arial" w:hAnsi="Arial" w:cs="Arial"/>
          <w:bCs/>
          <w:spacing w:val="-2"/>
        </w:rPr>
        <w:t xml:space="preserve">ce sont des </w:t>
      </w:r>
      <w:r w:rsidR="000A3BC3">
        <w:rPr>
          <w:rFonts w:ascii="Arial" w:hAnsi="Arial" w:cs="Arial"/>
          <w:bCs/>
          <w:spacing w:val="-2"/>
        </w:rPr>
        <w:t xml:space="preserve">alimentations qui incluent un contrôleur configurable via le protocole </w:t>
      </w:r>
      <w:proofErr w:type="spellStart"/>
      <w:r w:rsidR="000A3BC3">
        <w:rPr>
          <w:rFonts w:ascii="Arial" w:hAnsi="Arial" w:cs="Arial"/>
          <w:bCs/>
          <w:spacing w:val="-2"/>
        </w:rPr>
        <w:t>PMBus</w:t>
      </w:r>
      <w:proofErr w:type="spellEnd"/>
      <w:r w:rsidR="000A3BC3">
        <w:rPr>
          <w:rFonts w:ascii="Arial" w:hAnsi="Arial" w:cs="Arial"/>
          <w:bCs/>
          <w:spacing w:val="-2"/>
        </w:rPr>
        <w:t xml:space="preserve">, des </w:t>
      </w:r>
      <w:proofErr w:type="spellStart"/>
      <w:r w:rsidR="000A3BC3">
        <w:rPr>
          <w:rFonts w:ascii="Arial" w:hAnsi="Arial" w:cs="Arial"/>
          <w:bCs/>
          <w:spacing w:val="-2"/>
        </w:rPr>
        <w:t>MOSFETs</w:t>
      </w:r>
      <w:proofErr w:type="spellEnd"/>
      <w:r w:rsidR="000A3BC3">
        <w:rPr>
          <w:rFonts w:ascii="Arial" w:hAnsi="Arial" w:cs="Arial"/>
          <w:bCs/>
          <w:spacing w:val="-2"/>
        </w:rPr>
        <w:t>, une inductance et des composants passifs encapsulés dans un module qui contribue à augmenter l’espace disponible sur la carte et à réduire les coûts.</w:t>
      </w:r>
    </w:p>
    <w:p w14:paraId="007904CC" w14:textId="77777777" w:rsidR="000A3BC3" w:rsidRDefault="000A3BC3" w:rsidP="000A3BC3">
      <w:pPr>
        <w:autoSpaceDE w:val="0"/>
        <w:autoSpaceDN w:val="0"/>
        <w:adjustRightInd w:val="0"/>
        <w:snapToGrid w:val="0"/>
        <w:jc w:val="left"/>
        <w:rPr>
          <w:rFonts w:ascii="Arial" w:hAnsi="Arial" w:cs="Arial"/>
        </w:rPr>
      </w:pPr>
    </w:p>
    <w:p w14:paraId="3DB9BD68" w14:textId="77777777" w:rsidR="000A3BC3" w:rsidRPr="007D48E5" w:rsidRDefault="000A3BC3" w:rsidP="000A3BC3">
      <w:pPr>
        <w:autoSpaceDE w:val="0"/>
        <w:autoSpaceDN w:val="0"/>
        <w:adjustRightInd w:val="0"/>
        <w:snapToGrid w:val="0"/>
        <w:jc w:val="left"/>
        <w:rPr>
          <w:rFonts w:ascii="Arial" w:hAnsi="Arial" w:cs="Arial"/>
        </w:rPr>
      </w:pPr>
      <w:r>
        <w:rPr>
          <w:rFonts w:ascii="Arial" w:hAnsi="Arial" w:cs="Arial"/>
        </w:rPr>
        <w:t xml:space="preserve">Les modules de puissance contrôlés numériquement </w:t>
      </w:r>
      <w:r w:rsidRPr="00701754">
        <w:rPr>
          <w:rFonts w:ascii="Arial" w:hAnsi="Arial" w:cs="Arial"/>
        </w:rPr>
        <w:t>ISL8274M</w:t>
      </w:r>
      <w:r>
        <w:rPr>
          <w:rFonts w:ascii="Arial" w:hAnsi="Arial" w:cs="Arial"/>
        </w:rPr>
        <w:t xml:space="preserve"> et ZL9024M exploitent l’architecture de contrôle </w:t>
      </w:r>
      <w:proofErr w:type="spellStart"/>
      <w:r w:rsidRPr="007D48E5">
        <w:rPr>
          <w:rFonts w:ascii="Arial" w:hAnsi="Arial" w:cs="Arial"/>
          <w:bCs/>
          <w:spacing w:val="-2"/>
        </w:rPr>
        <w:t>ChargeMode</w:t>
      </w:r>
      <w:proofErr w:type="spellEnd"/>
      <w:r w:rsidRPr="007D48E5">
        <w:rPr>
          <w:rFonts w:ascii="Arial" w:hAnsi="Arial" w:cs="Arial"/>
          <w:bCs/>
          <w:spacing w:val="-2"/>
        </w:rPr>
        <w:t>™</w:t>
      </w:r>
      <w:r>
        <w:rPr>
          <w:rFonts w:ascii="Arial" w:hAnsi="Arial" w:cs="Arial"/>
          <w:bCs/>
          <w:spacing w:val="-2"/>
        </w:rPr>
        <w:t xml:space="preserve"> breveté par </w:t>
      </w:r>
      <w:proofErr w:type="spellStart"/>
      <w:r>
        <w:rPr>
          <w:rFonts w:ascii="Arial" w:hAnsi="Arial" w:cs="Arial"/>
          <w:bCs/>
          <w:spacing w:val="-2"/>
        </w:rPr>
        <w:t>Renesas</w:t>
      </w:r>
      <w:proofErr w:type="spellEnd"/>
      <w:r>
        <w:rPr>
          <w:rFonts w:ascii="Arial" w:hAnsi="Arial" w:cs="Arial"/>
          <w:bCs/>
          <w:spacing w:val="-2"/>
        </w:rPr>
        <w:t xml:space="preserve">, qui fournit les rendements les plus élevées avec plus de 90% sur la plupart des topologies. Les modules de puissance fournissent également une réponse transitoire rapide en un seul cycle d’horloge à des changements du courant de charge de sortie, qui sont communs dans les </w:t>
      </w:r>
      <w:proofErr w:type="spellStart"/>
      <w:r>
        <w:rPr>
          <w:rFonts w:ascii="Arial" w:hAnsi="Arial" w:cs="Arial"/>
          <w:bCs/>
          <w:spacing w:val="-2"/>
        </w:rPr>
        <w:t>FPGAs</w:t>
      </w:r>
      <w:proofErr w:type="spellEnd"/>
      <w:r>
        <w:rPr>
          <w:rFonts w:ascii="Arial" w:hAnsi="Arial" w:cs="Arial"/>
          <w:bCs/>
          <w:spacing w:val="-2"/>
        </w:rPr>
        <w:t xml:space="preserve"> et </w:t>
      </w:r>
      <w:proofErr w:type="spellStart"/>
      <w:r>
        <w:rPr>
          <w:rFonts w:ascii="Arial" w:hAnsi="Arial" w:cs="Arial"/>
          <w:bCs/>
          <w:spacing w:val="-2"/>
        </w:rPr>
        <w:t>DSPs</w:t>
      </w:r>
      <w:proofErr w:type="spellEnd"/>
      <w:r>
        <w:rPr>
          <w:rFonts w:ascii="Arial" w:hAnsi="Arial" w:cs="Arial"/>
          <w:bCs/>
          <w:spacing w:val="-2"/>
        </w:rPr>
        <w:t xml:space="preserve"> qui connaissent des traitements par pics. Leur conception sans compensation garde les modules stables en dépit des changements de la capacité de sortie dus à des variations de température ou au vieillissement. L’élimination du besoin d’un réseau de compensation externe à base de composants discrets permet aussi d’économiser de l’espace sur la carte ainsi que sur des coûts additionnels. L’ISL8274M</w:t>
      </w:r>
      <w:r>
        <w:rPr>
          <w:rFonts w:ascii="Arial" w:hAnsi="Arial" w:cs="Arial"/>
        </w:rPr>
        <w:t xml:space="preserve"> supporte des tensions d’entrée de 4.5V à 14V, tandis que le ZL9024M permet des tensions d’entrée de 2.75V à 4V. Les deux modules offrent des tensions de sortie ajustables aussi bas que 0.6V.</w:t>
      </w:r>
    </w:p>
    <w:p w14:paraId="19A41A92" w14:textId="77777777" w:rsidR="000A3BC3" w:rsidRPr="000A7502" w:rsidRDefault="000A3BC3" w:rsidP="000A3BC3">
      <w:pPr>
        <w:autoSpaceDE w:val="0"/>
        <w:autoSpaceDN w:val="0"/>
        <w:adjustRightInd w:val="0"/>
        <w:snapToGrid w:val="0"/>
        <w:jc w:val="left"/>
        <w:rPr>
          <w:rFonts w:ascii="Arial" w:hAnsi="Arial" w:cs="Arial"/>
        </w:rPr>
      </w:pPr>
    </w:p>
    <w:p w14:paraId="479C2589" w14:textId="0A120ADF" w:rsidR="000A3BC3" w:rsidRDefault="000A3BC3" w:rsidP="000A3BC3">
      <w:pPr>
        <w:autoSpaceDE w:val="0"/>
        <w:autoSpaceDN w:val="0"/>
        <w:adjustRightInd w:val="0"/>
        <w:snapToGrid w:val="0"/>
        <w:jc w:val="left"/>
        <w:rPr>
          <w:rFonts w:ascii="Arial" w:hAnsi="Arial" w:cs="Arial"/>
        </w:rPr>
      </w:pPr>
      <w:r>
        <w:rPr>
          <w:rFonts w:ascii="Arial" w:hAnsi="Arial" w:cs="Arial"/>
          <w:bCs/>
          <w:spacing w:val="-2"/>
        </w:rPr>
        <w:t xml:space="preserve">Les modules encapsulés utilisent le boîtier High Density </w:t>
      </w:r>
      <w:proofErr w:type="spellStart"/>
      <w:r>
        <w:rPr>
          <w:rFonts w:ascii="Arial" w:hAnsi="Arial" w:cs="Arial"/>
          <w:bCs/>
          <w:spacing w:val="-2"/>
        </w:rPr>
        <w:t>Array</w:t>
      </w:r>
      <w:proofErr w:type="spellEnd"/>
      <w:r>
        <w:rPr>
          <w:rFonts w:ascii="Arial" w:hAnsi="Arial" w:cs="Arial"/>
          <w:bCs/>
          <w:spacing w:val="-2"/>
        </w:rPr>
        <w:t xml:space="preserve"> (HDA) propriétaire de </w:t>
      </w:r>
      <w:proofErr w:type="spellStart"/>
      <w:r>
        <w:rPr>
          <w:rFonts w:ascii="Arial" w:hAnsi="Arial" w:cs="Arial"/>
          <w:bCs/>
          <w:spacing w:val="-2"/>
        </w:rPr>
        <w:t>Renesas</w:t>
      </w:r>
      <w:proofErr w:type="spellEnd"/>
      <w:r>
        <w:rPr>
          <w:rFonts w:ascii="Arial" w:hAnsi="Arial" w:cs="Arial"/>
          <w:bCs/>
          <w:spacing w:val="-2"/>
        </w:rPr>
        <w:t>, qui offre une performance thermique et électrique inégalée à travers un substrat conducteur</w:t>
      </w:r>
      <w:r w:rsidR="00A50D1D">
        <w:rPr>
          <w:rFonts w:ascii="Arial" w:hAnsi="Arial" w:cs="Arial"/>
          <w:bCs/>
          <w:spacing w:val="-2"/>
        </w:rPr>
        <w:t xml:space="preserve"> </w:t>
      </w:r>
      <w:r>
        <w:rPr>
          <w:rFonts w:ascii="Arial" w:hAnsi="Arial" w:cs="Arial"/>
          <w:bCs/>
          <w:spacing w:val="-2"/>
        </w:rPr>
        <w:t xml:space="preserve">monocouche, qui réduit l’inductance principale et dissipe principalement la chaleur à travers la carte du système. La structure des grilles de connexion en cuivre du boîtier HDA permet aux modules de fonctionner à pleine charge sur une large plage de température sans aucun écoulement d’air ou dissipateur de chaleur. Les </w:t>
      </w:r>
      <w:r w:rsidRPr="00701754">
        <w:rPr>
          <w:rFonts w:ascii="Arial" w:hAnsi="Arial" w:cs="Arial"/>
        </w:rPr>
        <w:t>ISL8274M</w:t>
      </w:r>
      <w:r>
        <w:rPr>
          <w:rFonts w:ascii="Arial" w:hAnsi="Arial" w:cs="Arial"/>
        </w:rPr>
        <w:t xml:space="preserve"> et ZL9024M fournissent également plusieurs mécanismes de protection qui garantissent des fonctionnements sûrs sous des conditions de fonctionnement anormales, améliorant ainsi leur robustesse et fiabilité.</w:t>
      </w:r>
    </w:p>
    <w:p w14:paraId="4C58D215" w14:textId="77777777" w:rsidR="000A3BC3" w:rsidRDefault="000A3BC3" w:rsidP="000A3BC3">
      <w:pPr>
        <w:autoSpaceDE w:val="0"/>
        <w:autoSpaceDN w:val="0"/>
        <w:adjustRightInd w:val="0"/>
        <w:snapToGrid w:val="0"/>
        <w:jc w:val="left"/>
        <w:rPr>
          <w:rFonts w:ascii="Arial" w:hAnsi="Arial" w:cs="Arial"/>
        </w:rPr>
      </w:pPr>
    </w:p>
    <w:p w14:paraId="06805D41" w14:textId="76CC8F56" w:rsidR="000A3BC3" w:rsidRPr="00D427DB" w:rsidRDefault="000A3BC3" w:rsidP="000A3BC3">
      <w:pPr>
        <w:autoSpaceDE w:val="0"/>
        <w:autoSpaceDN w:val="0"/>
        <w:adjustRightInd w:val="0"/>
        <w:snapToGrid w:val="0"/>
        <w:jc w:val="left"/>
        <w:rPr>
          <w:rFonts w:ascii="Arial" w:hAnsi="Arial" w:cs="Arial"/>
        </w:rPr>
      </w:pPr>
      <w:r w:rsidRPr="00977ECA">
        <w:rPr>
          <w:rFonts w:ascii="Arial" w:hAnsi="Arial" w:cs="Arial"/>
        </w:rPr>
        <w:t xml:space="preserve">“Les ISL8274M </w:t>
      </w:r>
      <w:r>
        <w:rPr>
          <w:rFonts w:ascii="Arial" w:hAnsi="Arial" w:cs="Arial"/>
        </w:rPr>
        <w:t>et</w:t>
      </w:r>
      <w:r w:rsidRPr="00977ECA">
        <w:rPr>
          <w:rFonts w:ascii="Arial" w:hAnsi="Arial" w:cs="Arial"/>
        </w:rPr>
        <w:t xml:space="preserve"> ZL9024M </w:t>
      </w:r>
      <w:r>
        <w:rPr>
          <w:rFonts w:ascii="Arial" w:hAnsi="Arial" w:cs="Arial"/>
        </w:rPr>
        <w:t xml:space="preserve">étendent le portfolio de </w:t>
      </w:r>
      <w:proofErr w:type="spellStart"/>
      <w:r>
        <w:rPr>
          <w:rFonts w:ascii="Arial" w:hAnsi="Arial" w:cs="Arial"/>
        </w:rPr>
        <w:t>Renesas</w:t>
      </w:r>
      <w:proofErr w:type="spellEnd"/>
      <w:r>
        <w:rPr>
          <w:rFonts w:ascii="Arial" w:hAnsi="Arial" w:cs="Arial"/>
        </w:rPr>
        <w:t xml:space="preserve"> de modules de puissance à</w:t>
      </w:r>
      <w:r w:rsidRPr="008920FA">
        <w:rPr>
          <w:rFonts w:ascii="Arial" w:hAnsi="Arial" w:cs="Arial"/>
        </w:rPr>
        <w:t xml:space="preserve"> contrôle numérique </w:t>
      </w:r>
      <w:r>
        <w:rPr>
          <w:rFonts w:ascii="Arial" w:hAnsi="Arial" w:cs="Arial"/>
        </w:rPr>
        <w:t>encapsulés et fournissent aux clients les premiers modules de puissance à</w:t>
      </w:r>
      <w:r w:rsidRPr="008920FA">
        <w:rPr>
          <w:rFonts w:ascii="Arial" w:hAnsi="Arial" w:cs="Arial"/>
        </w:rPr>
        <w:t xml:space="preserve"> contrôle numérique </w:t>
      </w:r>
      <w:r>
        <w:rPr>
          <w:rFonts w:ascii="Arial" w:hAnsi="Arial" w:cs="Arial"/>
        </w:rPr>
        <w:t xml:space="preserve">30A double et 33A sur le marché,” a dit Philip Chesley, Vice-Président de la division Industrial </w:t>
      </w:r>
      <w:proofErr w:type="spellStart"/>
      <w:r>
        <w:rPr>
          <w:rFonts w:ascii="Arial" w:hAnsi="Arial" w:cs="Arial"/>
        </w:rPr>
        <w:t>Analog</w:t>
      </w:r>
      <w:proofErr w:type="spellEnd"/>
      <w:r>
        <w:rPr>
          <w:rFonts w:ascii="Arial" w:hAnsi="Arial" w:cs="Arial"/>
        </w:rPr>
        <w:t xml:space="preserve"> and Power de </w:t>
      </w:r>
      <w:proofErr w:type="spellStart"/>
      <w:r>
        <w:rPr>
          <w:rFonts w:ascii="Arial" w:hAnsi="Arial" w:cs="Arial"/>
        </w:rPr>
        <w:t>Renesas</w:t>
      </w:r>
      <w:proofErr w:type="spellEnd"/>
      <w:r>
        <w:rPr>
          <w:rFonts w:ascii="Arial" w:hAnsi="Arial" w:cs="Arial"/>
        </w:rPr>
        <w:t xml:space="preserve"> Electronics Corporation</w:t>
      </w:r>
      <w:r w:rsidRPr="008B7014">
        <w:rPr>
          <w:rFonts w:ascii="Arial" w:hAnsi="Arial" w:cs="Arial"/>
        </w:rPr>
        <w:t>. “Leur</w:t>
      </w:r>
      <w:r>
        <w:rPr>
          <w:rFonts w:ascii="Arial" w:hAnsi="Arial" w:cs="Arial"/>
        </w:rPr>
        <w:t xml:space="preserve"> densité de puissance, rendement élevé et réponse transitoire rapide répondent aux besoins de puissance simple et multi rail de nos clients</w:t>
      </w:r>
      <w:r w:rsidRPr="00D427DB">
        <w:rPr>
          <w:rFonts w:ascii="Arial" w:hAnsi="Arial" w:cs="Arial"/>
        </w:rPr>
        <w:t>.”</w:t>
      </w:r>
    </w:p>
    <w:p w14:paraId="05863021" w14:textId="77777777" w:rsidR="000A3BC3" w:rsidRPr="00D427DB" w:rsidRDefault="000A3BC3" w:rsidP="000A3BC3">
      <w:pPr>
        <w:autoSpaceDE w:val="0"/>
        <w:autoSpaceDN w:val="0"/>
        <w:adjustRightInd w:val="0"/>
        <w:snapToGrid w:val="0"/>
        <w:jc w:val="left"/>
        <w:rPr>
          <w:rFonts w:ascii="Arial" w:hAnsi="Arial" w:cs="Arial"/>
        </w:rPr>
      </w:pPr>
    </w:p>
    <w:p w14:paraId="07F1073B" w14:textId="77777777" w:rsidR="000A3BC3" w:rsidRPr="00557580" w:rsidRDefault="000A3BC3" w:rsidP="000A3BC3">
      <w:pPr>
        <w:autoSpaceDE w:val="0"/>
        <w:autoSpaceDN w:val="0"/>
        <w:adjustRightInd w:val="0"/>
        <w:snapToGrid w:val="0"/>
        <w:jc w:val="left"/>
        <w:rPr>
          <w:rFonts w:ascii="Arial" w:hAnsi="Arial" w:cs="Arial"/>
          <w:b/>
        </w:rPr>
      </w:pPr>
      <w:r w:rsidRPr="008B7014">
        <w:rPr>
          <w:rFonts w:ascii="Arial" w:hAnsi="Arial" w:cs="Arial"/>
          <w:b/>
        </w:rPr>
        <w:t xml:space="preserve">Fonctionnalités </w:t>
      </w:r>
      <w:r>
        <w:rPr>
          <w:rFonts w:ascii="Arial" w:hAnsi="Arial" w:cs="Arial"/>
          <w:b/>
        </w:rPr>
        <w:t>Principales du Module de Puissance à Contrôle N</w:t>
      </w:r>
      <w:r w:rsidRPr="008920FA">
        <w:rPr>
          <w:rFonts w:ascii="Arial" w:hAnsi="Arial" w:cs="Arial"/>
          <w:b/>
        </w:rPr>
        <w:t xml:space="preserve">umérique </w:t>
      </w:r>
      <w:r>
        <w:rPr>
          <w:rFonts w:ascii="Arial" w:hAnsi="Arial" w:cs="Arial"/>
          <w:b/>
        </w:rPr>
        <w:t>ISL8274M</w:t>
      </w:r>
    </w:p>
    <w:p w14:paraId="44AF2079" w14:textId="77777777" w:rsidR="000A3BC3" w:rsidRPr="00557580" w:rsidRDefault="000A3BC3" w:rsidP="000A3BC3">
      <w:pPr>
        <w:numPr>
          <w:ilvl w:val="0"/>
          <w:numId w:val="10"/>
        </w:numPr>
        <w:suppressAutoHyphens/>
        <w:autoSpaceDE w:val="0"/>
        <w:autoSpaceDN w:val="0"/>
        <w:adjustRightInd w:val="0"/>
        <w:snapToGrid w:val="0"/>
        <w:jc w:val="left"/>
        <w:rPr>
          <w:rFonts w:ascii="Arial" w:hAnsi="Arial" w:cs="Arial"/>
        </w:rPr>
      </w:pPr>
      <w:r w:rsidRPr="00557580">
        <w:rPr>
          <w:rFonts w:ascii="Arial" w:hAnsi="Arial" w:cs="Arial"/>
        </w:rPr>
        <w:t>Alimentation à découpage</w:t>
      </w:r>
      <w:r>
        <w:rPr>
          <w:rFonts w:ascii="Arial" w:hAnsi="Arial" w:cs="Arial"/>
        </w:rPr>
        <w:t xml:space="preserve"> à contrôle numérique à double sortie 30A fonctionnant sur une plage de tension d’entrée comprise entre 4.5V et 14V et tension de sortie </w:t>
      </w:r>
      <w:proofErr w:type="spellStart"/>
      <w:r>
        <w:rPr>
          <w:rFonts w:ascii="Arial" w:hAnsi="Arial" w:cs="Arial"/>
        </w:rPr>
        <w:t>Vout</w:t>
      </w:r>
      <w:proofErr w:type="spellEnd"/>
      <w:r>
        <w:rPr>
          <w:rFonts w:ascii="Arial" w:hAnsi="Arial" w:cs="Arial"/>
        </w:rPr>
        <w:t xml:space="preserve"> programmable de 0.6V à 5V</w:t>
      </w:r>
    </w:p>
    <w:p w14:paraId="0D7DAB16" w14:textId="77777777" w:rsidR="000A3BC3"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 xml:space="preserve">Solution compatible </w:t>
      </w:r>
      <w:proofErr w:type="spellStart"/>
      <w:r>
        <w:rPr>
          <w:rFonts w:ascii="Arial" w:hAnsi="Arial" w:cs="Arial"/>
        </w:rPr>
        <w:t>PMBus</w:t>
      </w:r>
      <w:proofErr w:type="spellEnd"/>
      <w:r>
        <w:rPr>
          <w:rFonts w:ascii="Arial" w:hAnsi="Arial" w:cs="Arial"/>
        </w:rPr>
        <w:t xml:space="preserve"> pour une configuration complète du système, de la télémétrie et surveillance de toutes les conversions et de tous les paramètres de fonctionnement</w:t>
      </w:r>
    </w:p>
    <w:p w14:paraId="29191867" w14:textId="77777777" w:rsidR="000A3BC3" w:rsidRPr="002374BF" w:rsidRDefault="000A3BC3" w:rsidP="000A3BC3">
      <w:pPr>
        <w:numPr>
          <w:ilvl w:val="0"/>
          <w:numId w:val="10"/>
        </w:numPr>
        <w:suppressAutoHyphens/>
        <w:autoSpaceDE w:val="0"/>
        <w:autoSpaceDN w:val="0"/>
        <w:adjustRightInd w:val="0"/>
        <w:snapToGrid w:val="0"/>
        <w:jc w:val="left"/>
        <w:rPr>
          <w:rFonts w:ascii="Arial" w:hAnsi="Arial" w:cs="Arial"/>
        </w:rPr>
      </w:pPr>
      <w:proofErr w:type="spellStart"/>
      <w:r>
        <w:rPr>
          <w:rFonts w:ascii="Arial" w:hAnsi="Arial" w:cs="Arial"/>
        </w:rPr>
        <w:t>Vout</w:t>
      </w:r>
      <w:proofErr w:type="spellEnd"/>
      <w:r>
        <w:rPr>
          <w:rFonts w:ascii="Arial" w:hAnsi="Arial" w:cs="Arial"/>
        </w:rPr>
        <w:t xml:space="preserve"> programmable, démarrage progressif, arrêt progressif, séquencement, ajout de marges et sous-tension, surtension, sous intensité, surintensité, sous-température et sur-température</w:t>
      </w:r>
    </w:p>
    <w:p w14:paraId="42C9DDBE" w14:textId="77777777" w:rsidR="000A3BC3" w:rsidRPr="002374BF"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 xml:space="preserve">Surveillance de Vin, </w:t>
      </w:r>
      <w:proofErr w:type="spellStart"/>
      <w:r>
        <w:rPr>
          <w:rFonts w:ascii="Arial" w:hAnsi="Arial" w:cs="Arial"/>
        </w:rPr>
        <w:t>Vout</w:t>
      </w:r>
      <w:proofErr w:type="spellEnd"/>
      <w:r>
        <w:rPr>
          <w:rFonts w:ascii="Arial" w:hAnsi="Arial" w:cs="Arial"/>
        </w:rPr>
        <w:t xml:space="preserve">, </w:t>
      </w:r>
      <w:proofErr w:type="spellStart"/>
      <w:r>
        <w:rPr>
          <w:rFonts w:ascii="Arial" w:hAnsi="Arial" w:cs="Arial"/>
        </w:rPr>
        <w:t>Iout</w:t>
      </w:r>
      <w:proofErr w:type="spellEnd"/>
      <w:r>
        <w:rPr>
          <w:rFonts w:ascii="Arial" w:hAnsi="Arial" w:cs="Arial"/>
        </w:rPr>
        <w:t>, température, rapport cyclique, fréquence de découpage, et défauts</w:t>
      </w:r>
    </w:p>
    <w:p w14:paraId="554C8FF3" w14:textId="77777777" w:rsidR="000A3BC3" w:rsidRPr="004A0420"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 xml:space="preserve">Indicateur de bon fonctionnement, et régulation de </w:t>
      </w:r>
      <w:proofErr w:type="spellStart"/>
      <w:r>
        <w:rPr>
          <w:rFonts w:ascii="Arial" w:hAnsi="Arial" w:cs="Arial"/>
        </w:rPr>
        <w:t>Vout</w:t>
      </w:r>
      <w:proofErr w:type="spellEnd"/>
      <w:r>
        <w:rPr>
          <w:rFonts w:ascii="Arial" w:hAnsi="Arial" w:cs="Arial"/>
        </w:rPr>
        <w:t xml:space="preserve"> à </w:t>
      </w:r>
      <w:r w:rsidRPr="00C1636C">
        <w:rPr>
          <w:rFonts w:ascii="Arial" w:hAnsi="Arial" w:cs="Arial"/>
        </w:rPr>
        <w:t xml:space="preserve">±1.2% </w:t>
      </w:r>
      <w:r>
        <w:rPr>
          <w:rFonts w:ascii="Arial" w:hAnsi="Arial" w:cs="Arial"/>
        </w:rPr>
        <w:t>sur la ligne incluant les variations de charge et de température</w:t>
      </w:r>
    </w:p>
    <w:p w14:paraId="753B3384" w14:textId="77777777" w:rsidR="000A3BC3"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Mode configurations standards</w:t>
      </w:r>
      <w:r w:rsidDel="00182B55">
        <w:rPr>
          <w:rFonts w:ascii="Arial" w:hAnsi="Arial" w:cs="Arial"/>
        </w:rPr>
        <w:t xml:space="preserve"> </w:t>
      </w:r>
      <w:r>
        <w:rPr>
          <w:rFonts w:ascii="Arial" w:hAnsi="Arial" w:cs="Arial"/>
        </w:rPr>
        <w:t xml:space="preserve">utilisant des résistances externes. </w:t>
      </w:r>
    </w:p>
    <w:p w14:paraId="7B3451C6" w14:textId="77777777" w:rsidR="000A3BC3" w:rsidRPr="004A0420"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Mémoire interne non-volatile pour la sauvegarde des paramètres de configuration du module et l’enregistrement des défauts</w:t>
      </w:r>
    </w:p>
    <w:p w14:paraId="21321ED4" w14:textId="77777777" w:rsidR="000A3BC3" w:rsidRPr="00C83563" w:rsidRDefault="000A3BC3" w:rsidP="000A3BC3">
      <w:pPr>
        <w:autoSpaceDE w:val="0"/>
        <w:autoSpaceDN w:val="0"/>
        <w:adjustRightInd w:val="0"/>
        <w:snapToGrid w:val="0"/>
        <w:jc w:val="left"/>
        <w:rPr>
          <w:rFonts w:ascii="Arial" w:hAnsi="Arial" w:cs="Arial"/>
        </w:rPr>
      </w:pPr>
    </w:p>
    <w:p w14:paraId="1AD57546" w14:textId="77777777" w:rsidR="000A3BC3" w:rsidRPr="00557580" w:rsidRDefault="000A3BC3" w:rsidP="000A3BC3">
      <w:pPr>
        <w:autoSpaceDE w:val="0"/>
        <w:autoSpaceDN w:val="0"/>
        <w:adjustRightInd w:val="0"/>
        <w:snapToGrid w:val="0"/>
        <w:jc w:val="left"/>
        <w:rPr>
          <w:rFonts w:ascii="Arial" w:hAnsi="Arial" w:cs="Arial"/>
          <w:b/>
        </w:rPr>
      </w:pPr>
      <w:r w:rsidRPr="008B7014">
        <w:rPr>
          <w:rFonts w:ascii="Arial" w:hAnsi="Arial" w:cs="Arial"/>
          <w:b/>
        </w:rPr>
        <w:t xml:space="preserve">Fonctionnalités </w:t>
      </w:r>
      <w:r>
        <w:rPr>
          <w:rFonts w:ascii="Arial" w:hAnsi="Arial" w:cs="Arial"/>
          <w:b/>
        </w:rPr>
        <w:t>Principales du Module de Puissance à Contrôle N</w:t>
      </w:r>
      <w:r w:rsidRPr="008920FA">
        <w:rPr>
          <w:rFonts w:ascii="Arial" w:hAnsi="Arial" w:cs="Arial"/>
          <w:b/>
        </w:rPr>
        <w:t xml:space="preserve">umérique </w:t>
      </w:r>
      <w:r>
        <w:rPr>
          <w:rFonts w:ascii="Arial" w:hAnsi="Arial" w:cs="Arial"/>
          <w:b/>
        </w:rPr>
        <w:t>Z</w:t>
      </w:r>
      <w:r w:rsidRPr="00557580">
        <w:rPr>
          <w:rFonts w:ascii="Arial" w:hAnsi="Arial" w:cs="Arial"/>
          <w:b/>
        </w:rPr>
        <w:t>L9024M</w:t>
      </w:r>
    </w:p>
    <w:p w14:paraId="0A00B222" w14:textId="77777777" w:rsidR="000A3BC3" w:rsidRPr="00557580" w:rsidRDefault="000A3BC3" w:rsidP="000A3BC3">
      <w:pPr>
        <w:numPr>
          <w:ilvl w:val="0"/>
          <w:numId w:val="10"/>
        </w:numPr>
        <w:suppressAutoHyphens/>
        <w:autoSpaceDE w:val="0"/>
        <w:autoSpaceDN w:val="0"/>
        <w:adjustRightInd w:val="0"/>
        <w:snapToGrid w:val="0"/>
        <w:jc w:val="left"/>
        <w:rPr>
          <w:rFonts w:ascii="Arial" w:hAnsi="Arial" w:cs="Arial"/>
        </w:rPr>
      </w:pPr>
      <w:r w:rsidRPr="00557580">
        <w:rPr>
          <w:rFonts w:ascii="Arial" w:hAnsi="Arial" w:cs="Arial"/>
        </w:rPr>
        <w:t>Alimentation à découpage</w:t>
      </w:r>
      <w:r>
        <w:rPr>
          <w:rFonts w:ascii="Arial" w:hAnsi="Arial" w:cs="Arial"/>
        </w:rPr>
        <w:t xml:space="preserve"> à</w:t>
      </w:r>
      <w:r w:rsidRPr="008920FA">
        <w:rPr>
          <w:rFonts w:ascii="Arial" w:hAnsi="Arial" w:cs="Arial"/>
        </w:rPr>
        <w:t xml:space="preserve"> contrôle numérique </w:t>
      </w:r>
      <w:r>
        <w:rPr>
          <w:rFonts w:ascii="Arial" w:hAnsi="Arial" w:cs="Arial"/>
        </w:rPr>
        <w:t xml:space="preserve">33A fonctionnant sur une plage de tension d’entrée comprise entre 2.75V et 4V et tension de sortie </w:t>
      </w:r>
      <w:proofErr w:type="spellStart"/>
      <w:r>
        <w:rPr>
          <w:rFonts w:ascii="Arial" w:hAnsi="Arial" w:cs="Arial"/>
        </w:rPr>
        <w:t>Vout</w:t>
      </w:r>
      <w:proofErr w:type="spellEnd"/>
      <w:r>
        <w:rPr>
          <w:rFonts w:ascii="Arial" w:hAnsi="Arial" w:cs="Arial"/>
        </w:rPr>
        <w:t xml:space="preserve"> programmable de 0.6V à 1.5V</w:t>
      </w:r>
    </w:p>
    <w:p w14:paraId="57BE8290" w14:textId="77777777" w:rsidR="000A3BC3"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 xml:space="preserve">Solution compatible </w:t>
      </w:r>
      <w:proofErr w:type="spellStart"/>
      <w:r>
        <w:rPr>
          <w:rFonts w:ascii="Arial" w:hAnsi="Arial" w:cs="Arial"/>
        </w:rPr>
        <w:t>PMBus</w:t>
      </w:r>
      <w:proofErr w:type="spellEnd"/>
      <w:r>
        <w:rPr>
          <w:rFonts w:ascii="Arial" w:hAnsi="Arial" w:cs="Arial"/>
        </w:rPr>
        <w:t xml:space="preserve"> pour une configuration complète du système, de la télémétrie et surveillance de toutes les conversions et de tous les paramètres de fonctionnement</w:t>
      </w:r>
    </w:p>
    <w:p w14:paraId="42A3C1B4" w14:textId="77777777" w:rsidR="000A3BC3" w:rsidRPr="002374BF" w:rsidRDefault="000A3BC3" w:rsidP="000A3BC3">
      <w:pPr>
        <w:numPr>
          <w:ilvl w:val="0"/>
          <w:numId w:val="10"/>
        </w:numPr>
        <w:suppressAutoHyphens/>
        <w:autoSpaceDE w:val="0"/>
        <w:autoSpaceDN w:val="0"/>
        <w:adjustRightInd w:val="0"/>
        <w:snapToGrid w:val="0"/>
        <w:jc w:val="left"/>
        <w:rPr>
          <w:rFonts w:ascii="Arial" w:hAnsi="Arial" w:cs="Arial"/>
        </w:rPr>
      </w:pPr>
      <w:proofErr w:type="spellStart"/>
      <w:r>
        <w:rPr>
          <w:rFonts w:ascii="Arial" w:hAnsi="Arial" w:cs="Arial"/>
        </w:rPr>
        <w:t>Vout</w:t>
      </w:r>
      <w:proofErr w:type="spellEnd"/>
      <w:r>
        <w:rPr>
          <w:rFonts w:ascii="Arial" w:hAnsi="Arial" w:cs="Arial"/>
        </w:rPr>
        <w:t xml:space="preserve"> programmable, démarrage progressif, arrêt progressif, séquencement, gestion des marges et sous-tension, surtension, sous-intensité, surintensité, sous-température et sur-température</w:t>
      </w:r>
    </w:p>
    <w:p w14:paraId="1F4AE5BE" w14:textId="77777777" w:rsidR="000A3BC3" w:rsidRPr="002374BF"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 xml:space="preserve">Surveillance de Vin, </w:t>
      </w:r>
      <w:proofErr w:type="spellStart"/>
      <w:r>
        <w:rPr>
          <w:rFonts w:ascii="Arial" w:hAnsi="Arial" w:cs="Arial"/>
        </w:rPr>
        <w:t>Vout</w:t>
      </w:r>
      <w:proofErr w:type="spellEnd"/>
      <w:r>
        <w:rPr>
          <w:rFonts w:ascii="Arial" w:hAnsi="Arial" w:cs="Arial"/>
        </w:rPr>
        <w:t xml:space="preserve">, </w:t>
      </w:r>
      <w:proofErr w:type="spellStart"/>
      <w:r>
        <w:rPr>
          <w:rFonts w:ascii="Arial" w:hAnsi="Arial" w:cs="Arial"/>
        </w:rPr>
        <w:t>Iout</w:t>
      </w:r>
      <w:proofErr w:type="spellEnd"/>
      <w:r>
        <w:rPr>
          <w:rFonts w:ascii="Arial" w:hAnsi="Arial" w:cs="Arial"/>
        </w:rPr>
        <w:t>, température, rapport cyclique, fréquence de découpage, et défauts</w:t>
      </w:r>
    </w:p>
    <w:p w14:paraId="175C6B37" w14:textId="77777777" w:rsidR="000A3BC3" w:rsidRPr="004A0420"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 xml:space="preserve">Indicateur de bon fonctionnement, et régulation de </w:t>
      </w:r>
      <w:proofErr w:type="spellStart"/>
      <w:r>
        <w:rPr>
          <w:rFonts w:ascii="Arial" w:hAnsi="Arial" w:cs="Arial"/>
        </w:rPr>
        <w:t>Vout</w:t>
      </w:r>
      <w:proofErr w:type="spellEnd"/>
      <w:r>
        <w:rPr>
          <w:rFonts w:ascii="Arial" w:hAnsi="Arial" w:cs="Arial"/>
        </w:rPr>
        <w:t xml:space="preserve"> à </w:t>
      </w:r>
      <w:r w:rsidRPr="00C1636C">
        <w:rPr>
          <w:rFonts w:ascii="Arial" w:hAnsi="Arial" w:cs="Arial"/>
        </w:rPr>
        <w:t xml:space="preserve">±1.2% </w:t>
      </w:r>
      <w:r>
        <w:rPr>
          <w:rFonts w:ascii="Arial" w:hAnsi="Arial" w:cs="Arial"/>
        </w:rPr>
        <w:t>sur la ligne incluant les variations de charge et de température</w:t>
      </w:r>
    </w:p>
    <w:p w14:paraId="4F89D181" w14:textId="77777777" w:rsidR="000A3BC3"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Mode configurations standards</w:t>
      </w:r>
      <w:r w:rsidDel="00182B55">
        <w:rPr>
          <w:rFonts w:ascii="Arial" w:hAnsi="Arial" w:cs="Arial"/>
        </w:rPr>
        <w:t xml:space="preserve"> </w:t>
      </w:r>
      <w:r>
        <w:rPr>
          <w:rFonts w:ascii="Arial" w:hAnsi="Arial" w:cs="Arial"/>
        </w:rPr>
        <w:t>utilisant des résistances externes</w:t>
      </w:r>
    </w:p>
    <w:p w14:paraId="7537285D" w14:textId="77777777" w:rsidR="000A3BC3" w:rsidRPr="00222578" w:rsidRDefault="000A3BC3" w:rsidP="000A3BC3">
      <w:pPr>
        <w:numPr>
          <w:ilvl w:val="0"/>
          <w:numId w:val="10"/>
        </w:numPr>
        <w:suppressAutoHyphens/>
        <w:autoSpaceDE w:val="0"/>
        <w:autoSpaceDN w:val="0"/>
        <w:adjustRightInd w:val="0"/>
        <w:snapToGrid w:val="0"/>
        <w:jc w:val="left"/>
        <w:rPr>
          <w:rFonts w:ascii="Arial" w:hAnsi="Arial" w:cs="Arial"/>
        </w:rPr>
      </w:pPr>
      <w:r>
        <w:rPr>
          <w:rFonts w:ascii="Arial" w:hAnsi="Arial" w:cs="Arial"/>
        </w:rPr>
        <w:t>Mémoire interne non-volatile pour la sauvegarde des paramètres de configuration du module et l’enregistrement des défauts</w:t>
      </w:r>
    </w:p>
    <w:p w14:paraId="60146434" w14:textId="77777777" w:rsidR="000A3BC3" w:rsidRPr="00222578" w:rsidRDefault="000A3BC3" w:rsidP="000A3BC3">
      <w:pPr>
        <w:autoSpaceDE w:val="0"/>
        <w:autoSpaceDN w:val="0"/>
        <w:adjustRightInd w:val="0"/>
        <w:snapToGrid w:val="0"/>
        <w:jc w:val="left"/>
        <w:rPr>
          <w:rFonts w:ascii="Arial" w:hAnsi="Arial" w:cs="Arial"/>
          <w:b/>
          <w:u w:val="single"/>
        </w:rPr>
      </w:pPr>
    </w:p>
    <w:p w14:paraId="095518CD" w14:textId="77777777" w:rsidR="000A3BC3" w:rsidRPr="00047653" w:rsidRDefault="000A3BC3" w:rsidP="000A3BC3">
      <w:pPr>
        <w:autoSpaceDE w:val="0"/>
        <w:autoSpaceDN w:val="0"/>
        <w:adjustRightInd w:val="0"/>
        <w:snapToGrid w:val="0"/>
        <w:jc w:val="left"/>
        <w:rPr>
          <w:rFonts w:ascii="Arial" w:hAnsi="Arial" w:cs="Arial"/>
          <w:b/>
        </w:rPr>
      </w:pPr>
      <w:proofErr w:type="spellStart"/>
      <w:r w:rsidRPr="00047653">
        <w:rPr>
          <w:rFonts w:ascii="Arial" w:hAnsi="Arial" w:cs="Arial"/>
          <w:b/>
        </w:rPr>
        <w:t>PowerCompass</w:t>
      </w:r>
      <w:proofErr w:type="spellEnd"/>
      <w:r w:rsidRPr="00047653">
        <w:rPr>
          <w:rFonts w:ascii="Arial" w:hAnsi="Arial" w:cs="Arial"/>
          <w:b/>
        </w:rPr>
        <w:t xml:space="preserve"> Sélectionne les Bons Produits</w:t>
      </w:r>
    </w:p>
    <w:p w14:paraId="20A53842" w14:textId="77777777" w:rsidR="000A3BC3" w:rsidRPr="00E36FD8" w:rsidRDefault="000A3BC3" w:rsidP="000A3BC3">
      <w:pPr>
        <w:autoSpaceDE w:val="0"/>
        <w:autoSpaceDN w:val="0"/>
        <w:adjustRightInd w:val="0"/>
        <w:snapToGrid w:val="0"/>
        <w:jc w:val="left"/>
        <w:rPr>
          <w:rFonts w:ascii="Arial" w:hAnsi="Arial" w:cs="Arial"/>
        </w:rPr>
      </w:pPr>
      <w:r w:rsidRPr="00047653">
        <w:rPr>
          <w:rFonts w:ascii="Arial" w:hAnsi="Arial" w:cs="Arial"/>
        </w:rPr>
        <w:t xml:space="preserve">Les concepteurs peuvent utiliser l’outil </w:t>
      </w:r>
      <w:hyperlink r:id="rId8" w:tgtFrame="_blank" w:history="1">
        <w:proofErr w:type="spellStart"/>
        <w:r w:rsidRPr="00047653">
          <w:rPr>
            <w:rStyle w:val="Hyperlink"/>
            <w:rFonts w:ascii="Arial" w:hAnsi="Arial" w:cs="Arial"/>
          </w:rPr>
          <w:t>PowerCompass</w:t>
        </w:r>
        <w:proofErr w:type="spellEnd"/>
        <w:r w:rsidRPr="00047653">
          <w:rPr>
            <w:rStyle w:val="Hyperlink"/>
            <w:rFonts w:ascii="Arial" w:hAnsi="Arial" w:cs="Arial"/>
          </w:rPr>
          <w:t>™</w:t>
        </w:r>
      </w:hyperlink>
      <w:r w:rsidRPr="00047653">
        <w:rPr>
          <w:rFonts w:ascii="Arial" w:hAnsi="Arial" w:cs="Arial"/>
        </w:rPr>
        <w:t xml:space="preserve"> de </w:t>
      </w:r>
      <w:proofErr w:type="spellStart"/>
      <w:r w:rsidRPr="00047653">
        <w:rPr>
          <w:rFonts w:ascii="Arial" w:hAnsi="Arial" w:cs="Arial"/>
        </w:rPr>
        <w:t>Renesas</w:t>
      </w:r>
      <w:proofErr w:type="spellEnd"/>
      <w:r w:rsidRPr="00047653">
        <w:rPr>
          <w:rFonts w:ascii="Arial" w:hAnsi="Arial" w:cs="Arial"/>
        </w:rPr>
        <w:t xml:space="preserve"> pour identifier les </w:t>
      </w:r>
      <w:r>
        <w:rPr>
          <w:rFonts w:ascii="Arial" w:hAnsi="Arial" w:cs="Arial"/>
        </w:rPr>
        <w:t xml:space="preserve">bons modules de puissance et d’autres composants qui correspondent à leurs besoins spécifiques, assembler des multiples rails pour supporter des </w:t>
      </w:r>
      <w:proofErr w:type="spellStart"/>
      <w:r>
        <w:rPr>
          <w:rFonts w:ascii="Arial" w:hAnsi="Arial" w:cs="Arial"/>
        </w:rPr>
        <w:t>FPGAs</w:t>
      </w:r>
      <w:proofErr w:type="spellEnd"/>
      <w:r>
        <w:rPr>
          <w:rFonts w:ascii="Arial" w:hAnsi="Arial" w:cs="Arial"/>
        </w:rPr>
        <w:t xml:space="preserve"> ou des processeurs, réaliser des analyses haut-niveau du système, et générer des fichiers de conception de référence personnalisés.</w:t>
      </w:r>
    </w:p>
    <w:p w14:paraId="7D6BEFE6" w14:textId="77777777" w:rsidR="000A3BC3" w:rsidRPr="00E36FD8" w:rsidRDefault="000A3BC3" w:rsidP="000A3BC3">
      <w:pPr>
        <w:autoSpaceDE w:val="0"/>
        <w:autoSpaceDN w:val="0"/>
        <w:adjustRightInd w:val="0"/>
        <w:snapToGrid w:val="0"/>
        <w:jc w:val="left"/>
        <w:rPr>
          <w:rFonts w:ascii="Arial" w:hAnsi="Arial" w:cs="Arial"/>
        </w:rPr>
      </w:pPr>
    </w:p>
    <w:p w14:paraId="30DF460A" w14:textId="77777777" w:rsidR="000A3BC3" w:rsidRPr="007713C6" w:rsidRDefault="000A3BC3" w:rsidP="000A3BC3">
      <w:pPr>
        <w:autoSpaceDE w:val="0"/>
        <w:autoSpaceDN w:val="0"/>
        <w:adjustRightInd w:val="0"/>
        <w:snapToGrid w:val="0"/>
        <w:jc w:val="left"/>
        <w:rPr>
          <w:rFonts w:ascii="Arial" w:hAnsi="Arial" w:cs="Arial"/>
          <w:b/>
        </w:rPr>
      </w:pPr>
      <w:proofErr w:type="spellStart"/>
      <w:r w:rsidRPr="007713C6">
        <w:rPr>
          <w:rFonts w:ascii="Arial" w:hAnsi="Arial" w:cs="Arial"/>
          <w:b/>
        </w:rPr>
        <w:lastRenderedPageBreak/>
        <w:t>PowerNavigator</w:t>
      </w:r>
      <w:proofErr w:type="spellEnd"/>
      <w:r w:rsidRPr="007713C6">
        <w:rPr>
          <w:rFonts w:ascii="Arial" w:hAnsi="Arial" w:cs="Arial"/>
          <w:b/>
        </w:rPr>
        <w:t xml:space="preserve"> Simplifie les Développement</w:t>
      </w:r>
      <w:r>
        <w:rPr>
          <w:rFonts w:ascii="Arial" w:hAnsi="Arial" w:cs="Arial"/>
          <w:b/>
        </w:rPr>
        <w:t>s</w:t>
      </w:r>
      <w:r w:rsidRPr="007713C6">
        <w:rPr>
          <w:rFonts w:ascii="Arial" w:hAnsi="Arial" w:cs="Arial"/>
          <w:b/>
        </w:rPr>
        <w:t xml:space="preserve"> de Puissance </w:t>
      </w:r>
      <w:r>
        <w:rPr>
          <w:rFonts w:ascii="Arial" w:hAnsi="Arial" w:cs="Arial"/>
          <w:b/>
        </w:rPr>
        <w:t>à C</w:t>
      </w:r>
      <w:r w:rsidRPr="008920FA">
        <w:rPr>
          <w:rFonts w:ascii="Arial" w:hAnsi="Arial" w:cs="Arial"/>
          <w:b/>
        </w:rPr>
        <w:t xml:space="preserve">ontrôle </w:t>
      </w:r>
      <w:r>
        <w:rPr>
          <w:rFonts w:ascii="Arial" w:hAnsi="Arial" w:cs="Arial"/>
          <w:b/>
        </w:rPr>
        <w:t>N</w:t>
      </w:r>
      <w:r w:rsidRPr="008920FA">
        <w:rPr>
          <w:rFonts w:ascii="Arial" w:hAnsi="Arial" w:cs="Arial"/>
          <w:b/>
        </w:rPr>
        <w:t xml:space="preserve">umérique </w:t>
      </w:r>
    </w:p>
    <w:p w14:paraId="008EAE4D" w14:textId="77777777" w:rsidR="000A3BC3" w:rsidRPr="008522A1" w:rsidRDefault="000A3BC3" w:rsidP="000A3BC3">
      <w:pPr>
        <w:autoSpaceDE w:val="0"/>
        <w:autoSpaceDN w:val="0"/>
        <w:adjustRightInd w:val="0"/>
        <w:snapToGrid w:val="0"/>
        <w:jc w:val="left"/>
        <w:rPr>
          <w:rFonts w:ascii="Arial" w:hAnsi="Arial" w:cs="Arial"/>
        </w:rPr>
      </w:pPr>
      <w:r w:rsidRPr="007713C6">
        <w:rPr>
          <w:rFonts w:ascii="Arial" w:hAnsi="Arial" w:cs="Arial"/>
        </w:rPr>
        <w:t xml:space="preserve">L’outil graphique </w:t>
      </w:r>
      <w:hyperlink r:id="rId9" w:history="1">
        <w:proofErr w:type="spellStart"/>
        <w:r>
          <w:rPr>
            <w:rStyle w:val="Hyperlink"/>
            <w:rFonts w:ascii="Arial" w:hAnsi="Arial" w:cs="Arial"/>
          </w:rPr>
          <w:t>PowerNavigator</w:t>
        </w:r>
        <w:r w:rsidRPr="007713C6">
          <w:rPr>
            <w:rStyle w:val="Hyperlink"/>
            <w:rFonts w:ascii="Arial" w:hAnsi="Arial" w:cs="Arial"/>
            <w:kern w:val="22"/>
            <w:vertAlign w:val="superscript"/>
          </w:rPr>
          <w:t>TM</w:t>
        </w:r>
        <w:proofErr w:type="spellEnd"/>
      </w:hyperlink>
      <w:r w:rsidRPr="007713C6">
        <w:rPr>
          <w:rFonts w:ascii="Arial" w:hAnsi="Arial" w:cs="Arial"/>
        </w:rPr>
        <w:t xml:space="preserve"> de </w:t>
      </w:r>
      <w:proofErr w:type="spellStart"/>
      <w:r w:rsidRPr="007713C6">
        <w:rPr>
          <w:rFonts w:ascii="Arial" w:hAnsi="Arial" w:cs="Arial"/>
        </w:rPr>
        <w:t>Renesas</w:t>
      </w:r>
      <w:proofErr w:type="spellEnd"/>
      <w:r w:rsidRPr="007713C6">
        <w:rPr>
          <w:rFonts w:ascii="Arial" w:hAnsi="Arial" w:cs="Arial"/>
        </w:rPr>
        <w:t xml:space="preserve"> simplifie</w:t>
      </w:r>
      <w:r>
        <w:rPr>
          <w:rFonts w:ascii="Arial" w:hAnsi="Arial" w:cs="Arial"/>
        </w:rPr>
        <w:t xml:space="preserve"> la configuration du module de puissance à contrôle Numérique, la validation et la surveillance de tous les paramètres du composant et la télémétrie. L’outil permet de changer facilement les fonctionnalités et les fonctions d’une alimentation à découpage </w:t>
      </w:r>
      <w:r w:rsidRPr="007864E5">
        <w:rPr>
          <w:rFonts w:ascii="Arial" w:hAnsi="Arial" w:cs="Arial"/>
        </w:rPr>
        <w:t xml:space="preserve">à contrôle Numérique </w:t>
      </w:r>
      <w:r>
        <w:rPr>
          <w:rFonts w:ascii="Arial" w:hAnsi="Arial" w:cs="Arial"/>
        </w:rPr>
        <w:t>sans avoir à écrire une seule ligne de code.</w:t>
      </w:r>
      <w:r w:rsidRPr="008522A1">
        <w:rPr>
          <w:rFonts w:ascii="Arial" w:hAnsi="Arial" w:cs="Arial"/>
        </w:rPr>
        <w:t xml:space="preserve"> </w:t>
      </w:r>
    </w:p>
    <w:p w14:paraId="7CC16A14" w14:textId="77777777" w:rsidR="000A3BC3" w:rsidRPr="008522A1" w:rsidRDefault="000A3BC3" w:rsidP="000A3BC3">
      <w:pPr>
        <w:autoSpaceDE w:val="0"/>
        <w:autoSpaceDN w:val="0"/>
        <w:adjustRightInd w:val="0"/>
        <w:snapToGrid w:val="0"/>
        <w:jc w:val="left"/>
        <w:rPr>
          <w:rFonts w:ascii="Arial" w:hAnsi="Arial" w:cs="Arial"/>
        </w:rPr>
      </w:pPr>
    </w:p>
    <w:p w14:paraId="230F849E" w14:textId="77777777" w:rsidR="000A3BC3" w:rsidRPr="00465EF7" w:rsidRDefault="000A3BC3" w:rsidP="000A3BC3">
      <w:pPr>
        <w:autoSpaceDE w:val="0"/>
        <w:autoSpaceDN w:val="0"/>
        <w:adjustRightInd w:val="0"/>
        <w:snapToGrid w:val="0"/>
        <w:jc w:val="left"/>
        <w:rPr>
          <w:rFonts w:ascii="Arial" w:hAnsi="Arial" w:cs="Arial"/>
          <w:b/>
        </w:rPr>
      </w:pPr>
      <w:r w:rsidRPr="00465EF7">
        <w:rPr>
          <w:rFonts w:ascii="Arial" w:hAnsi="Arial" w:cs="Arial"/>
          <w:b/>
        </w:rPr>
        <w:t xml:space="preserve">Prix et Disponibilité </w:t>
      </w:r>
    </w:p>
    <w:p w14:paraId="255F7073" w14:textId="0B6F8C4F" w:rsidR="000A3BC3" w:rsidRPr="00492CF4" w:rsidRDefault="000A3BC3" w:rsidP="000A3BC3">
      <w:pPr>
        <w:autoSpaceDE w:val="0"/>
        <w:autoSpaceDN w:val="0"/>
        <w:adjustRightInd w:val="0"/>
        <w:snapToGrid w:val="0"/>
        <w:jc w:val="left"/>
        <w:rPr>
          <w:rFonts w:ascii="Arial" w:hAnsi="Arial" w:cs="Arial"/>
        </w:rPr>
      </w:pPr>
      <w:r>
        <w:rPr>
          <w:rFonts w:ascii="Arial" w:hAnsi="Arial" w:cs="Arial"/>
        </w:rPr>
        <w:t xml:space="preserve">L’ISL8274M est disponible maintenant dans un boîtier HDA </w:t>
      </w:r>
      <w:r w:rsidRPr="00465EF7">
        <w:rPr>
          <w:rFonts w:ascii="Arial" w:hAnsi="Arial" w:cs="Arial"/>
        </w:rPr>
        <w:t>18mm x 23mm x 7.5mm</w:t>
      </w:r>
      <w:r>
        <w:rPr>
          <w:rFonts w:ascii="Arial" w:hAnsi="Arial" w:cs="Arial"/>
        </w:rPr>
        <w:t xml:space="preserve"> thermiquement amélioré, au prix de </w:t>
      </w:r>
      <w:r w:rsidRPr="00465EF7">
        <w:rPr>
          <w:rFonts w:ascii="Arial" w:hAnsi="Arial" w:cs="Arial"/>
        </w:rPr>
        <w:t>$39 USD</w:t>
      </w:r>
      <w:r>
        <w:rPr>
          <w:rFonts w:ascii="Arial" w:hAnsi="Arial" w:cs="Arial"/>
        </w:rPr>
        <w:t xml:space="preserve"> pour des quantités de 1Kpcs. Une carte d’évaluation </w:t>
      </w:r>
      <w:r w:rsidRPr="00492CF4">
        <w:rPr>
          <w:rFonts w:ascii="Arial" w:hAnsi="Arial" w:cs="Arial"/>
        </w:rPr>
        <w:t xml:space="preserve">ISL8274MEVAL1Z </w:t>
      </w:r>
      <w:r>
        <w:rPr>
          <w:rFonts w:ascii="Arial" w:hAnsi="Arial" w:cs="Arial"/>
        </w:rPr>
        <w:t>est disponible pour $150 USD. Pour plus d’information, veuillez s’il vous plaît consulter</w:t>
      </w:r>
      <w:r w:rsidR="00670D97">
        <w:rPr>
          <w:rFonts w:ascii="Arial" w:hAnsi="Arial" w:cs="Arial"/>
        </w:rPr>
        <w:t xml:space="preserve"> </w:t>
      </w:r>
      <w:r w:rsidRPr="00492CF4">
        <w:rPr>
          <w:rFonts w:ascii="Arial" w:hAnsi="Arial" w:cs="Arial"/>
        </w:rPr>
        <w:t xml:space="preserve">: </w:t>
      </w:r>
      <w:hyperlink r:id="rId10" w:history="1">
        <w:r w:rsidRPr="00492CF4">
          <w:rPr>
            <w:rStyle w:val="Hyperlink"/>
            <w:rFonts w:ascii="Arial" w:hAnsi="Arial" w:cs="Arial"/>
          </w:rPr>
          <w:t>www.intersil.com/products/isl8274m</w:t>
        </w:r>
      </w:hyperlink>
      <w:r w:rsidRPr="00492CF4">
        <w:rPr>
          <w:rFonts w:ascii="Arial" w:hAnsi="Arial" w:cs="Arial"/>
        </w:rPr>
        <w:t>.</w:t>
      </w:r>
    </w:p>
    <w:p w14:paraId="5969B774" w14:textId="77777777" w:rsidR="000A3BC3" w:rsidRDefault="000A3BC3" w:rsidP="000A3BC3">
      <w:pPr>
        <w:autoSpaceDE w:val="0"/>
        <w:autoSpaceDN w:val="0"/>
        <w:adjustRightInd w:val="0"/>
        <w:snapToGrid w:val="0"/>
        <w:jc w:val="left"/>
        <w:rPr>
          <w:rFonts w:ascii="Arial" w:hAnsi="Arial" w:cs="Arial"/>
        </w:rPr>
      </w:pPr>
    </w:p>
    <w:p w14:paraId="47AFC883" w14:textId="51665A1C" w:rsidR="000A3BC3" w:rsidRPr="00C90CCA" w:rsidRDefault="000A3BC3" w:rsidP="000A3BC3">
      <w:pPr>
        <w:autoSpaceDE w:val="0"/>
        <w:autoSpaceDN w:val="0"/>
        <w:adjustRightInd w:val="0"/>
        <w:snapToGrid w:val="0"/>
        <w:jc w:val="left"/>
      </w:pPr>
      <w:r w:rsidRPr="00C90CCA">
        <w:rPr>
          <w:rFonts w:ascii="Arial" w:hAnsi="Arial" w:cs="Arial"/>
        </w:rPr>
        <w:t xml:space="preserve">Le ZL9024M </w:t>
      </w:r>
      <w:r>
        <w:rPr>
          <w:rFonts w:ascii="Arial" w:hAnsi="Arial" w:cs="Arial"/>
        </w:rPr>
        <w:t>est disponible maintenant dans un boîtier HDA 17mm x 19mm x 3</w:t>
      </w:r>
      <w:r w:rsidRPr="00465EF7">
        <w:rPr>
          <w:rFonts w:ascii="Arial" w:hAnsi="Arial" w:cs="Arial"/>
        </w:rPr>
        <w:t>.5mm</w:t>
      </w:r>
      <w:r>
        <w:rPr>
          <w:rFonts w:ascii="Arial" w:hAnsi="Arial" w:cs="Arial"/>
        </w:rPr>
        <w:t xml:space="preserve"> thermiquement amélioré, au prix de </w:t>
      </w:r>
      <w:r w:rsidRPr="00465EF7">
        <w:rPr>
          <w:rFonts w:ascii="Arial" w:hAnsi="Arial" w:cs="Arial"/>
        </w:rPr>
        <w:t>$</w:t>
      </w:r>
      <w:r>
        <w:rPr>
          <w:rFonts w:ascii="Arial" w:hAnsi="Arial" w:cs="Arial"/>
        </w:rPr>
        <w:t>2</w:t>
      </w:r>
      <w:r w:rsidRPr="00465EF7">
        <w:rPr>
          <w:rFonts w:ascii="Arial" w:hAnsi="Arial" w:cs="Arial"/>
        </w:rPr>
        <w:t>9 USD</w:t>
      </w:r>
      <w:r>
        <w:rPr>
          <w:rFonts w:ascii="Arial" w:hAnsi="Arial" w:cs="Arial"/>
        </w:rPr>
        <w:t xml:space="preserve"> pour des quantités de 1Kpcs. Une carte d’évaluation </w:t>
      </w:r>
      <w:r w:rsidRPr="00C90CCA">
        <w:rPr>
          <w:rFonts w:ascii="Arial" w:hAnsi="Arial" w:cs="Arial"/>
        </w:rPr>
        <w:t xml:space="preserve">ZL9024MEVAL1Z </w:t>
      </w:r>
      <w:r>
        <w:rPr>
          <w:rFonts w:ascii="Arial" w:hAnsi="Arial" w:cs="Arial"/>
        </w:rPr>
        <w:t>est disponible pour $95 USD. Pour plus d’information, veuillez s’il vous plaît consulter</w:t>
      </w:r>
      <w:r w:rsidR="00670D97">
        <w:rPr>
          <w:rFonts w:ascii="Arial" w:hAnsi="Arial" w:cs="Arial"/>
        </w:rPr>
        <w:t xml:space="preserve"> </w:t>
      </w:r>
      <w:bookmarkStart w:id="0" w:name="_GoBack"/>
      <w:bookmarkEnd w:id="0"/>
      <w:r>
        <w:rPr>
          <w:rFonts w:ascii="Arial" w:hAnsi="Arial" w:cs="Arial"/>
        </w:rPr>
        <w:t xml:space="preserve">: </w:t>
      </w:r>
      <w:hyperlink r:id="rId11" w:history="1">
        <w:r w:rsidRPr="00C90CCA">
          <w:rPr>
            <w:rStyle w:val="Hyperlink"/>
            <w:rFonts w:ascii="Arial" w:hAnsi="Arial" w:cs="Arial"/>
          </w:rPr>
          <w:t>www.intersil.com/products/zl9024m</w:t>
        </w:r>
      </w:hyperlink>
      <w:r w:rsidRPr="00C90CCA">
        <w:rPr>
          <w:rFonts w:ascii="Arial" w:hAnsi="Arial" w:cs="Arial"/>
        </w:rPr>
        <w:t>.</w:t>
      </w:r>
    </w:p>
    <w:p w14:paraId="2BE51D58" w14:textId="4B367541" w:rsidR="00645FAF" w:rsidRDefault="00645FAF" w:rsidP="007F0E00">
      <w:pPr>
        <w:snapToGrid w:val="0"/>
        <w:jc w:val="left"/>
        <w:rPr>
          <w:rFonts w:ascii="Arial" w:hAnsi="Arial" w:cs="Arial"/>
        </w:rPr>
      </w:pPr>
    </w:p>
    <w:p w14:paraId="033D0ABF" w14:textId="77777777" w:rsidR="00FC6593" w:rsidRPr="007F0E00" w:rsidRDefault="00FC6593" w:rsidP="007F0E00">
      <w:pPr>
        <w:snapToGrid w:val="0"/>
        <w:jc w:val="left"/>
        <w:rPr>
          <w:rFonts w:ascii="Arial" w:hAnsi="Arial" w:cs="Arial"/>
        </w:rPr>
      </w:pPr>
    </w:p>
    <w:p w14:paraId="0F0B90C8" w14:textId="77777777" w:rsidR="00BB27A3" w:rsidRDefault="00BB27A3" w:rsidP="00EF3C2C">
      <w:pPr>
        <w:snapToGrid w:val="0"/>
        <w:jc w:val="left"/>
        <w:rPr>
          <w:rFonts w:ascii="Arial" w:hAnsi="Arial" w:cs="Arial"/>
          <w:b/>
        </w:rPr>
      </w:pPr>
    </w:p>
    <w:p w14:paraId="1E98DC0E" w14:textId="00EBF97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Renesas Electronics</w:t>
      </w:r>
    </w:p>
    <w:p w14:paraId="7640BECE" w14:textId="04126FC8" w:rsidR="00620FFE" w:rsidRPr="00620FFE" w:rsidRDefault="00620FFE" w:rsidP="00620FFE">
      <w:pPr>
        <w:snapToGrid w:val="0"/>
        <w:jc w:val="left"/>
        <w:rPr>
          <w:rFonts w:ascii="Arial" w:hAnsi="Arial" w:cs="Arial"/>
        </w:rPr>
      </w:pPr>
      <w:r w:rsidRPr="00620FFE">
        <w:rPr>
          <w:rFonts w:ascii="Arial" w:hAnsi="Arial" w:cs="Arial"/>
        </w:rPr>
        <w:t>Renesas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Renesas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r w:rsidRPr="00620FFE">
        <w:rPr>
          <w:rFonts w:ascii="Arial" w:hAnsi="Arial" w:cs="Arial"/>
        </w:rPr>
        <w:t>Renesas Electronics Corporation a été créé en 2010 et son siège social est au Japon. Avec plus de 800 partenaires dans le monde, incluant les solutions matérielles et logicielles, Renesas offre le plus grand réseau local de support de l'industrie. La structure européenne de Renesas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12"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13" w:history="1">
        <w:r w:rsidRPr="00971304">
          <w:rPr>
            <w:rStyle w:val="Hyperlink"/>
            <w:rFonts w:ascii="Arial" w:hAnsi="Arial" w:cs="Arial"/>
          </w:rPr>
          <w:t>http://twitter.com/Renesas_Europe</w:t>
        </w:r>
      </w:hyperlink>
      <w:r w:rsidRPr="00EF3C2C">
        <w:rPr>
          <w:rFonts w:ascii="Arial" w:hAnsi="Arial" w:cs="Arial"/>
        </w:rPr>
        <w:t xml:space="preserve">, </w:t>
      </w:r>
      <w:hyperlink r:id="rId14"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5" w:history="1">
        <w:r w:rsidRPr="00971304">
          <w:rPr>
            <w:rStyle w:val="Hyperlink"/>
            <w:rFonts w:ascii="Arial" w:hAnsi="Arial" w:cs="Arial"/>
          </w:rPr>
          <w:t>http://youtube.com/RenesasPresents</w:t>
        </w:r>
      </w:hyperlink>
      <w:r w:rsidRPr="00EF3C2C">
        <w:rPr>
          <w:rFonts w:ascii="Arial" w:hAnsi="Arial" w:cs="Arial"/>
        </w:rPr>
        <w:t>.</w:t>
      </w:r>
    </w:p>
    <w:p w14:paraId="0F7AD570" w14:textId="1376C8EB" w:rsidR="00645FAF" w:rsidRDefault="00645FAF" w:rsidP="003470CA">
      <w:pPr>
        <w:jc w:val="left"/>
        <w:rPr>
          <w:rFonts w:ascii="Arial" w:eastAsia="Times New Roman" w:hAnsi="Arial" w:cs="Arial"/>
          <w:b/>
          <w:bCs/>
          <w:color w:val="000000"/>
          <w:sz w:val="20"/>
          <w:szCs w:val="20"/>
          <w:lang w:eastAsia="fr-FR"/>
        </w:rPr>
      </w:pPr>
    </w:p>
    <w:p w14:paraId="4F06995D" w14:textId="77777777" w:rsidR="00FC6593" w:rsidRDefault="00FC6593" w:rsidP="003470CA">
      <w:pPr>
        <w:jc w:val="left"/>
        <w:rPr>
          <w:rFonts w:ascii="Arial" w:eastAsia="Times New Roman" w:hAnsi="Arial" w:cs="Arial"/>
          <w:b/>
          <w:bCs/>
          <w:color w:val="000000"/>
          <w:sz w:val="20"/>
          <w:szCs w:val="20"/>
          <w:lang w:eastAsia="fr-FR"/>
        </w:rPr>
      </w:pPr>
    </w:p>
    <w:p w14:paraId="5564B597" w14:textId="5E14E441" w:rsidR="00645FAF" w:rsidRPr="00645FAF" w:rsidRDefault="00355D7C" w:rsidP="00645FAF">
      <w:pPr>
        <w:snapToGrid w:val="0"/>
        <w:jc w:val="left"/>
        <w:rPr>
          <w:rFonts w:ascii="Arial" w:hAnsi="Arial" w:cs="Arial"/>
          <w:sz w:val="16"/>
          <w:szCs w:val="16"/>
        </w:rPr>
      </w:pPr>
      <w:r w:rsidRPr="00813412">
        <w:rPr>
          <w:rFonts w:ascii="Arial" w:hAnsi="Arial" w:cs="Arial"/>
          <w:b/>
          <w:sz w:val="16"/>
          <w:szCs w:val="16"/>
        </w:rPr>
        <w:t>Remarques</w:t>
      </w:r>
      <w:r w:rsidR="00C86073">
        <w:rPr>
          <w:rFonts w:ascii="Arial" w:hAnsi="Arial" w:cs="Arial"/>
          <w:b/>
          <w:sz w:val="16"/>
          <w:szCs w:val="16"/>
        </w:rPr>
        <w:br/>
      </w:r>
      <w:proofErr w:type="spellStart"/>
      <w:r w:rsidR="00A50D1D" w:rsidRPr="00A50D1D">
        <w:rPr>
          <w:rFonts w:ascii="Arial" w:hAnsi="Arial" w:cs="Arial"/>
          <w:sz w:val="16"/>
          <w:szCs w:val="16"/>
        </w:rPr>
        <w:t>ChargeMode</w:t>
      </w:r>
      <w:proofErr w:type="spellEnd"/>
      <w:r w:rsidR="00A50D1D" w:rsidRPr="00A50D1D">
        <w:rPr>
          <w:rFonts w:ascii="Arial" w:hAnsi="Arial" w:cs="Arial"/>
          <w:sz w:val="16"/>
          <w:szCs w:val="16"/>
        </w:rPr>
        <w:t xml:space="preserve">, </w:t>
      </w:r>
      <w:proofErr w:type="spellStart"/>
      <w:r w:rsidR="00A50D1D" w:rsidRPr="00A50D1D">
        <w:rPr>
          <w:rFonts w:ascii="Arial" w:hAnsi="Arial" w:cs="Arial"/>
          <w:sz w:val="16"/>
          <w:szCs w:val="16"/>
        </w:rPr>
        <w:t>PowerCompass</w:t>
      </w:r>
      <w:proofErr w:type="spellEnd"/>
      <w:r w:rsidR="00A50D1D" w:rsidRPr="00A50D1D">
        <w:rPr>
          <w:rFonts w:ascii="Arial" w:hAnsi="Arial" w:cs="Arial"/>
          <w:sz w:val="16"/>
          <w:szCs w:val="16"/>
        </w:rPr>
        <w:t xml:space="preserve">, et </w:t>
      </w:r>
      <w:proofErr w:type="spellStart"/>
      <w:r w:rsidR="00A50D1D" w:rsidRPr="00A50D1D">
        <w:rPr>
          <w:rFonts w:ascii="Arial" w:hAnsi="Arial" w:cs="Arial"/>
          <w:sz w:val="16"/>
          <w:szCs w:val="16"/>
        </w:rPr>
        <w:t>PowerNavigator</w:t>
      </w:r>
      <w:proofErr w:type="spellEnd"/>
      <w:r w:rsidR="00A50D1D" w:rsidRPr="00A50D1D">
        <w:rPr>
          <w:rFonts w:ascii="Arial" w:hAnsi="Arial" w:cs="Arial"/>
          <w:sz w:val="16"/>
          <w:szCs w:val="16"/>
        </w:rPr>
        <w:t xml:space="preserve"> sont des marques déposées de </w:t>
      </w:r>
      <w:proofErr w:type="spellStart"/>
      <w:r w:rsidR="00A50D1D" w:rsidRPr="00A50D1D">
        <w:rPr>
          <w:rFonts w:ascii="Arial" w:hAnsi="Arial" w:cs="Arial"/>
          <w:sz w:val="16"/>
          <w:szCs w:val="16"/>
        </w:rPr>
        <w:t>Renesas</w:t>
      </w:r>
      <w:proofErr w:type="spellEnd"/>
      <w:r w:rsidR="00A50D1D" w:rsidRPr="00A50D1D">
        <w:rPr>
          <w:rFonts w:ascii="Arial" w:hAnsi="Arial" w:cs="Arial"/>
          <w:sz w:val="16"/>
          <w:szCs w:val="16"/>
        </w:rPr>
        <w:t xml:space="preserve"> Electronics Corporation. </w:t>
      </w:r>
      <w:proofErr w:type="spellStart"/>
      <w:r w:rsidR="00A50D1D" w:rsidRPr="00A50D1D">
        <w:rPr>
          <w:rFonts w:ascii="Arial" w:hAnsi="Arial" w:cs="Arial"/>
          <w:sz w:val="16"/>
          <w:szCs w:val="16"/>
        </w:rPr>
        <w:t>PMBus</w:t>
      </w:r>
      <w:proofErr w:type="spellEnd"/>
      <w:r w:rsidR="00A50D1D" w:rsidRPr="00A50D1D">
        <w:rPr>
          <w:rFonts w:ascii="Arial" w:hAnsi="Arial" w:cs="Arial"/>
          <w:sz w:val="16"/>
          <w:szCs w:val="16"/>
        </w:rPr>
        <w:t xml:space="preserve"> et le logo sont des marques déposées SMIF, Inc. Tous les noms de produits ou services mentionnés dans ce communiqué de presse déposées ou non sont la propriété de leurs propriétaires respectifs.</w:t>
      </w:r>
    </w:p>
    <w:p w14:paraId="5AC9A8FA" w14:textId="765ADFC8" w:rsidR="00756616" w:rsidRDefault="00756616" w:rsidP="00191DA9">
      <w:pPr>
        <w:snapToGrid w:val="0"/>
        <w:jc w:val="left"/>
        <w:rPr>
          <w:rFonts w:ascii="Arial" w:hAnsi="Arial" w:cs="Arial"/>
          <w:sz w:val="16"/>
          <w:szCs w:val="16"/>
        </w:rPr>
      </w:pPr>
    </w:p>
    <w:p w14:paraId="17480168" w14:textId="406AAF19" w:rsidR="00645FAF" w:rsidRDefault="00645FAF" w:rsidP="00191DA9">
      <w:pPr>
        <w:snapToGrid w:val="0"/>
        <w:jc w:val="left"/>
        <w:rPr>
          <w:rFonts w:ascii="Arial" w:hAnsi="Arial" w:cs="Arial"/>
          <w:sz w:val="16"/>
          <w:szCs w:val="16"/>
        </w:rPr>
      </w:pPr>
    </w:p>
    <w:p w14:paraId="57CC3463" w14:textId="50029FCB" w:rsidR="00645FAF" w:rsidRDefault="00645FAF" w:rsidP="00191DA9">
      <w:pPr>
        <w:snapToGrid w:val="0"/>
        <w:jc w:val="left"/>
        <w:rPr>
          <w:rFonts w:ascii="Arial" w:hAnsi="Arial" w:cs="Arial"/>
          <w:sz w:val="16"/>
          <w:szCs w:val="16"/>
        </w:rPr>
      </w:pPr>
    </w:p>
    <w:p w14:paraId="0FB902D2" w14:textId="47ADDE1F" w:rsidR="00645FAF" w:rsidRDefault="00645FAF" w:rsidP="00191DA9">
      <w:pPr>
        <w:snapToGrid w:val="0"/>
        <w:jc w:val="left"/>
        <w:rPr>
          <w:rFonts w:ascii="Arial" w:hAnsi="Arial" w:cs="Arial"/>
          <w:sz w:val="16"/>
          <w:szCs w:val="16"/>
        </w:rPr>
      </w:pPr>
    </w:p>
    <w:p w14:paraId="742F2F10" w14:textId="77777777" w:rsidR="00645FAF" w:rsidRPr="00191DA9" w:rsidRDefault="00645FAF" w:rsidP="00191DA9">
      <w:pPr>
        <w:snapToGrid w:val="0"/>
        <w:jc w:val="left"/>
        <w:rPr>
          <w:rFonts w:ascii="Arial" w:hAnsi="Arial" w:cs="Arial"/>
          <w:sz w:val="16"/>
          <w:szCs w:val="16"/>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lastRenderedPageBreak/>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AC10DC"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AC10DC">
        <w:rPr>
          <w:rFonts w:ascii="Arial" w:hAnsi="Arial" w:cs="Arial"/>
          <w:sz w:val="20"/>
          <w:szCs w:val="20"/>
          <w:lang w:val="de-DE"/>
        </w:rPr>
        <w:t xml:space="preserve">42, 85609 Aschheim-Dornach </w:t>
      </w:r>
    </w:p>
    <w:p w14:paraId="4766D488" w14:textId="738F2931" w:rsidR="00AD1CDD" w:rsidRPr="00AC10DC" w:rsidRDefault="00DC7843" w:rsidP="00AD1CDD">
      <w:pPr>
        <w:rPr>
          <w:rFonts w:ascii="Arial" w:hAnsi="Arial" w:cs="Arial"/>
          <w:sz w:val="20"/>
          <w:szCs w:val="20"/>
          <w:lang w:val="de-DE"/>
        </w:rPr>
      </w:pPr>
      <w:proofErr w:type="spellStart"/>
      <w:r w:rsidRPr="00AC10DC">
        <w:rPr>
          <w:rFonts w:ascii="Arial" w:hAnsi="Arial" w:cs="Arial"/>
          <w:sz w:val="20"/>
          <w:szCs w:val="20"/>
          <w:lang w:val="de-DE"/>
        </w:rPr>
        <w:t>Té</w:t>
      </w:r>
      <w:r w:rsidR="00AD1CDD" w:rsidRPr="00AC10DC">
        <w:rPr>
          <w:rFonts w:ascii="Arial" w:hAnsi="Arial" w:cs="Arial"/>
          <w:sz w:val="20"/>
          <w:szCs w:val="20"/>
          <w:lang w:val="de-DE"/>
        </w:rPr>
        <w:t>l</w:t>
      </w:r>
      <w:proofErr w:type="spellEnd"/>
      <w:r w:rsidR="00AD1CDD" w:rsidRPr="00AC10DC">
        <w:rPr>
          <w:rFonts w:ascii="Arial" w:hAnsi="Arial" w:cs="Arial"/>
          <w:sz w:val="20"/>
          <w:szCs w:val="20"/>
          <w:lang w:val="de-DE"/>
        </w:rPr>
        <w:t>.</w:t>
      </w:r>
      <w:r w:rsidR="00971304" w:rsidRPr="00AC10DC">
        <w:rPr>
          <w:rFonts w:ascii="Arial" w:hAnsi="Arial" w:cs="Arial"/>
          <w:sz w:val="20"/>
          <w:szCs w:val="20"/>
          <w:lang w:val="de-DE"/>
        </w:rPr>
        <w:t xml:space="preserve"> </w:t>
      </w:r>
      <w:r w:rsidR="00AD1CDD" w:rsidRPr="00AC10DC">
        <w:rPr>
          <w:rFonts w:ascii="Arial" w:hAnsi="Arial" w:cs="Arial"/>
          <w:sz w:val="20"/>
          <w:szCs w:val="20"/>
          <w:lang w:val="de-DE"/>
        </w:rPr>
        <w:t>: +49 89 38070-216</w:t>
      </w:r>
    </w:p>
    <w:p w14:paraId="4EF4520D" w14:textId="76EB869D" w:rsidR="00AD1CDD" w:rsidRPr="00AC10DC" w:rsidRDefault="000A071D" w:rsidP="00AD1CDD">
      <w:pPr>
        <w:rPr>
          <w:rFonts w:ascii="Arial" w:hAnsi="Arial" w:cs="Arial"/>
          <w:sz w:val="20"/>
          <w:szCs w:val="20"/>
          <w:lang w:val="de-DE"/>
        </w:rPr>
      </w:pPr>
      <w:proofErr w:type="spellStart"/>
      <w:r w:rsidRPr="00AC10DC">
        <w:rPr>
          <w:rFonts w:ascii="Arial" w:hAnsi="Arial" w:cs="Arial"/>
          <w:sz w:val="20"/>
          <w:szCs w:val="20"/>
          <w:lang w:val="de-DE"/>
        </w:rPr>
        <w:t>E-mail</w:t>
      </w:r>
      <w:proofErr w:type="spellEnd"/>
      <w:r w:rsidR="00971304" w:rsidRPr="00AC10DC">
        <w:rPr>
          <w:rFonts w:ascii="Arial" w:hAnsi="Arial" w:cs="Arial"/>
          <w:sz w:val="20"/>
          <w:szCs w:val="20"/>
          <w:lang w:val="de-DE"/>
        </w:rPr>
        <w:t xml:space="preserve"> </w:t>
      </w:r>
      <w:r w:rsidR="00AD1CDD" w:rsidRPr="00AC10DC">
        <w:rPr>
          <w:rFonts w:ascii="Arial" w:hAnsi="Arial" w:cs="Arial"/>
          <w:sz w:val="20"/>
          <w:szCs w:val="20"/>
          <w:lang w:val="de-DE"/>
        </w:rPr>
        <w:t>: simone.kremser-czoer@renesas.com</w:t>
      </w:r>
    </w:p>
    <w:p w14:paraId="0DFCA51A" w14:textId="44981B3D" w:rsidR="00AD1CDD" w:rsidRPr="00C361AF" w:rsidRDefault="00AD1CDD" w:rsidP="00AD1CDD">
      <w:pPr>
        <w:rPr>
          <w:rFonts w:ascii="Arial" w:hAnsi="Arial" w:cs="Arial"/>
          <w:sz w:val="20"/>
          <w:szCs w:val="20"/>
        </w:rPr>
      </w:pPr>
      <w:r w:rsidRPr="00C361AF">
        <w:rPr>
          <w:rFonts w:ascii="Arial" w:hAnsi="Arial" w:cs="Arial"/>
          <w:sz w:val="20"/>
          <w:szCs w:val="20"/>
        </w:rPr>
        <w:t>Web</w:t>
      </w:r>
      <w:r w:rsidR="00971304" w:rsidRPr="00C361AF">
        <w:rPr>
          <w:rFonts w:ascii="Arial" w:hAnsi="Arial" w:cs="Arial"/>
          <w:sz w:val="20"/>
          <w:szCs w:val="20"/>
        </w:rPr>
        <w:t xml:space="preserve"> </w:t>
      </w:r>
      <w:r w:rsidRPr="00C361AF">
        <w:rPr>
          <w:rFonts w:ascii="Arial" w:hAnsi="Arial" w:cs="Arial"/>
          <w:sz w:val="20"/>
          <w:szCs w:val="20"/>
        </w:rPr>
        <w:t xml:space="preserve">: </w:t>
      </w:r>
      <w:hyperlink r:id="rId16" w:history="1">
        <w:r w:rsidRPr="00C361AF">
          <w:rPr>
            <w:rStyle w:val="Hyperlink"/>
            <w:rFonts w:ascii="Arial" w:hAnsi="Arial" w:cs="Arial"/>
            <w:sz w:val="20"/>
            <w:szCs w:val="20"/>
          </w:rPr>
          <w:t>www.renesas.com</w:t>
        </w:r>
      </w:hyperlink>
    </w:p>
    <w:p w14:paraId="735070C9" w14:textId="670F2F17" w:rsidR="00E1529D" w:rsidRPr="00C361AF" w:rsidRDefault="00E1529D" w:rsidP="002B119E">
      <w:pPr>
        <w:rPr>
          <w:rFonts w:ascii="Arial" w:hAnsi="Arial" w:cs="Arial"/>
          <w:sz w:val="20"/>
          <w:szCs w:val="20"/>
        </w:rPr>
      </w:pPr>
    </w:p>
    <w:p w14:paraId="054D3127" w14:textId="77777777" w:rsidR="00A50D1D" w:rsidRDefault="00A50D1D" w:rsidP="00AF5915">
      <w:pPr>
        <w:widowControl/>
        <w:jc w:val="left"/>
        <w:rPr>
          <w:rFonts w:ascii="Arial" w:hAnsi="Arial" w:cs="Arial"/>
          <w:b/>
          <w:sz w:val="20"/>
          <w:szCs w:val="20"/>
        </w:rPr>
      </w:pPr>
    </w:p>
    <w:p w14:paraId="34066EEE" w14:textId="7137D0AB"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7"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8" w:history="1">
        <w:r w:rsidRPr="000A071D">
          <w:rPr>
            <w:rStyle w:val="Hyperlink"/>
            <w:rFonts w:ascii="Arial" w:hAnsi="Arial" w:cs="Arial"/>
            <w:sz w:val="20"/>
            <w:szCs w:val="20"/>
          </w:rPr>
          <w:t>www.hbi.de</w:t>
        </w:r>
      </w:hyperlink>
    </w:p>
    <w:sectPr w:rsidR="00FC635C" w:rsidRPr="000A071D">
      <w:headerReference w:type="first" r:id="rId19"/>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A19E" w14:textId="77777777" w:rsidR="004E63C4" w:rsidRDefault="004E63C4">
      <w:r>
        <w:separator/>
      </w:r>
    </w:p>
  </w:endnote>
  <w:endnote w:type="continuationSeparator" w:id="0">
    <w:p w14:paraId="647F6CEF" w14:textId="77777777" w:rsidR="004E63C4" w:rsidRDefault="004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378D" w14:textId="77777777" w:rsidR="004E63C4" w:rsidRDefault="004E63C4">
      <w:r>
        <w:separator/>
      </w:r>
    </w:p>
  </w:footnote>
  <w:footnote w:type="continuationSeparator" w:id="0">
    <w:p w14:paraId="19F6594F" w14:textId="77777777" w:rsidR="004E63C4" w:rsidRDefault="004E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US" w:eastAsia="en-US"/>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657E"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966D34"/>
    <w:multiLevelType w:val="hybridMultilevel"/>
    <w:tmpl w:val="1EB44F4E"/>
    <w:lvl w:ilvl="0" w:tplc="EE5CEF46">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C15992"/>
    <w:multiLevelType w:val="hybridMultilevel"/>
    <w:tmpl w:val="1CF095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D5380E"/>
    <w:multiLevelType w:val="hybridMultilevel"/>
    <w:tmpl w:val="30F22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1"/>
  </w:num>
  <w:num w:numId="6">
    <w:abstractNumId w:val="5"/>
  </w:num>
  <w:num w:numId="7">
    <w:abstractNumId w:val="8"/>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3BC3"/>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608"/>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1376"/>
    <w:rsid w:val="00123FEE"/>
    <w:rsid w:val="00124EAD"/>
    <w:rsid w:val="001271B6"/>
    <w:rsid w:val="00131AB8"/>
    <w:rsid w:val="00133074"/>
    <w:rsid w:val="0013416F"/>
    <w:rsid w:val="00137199"/>
    <w:rsid w:val="00137D3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692B"/>
    <w:rsid w:val="00187110"/>
    <w:rsid w:val="00187BEC"/>
    <w:rsid w:val="001907C5"/>
    <w:rsid w:val="00191DA9"/>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7D9"/>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5438"/>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2DE4"/>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5ADB"/>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969B7"/>
    <w:rsid w:val="003A1351"/>
    <w:rsid w:val="003A3876"/>
    <w:rsid w:val="003A407C"/>
    <w:rsid w:val="003A40E8"/>
    <w:rsid w:val="003A4C4D"/>
    <w:rsid w:val="003A4C74"/>
    <w:rsid w:val="003A539A"/>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91D"/>
    <w:rsid w:val="003E0C93"/>
    <w:rsid w:val="003E1DDD"/>
    <w:rsid w:val="003E28E0"/>
    <w:rsid w:val="003E294D"/>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2EA7"/>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63ED"/>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3C4"/>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2D4F"/>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57F47"/>
    <w:rsid w:val="0056198F"/>
    <w:rsid w:val="00561B4E"/>
    <w:rsid w:val="00563ADC"/>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029"/>
    <w:rsid w:val="005A6820"/>
    <w:rsid w:val="005A6DC0"/>
    <w:rsid w:val="005B00AC"/>
    <w:rsid w:val="005B0A50"/>
    <w:rsid w:val="005B338A"/>
    <w:rsid w:val="005B37C0"/>
    <w:rsid w:val="005B3982"/>
    <w:rsid w:val="005B52B3"/>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552E"/>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5FAF"/>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0D97"/>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0BF"/>
    <w:rsid w:val="006B0CF6"/>
    <w:rsid w:val="006B1BD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29B9"/>
    <w:rsid w:val="006E442E"/>
    <w:rsid w:val="006E4BAC"/>
    <w:rsid w:val="006E69DA"/>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56616"/>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4DC8"/>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2D17"/>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0E00"/>
    <w:rsid w:val="007F0F91"/>
    <w:rsid w:val="007F10C6"/>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2056"/>
    <w:rsid w:val="00813412"/>
    <w:rsid w:val="0081405E"/>
    <w:rsid w:val="00814707"/>
    <w:rsid w:val="00815DFB"/>
    <w:rsid w:val="0081656C"/>
    <w:rsid w:val="0081737E"/>
    <w:rsid w:val="00822C94"/>
    <w:rsid w:val="00823AC6"/>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11E"/>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131F"/>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2E8E"/>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D7C13"/>
    <w:rsid w:val="009E0B8E"/>
    <w:rsid w:val="009E25B8"/>
    <w:rsid w:val="009E455F"/>
    <w:rsid w:val="009E4BC9"/>
    <w:rsid w:val="009E4D2C"/>
    <w:rsid w:val="009E7686"/>
    <w:rsid w:val="009F4696"/>
    <w:rsid w:val="009F5FE3"/>
    <w:rsid w:val="009F7F5C"/>
    <w:rsid w:val="00A00346"/>
    <w:rsid w:val="00A01426"/>
    <w:rsid w:val="00A01A07"/>
    <w:rsid w:val="00A041B3"/>
    <w:rsid w:val="00A04897"/>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5A14"/>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0D1D"/>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10DC"/>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44C0"/>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6D5"/>
    <w:rsid w:val="00C24AB3"/>
    <w:rsid w:val="00C26EB6"/>
    <w:rsid w:val="00C27386"/>
    <w:rsid w:val="00C30A89"/>
    <w:rsid w:val="00C32AAE"/>
    <w:rsid w:val="00C32D00"/>
    <w:rsid w:val="00C35AD0"/>
    <w:rsid w:val="00C361AF"/>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073"/>
    <w:rsid w:val="00C8648C"/>
    <w:rsid w:val="00C9004D"/>
    <w:rsid w:val="00C90BBE"/>
    <w:rsid w:val="00C90C59"/>
    <w:rsid w:val="00C917B6"/>
    <w:rsid w:val="00C91F7A"/>
    <w:rsid w:val="00C92535"/>
    <w:rsid w:val="00C92D55"/>
    <w:rsid w:val="00C9320C"/>
    <w:rsid w:val="00C94CFF"/>
    <w:rsid w:val="00C94EF4"/>
    <w:rsid w:val="00C95822"/>
    <w:rsid w:val="00C96EA3"/>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3CA3"/>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37E40"/>
    <w:rsid w:val="00D40B05"/>
    <w:rsid w:val="00D41141"/>
    <w:rsid w:val="00D41C95"/>
    <w:rsid w:val="00D41F14"/>
    <w:rsid w:val="00D4340E"/>
    <w:rsid w:val="00D441DF"/>
    <w:rsid w:val="00D465A2"/>
    <w:rsid w:val="00D4690B"/>
    <w:rsid w:val="00D46A91"/>
    <w:rsid w:val="00D50C27"/>
    <w:rsid w:val="00D512F2"/>
    <w:rsid w:val="00D51446"/>
    <w:rsid w:val="00D51BB9"/>
    <w:rsid w:val="00D51DAA"/>
    <w:rsid w:val="00D55434"/>
    <w:rsid w:val="00D62C9E"/>
    <w:rsid w:val="00D6410E"/>
    <w:rsid w:val="00D659B9"/>
    <w:rsid w:val="00D667EF"/>
    <w:rsid w:val="00D66A00"/>
    <w:rsid w:val="00D66A39"/>
    <w:rsid w:val="00D66CCC"/>
    <w:rsid w:val="00D67630"/>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2D6"/>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0922"/>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260"/>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5FCB"/>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B9E"/>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593"/>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CBF8AF2"/>
  <w15:docId w15:val="{AF2A47E4-A89D-47A0-A7F5-947A8DAD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04070"/>
    <w:rPr>
      <w:color w:val="808080"/>
      <w:shd w:val="clear" w:color="auto" w:fill="E6E6E6"/>
    </w:rPr>
  </w:style>
  <w:style w:type="character" w:customStyle="1" w:styleId="NichtaufgelsteErwhnung5">
    <w:name w:val="Nicht aufgelöste Erwähnung5"/>
    <w:basedOn w:val="Absatz-Standardschriftart"/>
    <w:uiPriority w:val="99"/>
    <w:semiHidden/>
    <w:unhideWhenUsed/>
    <w:rsid w:val="00645F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4863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il.com/en/powercompass.html" TargetMode="External"/><Relationship Id="rId13" Type="http://schemas.openxmlformats.org/officeDocument/2006/relationships/hyperlink" Target="http://twitter.com/Renesas_Europe" TargetMode="External"/><Relationship Id="rId18"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sil.com/products/zl9024m" TargetMode="External"/><Relationship Id="rId5" Type="http://schemas.openxmlformats.org/officeDocument/2006/relationships/webSettings" Target="webSettings.xml"/><Relationship Id="rId15" Type="http://schemas.openxmlformats.org/officeDocument/2006/relationships/hyperlink" Target="http://youtube.com/RenesasPresents" TargetMode="External"/><Relationship Id="rId10" Type="http://schemas.openxmlformats.org/officeDocument/2006/relationships/hyperlink" Target="http://www.intersil.com/products/isl8274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sil.com/powernavigator" TargetMode="External"/><Relationship Id="rId14" Type="http://schemas.openxmlformats.org/officeDocument/2006/relationships/hyperlink" Target="http://facebook.com/RenesasEuro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51CD-45A9-4FF0-B9DB-BD45BC82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8890</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10247</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13</cp:revision>
  <cp:lastPrinted>2017-12-14T11:26:00Z</cp:lastPrinted>
  <dcterms:created xsi:type="dcterms:W3CDTF">2017-12-18T10:02:00Z</dcterms:created>
  <dcterms:modified xsi:type="dcterms:W3CDTF">2018-01-22T15:16:00Z</dcterms:modified>
</cp:coreProperties>
</file>