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F2BB" w14:textId="70D6718F"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21B72CF" w14:textId="57B208E3" w:rsidR="003470CA" w:rsidRPr="00C03114" w:rsidRDefault="003470CA" w:rsidP="003470CA">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eastAsia="ar-SA"/>
        </w:rPr>
      </w:pPr>
      <w:r w:rsidRPr="003470CA">
        <w:rPr>
          <w:rFonts w:ascii="Arial" w:hAnsi="Arial" w:cs="Arial"/>
          <w:color w:val="000000"/>
          <w:kern w:val="1"/>
          <w:sz w:val="20"/>
          <w:szCs w:val="20"/>
          <w:lang w:eastAsia="ar-SA"/>
        </w:rPr>
        <w:t>N</w:t>
      </w:r>
      <w:r w:rsidR="00796C5C">
        <w:rPr>
          <w:rFonts w:ascii="Arial" w:hAnsi="Arial" w:cs="Arial"/>
          <w:color w:val="000000"/>
          <w:kern w:val="1"/>
          <w:sz w:val="20"/>
          <w:szCs w:val="20"/>
          <w:lang w:eastAsia="ar-SA"/>
        </w:rPr>
        <w:t>o</w:t>
      </w:r>
      <w:r w:rsidRPr="00C03114">
        <w:rPr>
          <w:rFonts w:ascii="Arial" w:hAnsi="Arial" w:cs="Arial"/>
          <w:color w:val="000000"/>
          <w:kern w:val="1"/>
          <w:sz w:val="20"/>
          <w:szCs w:val="20"/>
          <w:lang w:eastAsia="ar-SA"/>
        </w:rPr>
        <w:t>.: REN0</w:t>
      </w:r>
      <w:r w:rsidR="00C03114">
        <w:rPr>
          <w:rFonts w:ascii="Arial" w:hAnsi="Arial" w:cs="Arial"/>
          <w:color w:val="000000"/>
          <w:kern w:val="1"/>
          <w:sz w:val="20"/>
          <w:szCs w:val="20"/>
          <w:lang w:eastAsia="ar-SA"/>
        </w:rPr>
        <w:t>7</w:t>
      </w:r>
      <w:r w:rsidR="00FB54E3">
        <w:rPr>
          <w:rFonts w:ascii="Arial" w:hAnsi="Arial" w:cs="Arial"/>
          <w:color w:val="000000"/>
          <w:kern w:val="1"/>
          <w:sz w:val="20"/>
          <w:szCs w:val="20"/>
          <w:lang w:eastAsia="ar-SA"/>
        </w:rPr>
        <w:t>1</w:t>
      </w:r>
      <w:r w:rsidR="00C03114">
        <w:rPr>
          <w:rFonts w:ascii="Arial" w:hAnsi="Arial" w:cs="Arial"/>
          <w:color w:val="000000"/>
          <w:kern w:val="1"/>
          <w:sz w:val="20"/>
          <w:szCs w:val="20"/>
          <w:lang w:eastAsia="ar-SA"/>
        </w:rPr>
        <w:t>0</w:t>
      </w:r>
      <w:r w:rsidRPr="00C03114">
        <w:rPr>
          <w:rFonts w:ascii="Arial" w:hAnsi="Arial" w:cs="Arial"/>
          <w:color w:val="000000"/>
          <w:kern w:val="1"/>
          <w:sz w:val="20"/>
          <w:szCs w:val="20"/>
          <w:lang w:eastAsia="ar-SA"/>
        </w:rPr>
        <w:t>(</w:t>
      </w:r>
      <w:r w:rsidR="00B00C29">
        <w:rPr>
          <w:rFonts w:ascii="Arial" w:hAnsi="Arial" w:cs="Arial"/>
          <w:color w:val="000000"/>
          <w:kern w:val="1"/>
          <w:sz w:val="20"/>
          <w:szCs w:val="20"/>
          <w:lang w:eastAsia="ar-SA"/>
        </w:rPr>
        <w:t>A</w:t>
      </w:r>
      <w:r w:rsidRPr="00C03114">
        <w:rPr>
          <w:rFonts w:ascii="Arial" w:hAnsi="Arial" w:cs="Arial"/>
          <w:color w:val="000000"/>
          <w:kern w:val="1"/>
          <w:sz w:val="20"/>
          <w:szCs w:val="20"/>
          <w:lang w:eastAsia="ar-SA"/>
        </w:rPr>
        <w:t xml:space="preserve">) </w:t>
      </w:r>
      <w:r w:rsidRPr="00C03114">
        <w:rPr>
          <w:rFonts w:ascii="Arial" w:hAnsi="Arial" w:cs="Arial"/>
          <w:color w:val="000000"/>
          <w:kern w:val="1"/>
          <w:sz w:val="20"/>
          <w:szCs w:val="20"/>
          <w:lang w:eastAsia="ar-SA"/>
        </w:rPr>
        <w:br/>
      </w:r>
    </w:p>
    <w:p w14:paraId="02105315" w14:textId="7DF17796" w:rsidR="003470CA" w:rsidRPr="00DB3350" w:rsidRDefault="00FB54E3" w:rsidP="00EF3C2C">
      <w:pPr>
        <w:snapToGrid w:val="0"/>
        <w:jc w:val="center"/>
        <w:rPr>
          <w:rFonts w:ascii="Arial" w:hAnsi="Arial" w:cs="Arial"/>
          <w:b/>
          <w:sz w:val="28"/>
          <w:szCs w:val="28"/>
        </w:rPr>
      </w:pPr>
      <w:r w:rsidRPr="00FB54E3">
        <w:rPr>
          <w:rFonts w:ascii="Arial" w:hAnsi="Arial" w:cs="Arial"/>
          <w:b/>
          <w:sz w:val="28"/>
          <w:szCs w:val="28"/>
        </w:rPr>
        <w:t xml:space="preserve">Renesas Electronics développe une solution </w:t>
      </w:r>
      <w:r w:rsidR="00D36436">
        <w:rPr>
          <w:rFonts w:ascii="Arial" w:hAnsi="Arial" w:cs="Arial"/>
          <w:b/>
          <w:sz w:val="28"/>
          <w:szCs w:val="28"/>
        </w:rPr>
        <w:t>de voix sur CPL</w:t>
      </w:r>
    </w:p>
    <w:p w14:paraId="475004FA" w14:textId="77777777" w:rsidR="003470CA" w:rsidRPr="00DB3350" w:rsidRDefault="003470CA" w:rsidP="00EF3C2C">
      <w:pPr>
        <w:snapToGrid w:val="0"/>
        <w:jc w:val="center"/>
        <w:rPr>
          <w:rFonts w:ascii="Arial" w:hAnsi="Arial" w:cs="Arial"/>
          <w:b/>
          <w:sz w:val="28"/>
          <w:szCs w:val="28"/>
        </w:rPr>
      </w:pPr>
    </w:p>
    <w:p w14:paraId="63DBB513" w14:textId="26641EE6" w:rsidR="003470CA" w:rsidRPr="00DB3350" w:rsidRDefault="00D36436" w:rsidP="00EF3C2C">
      <w:pPr>
        <w:snapToGrid w:val="0"/>
        <w:jc w:val="center"/>
        <w:rPr>
          <w:rFonts w:ascii="Arial" w:hAnsi="Arial" w:cs="Arial"/>
          <w:i/>
          <w:sz w:val="24"/>
          <w:szCs w:val="24"/>
        </w:rPr>
      </w:pPr>
      <w:r>
        <w:rPr>
          <w:rFonts w:ascii="Arial" w:hAnsi="Arial" w:cs="Arial"/>
          <w:i/>
          <w:sz w:val="24"/>
          <w:szCs w:val="24"/>
        </w:rPr>
        <w:t xml:space="preserve">La </w:t>
      </w:r>
      <w:r w:rsidR="00FB54E3" w:rsidRPr="00FB54E3">
        <w:rPr>
          <w:rFonts w:ascii="Arial" w:hAnsi="Arial" w:cs="Arial"/>
          <w:i/>
          <w:sz w:val="24"/>
          <w:szCs w:val="24"/>
        </w:rPr>
        <w:t>nouvelle solution intègre la communication de la voix et des données via les réseaux résidentiels de distribution d'énergie électrique réduisant le câblage et les coûts d</w:t>
      </w:r>
      <w:r w:rsidR="00877659">
        <w:rPr>
          <w:rFonts w:ascii="Arial" w:hAnsi="Arial" w:cs="Arial"/>
          <w:i/>
          <w:sz w:val="24"/>
          <w:szCs w:val="24"/>
        </w:rPr>
        <w:t>’équipement</w:t>
      </w:r>
    </w:p>
    <w:p w14:paraId="0ED6ED2A" w14:textId="77777777" w:rsidR="003470CA" w:rsidRPr="00DB3350" w:rsidRDefault="003470CA" w:rsidP="00EF3C2C">
      <w:pPr>
        <w:snapToGrid w:val="0"/>
        <w:jc w:val="center"/>
        <w:rPr>
          <w:rFonts w:ascii="Arial" w:hAnsi="Arial" w:cs="Arial"/>
          <w:i/>
          <w:sz w:val="24"/>
          <w:szCs w:val="24"/>
        </w:rPr>
      </w:pPr>
    </w:p>
    <w:p w14:paraId="3B4AF3EB" w14:textId="77777777" w:rsidR="00796C5C" w:rsidRDefault="00796C5C" w:rsidP="00EF3C2C">
      <w:pPr>
        <w:snapToGrid w:val="0"/>
        <w:jc w:val="left"/>
        <w:rPr>
          <w:rFonts w:ascii="Arial" w:hAnsi="Arial" w:cs="Arial"/>
          <w:b/>
        </w:rPr>
      </w:pPr>
    </w:p>
    <w:p w14:paraId="3651FB21" w14:textId="28D7FF2C" w:rsidR="00FB54E3" w:rsidRPr="00FB54E3" w:rsidRDefault="00FF7EE3" w:rsidP="00FB54E3">
      <w:pPr>
        <w:snapToGrid w:val="0"/>
        <w:jc w:val="left"/>
        <w:rPr>
          <w:rFonts w:ascii="Arial" w:hAnsi="Arial" w:cs="Arial"/>
        </w:rPr>
      </w:pPr>
      <w:r w:rsidRPr="00796C5C">
        <w:rPr>
          <w:rFonts w:ascii="Arial" w:hAnsi="Arial" w:cs="Arial"/>
          <w:b/>
        </w:rPr>
        <w:t xml:space="preserve">Düsseldorf, le </w:t>
      </w:r>
      <w:r w:rsidR="00D46BF2">
        <w:rPr>
          <w:rFonts w:ascii="Arial" w:hAnsi="Arial" w:cs="Arial"/>
          <w:b/>
        </w:rPr>
        <w:t>13</w:t>
      </w:r>
      <w:r w:rsidR="00796C5C" w:rsidRPr="00796C5C">
        <w:rPr>
          <w:rFonts w:ascii="Arial" w:hAnsi="Arial" w:cs="Arial"/>
          <w:b/>
        </w:rPr>
        <w:t xml:space="preserve"> septembre</w:t>
      </w:r>
      <w:r w:rsidR="00180320" w:rsidRPr="00796C5C">
        <w:rPr>
          <w:rFonts w:ascii="Arial" w:hAnsi="Arial" w:cs="Arial"/>
          <w:b/>
        </w:rPr>
        <w:t xml:space="preserve"> </w:t>
      </w:r>
      <w:r w:rsidR="00936525" w:rsidRPr="00796C5C">
        <w:rPr>
          <w:rFonts w:ascii="Arial" w:hAnsi="Arial" w:cs="Arial"/>
          <w:b/>
        </w:rPr>
        <w:t>201</w:t>
      </w:r>
      <w:r w:rsidR="003D222F" w:rsidRPr="00796C5C">
        <w:rPr>
          <w:rFonts w:ascii="Arial" w:hAnsi="Arial" w:cs="Arial"/>
          <w:b/>
        </w:rPr>
        <w:t>7</w:t>
      </w:r>
      <w:r w:rsidR="00936525" w:rsidRPr="00796C5C">
        <w:rPr>
          <w:rFonts w:ascii="Arial" w:hAnsi="Arial" w:cs="Arial"/>
        </w:rPr>
        <w:t xml:space="preserve"> –</w:t>
      </w:r>
      <w:r w:rsidR="00FB54E3">
        <w:rPr>
          <w:rFonts w:ascii="Arial" w:hAnsi="Arial" w:cs="Arial"/>
        </w:rPr>
        <w:t xml:space="preserve"> </w:t>
      </w:r>
      <w:r w:rsidR="00FB54E3" w:rsidRPr="00FB54E3">
        <w:rPr>
          <w:rFonts w:ascii="Arial" w:hAnsi="Arial" w:cs="Arial"/>
        </w:rPr>
        <w:t>Renesas Electronics, fournisseur leader de solutions</w:t>
      </w:r>
      <w:r w:rsidR="00895710">
        <w:rPr>
          <w:rFonts w:ascii="Arial" w:hAnsi="Arial" w:cs="Arial"/>
        </w:rPr>
        <w:t xml:space="preserve"> </w:t>
      </w:r>
      <w:r w:rsidR="00FB54E3" w:rsidRPr="00FB54E3">
        <w:rPr>
          <w:rFonts w:ascii="Arial" w:hAnsi="Arial" w:cs="Arial"/>
        </w:rPr>
        <w:t>semi-conducteurs, a annoncé aujourd'hui sa solution de voix sur CPL (Courant Porteur en Ligne ou PLC pour Power Line Communication) permettant la transmission aussi bien de la voix que des données via les réseaux d'alimentation existants.</w:t>
      </w:r>
    </w:p>
    <w:p w14:paraId="021BF6DC" w14:textId="77777777" w:rsidR="00FB54E3" w:rsidRPr="00FB54E3" w:rsidRDefault="00FB54E3" w:rsidP="00FB54E3">
      <w:pPr>
        <w:snapToGrid w:val="0"/>
        <w:jc w:val="left"/>
        <w:rPr>
          <w:rFonts w:ascii="Arial" w:hAnsi="Arial" w:cs="Arial"/>
        </w:rPr>
      </w:pPr>
    </w:p>
    <w:p w14:paraId="05DA0F8C" w14:textId="75482347" w:rsidR="00FB54E3" w:rsidRPr="00FB54E3" w:rsidRDefault="00FB54E3" w:rsidP="00FB54E3">
      <w:pPr>
        <w:snapToGrid w:val="0"/>
        <w:jc w:val="left"/>
        <w:rPr>
          <w:rFonts w:ascii="Arial" w:hAnsi="Arial" w:cs="Arial"/>
        </w:rPr>
      </w:pPr>
      <w:r w:rsidRPr="00FB54E3">
        <w:rPr>
          <w:rFonts w:ascii="Arial" w:hAnsi="Arial" w:cs="Arial"/>
        </w:rPr>
        <w:t xml:space="preserve">Cette nouvelle solution CPL réduit la quantité de câblage interne requise dans les bâtiments, ce qui induit une diminution des coûts d’implémentation et de maintenance pour les systèmes </w:t>
      </w:r>
      <w:r w:rsidR="00877659">
        <w:rPr>
          <w:rFonts w:ascii="Arial" w:hAnsi="Arial" w:cs="Arial"/>
        </w:rPr>
        <w:t>de diffusion d’information vocale publique</w:t>
      </w:r>
      <w:r w:rsidRPr="00FB54E3">
        <w:rPr>
          <w:rFonts w:ascii="Arial" w:hAnsi="Arial" w:cs="Arial"/>
        </w:rPr>
        <w:t xml:space="preserve"> et de sécurité. La solution se compose du modem logiciel CPL de Renesas (R9A06G037), qui gère les communications CPL pendant que le RX651</w:t>
      </w:r>
      <w:r w:rsidR="00895710">
        <w:rPr>
          <w:rFonts w:ascii="Arial" w:hAnsi="Arial" w:cs="Arial"/>
        </w:rPr>
        <w:t xml:space="preserve"> </w:t>
      </w:r>
      <w:r w:rsidR="00E36A21">
        <w:rPr>
          <w:rFonts w:ascii="Arial" w:hAnsi="Arial" w:cs="Arial"/>
        </w:rPr>
        <w:t>assure</w:t>
      </w:r>
      <w:r w:rsidR="00895710">
        <w:rPr>
          <w:rFonts w:ascii="Arial" w:hAnsi="Arial" w:cs="Arial"/>
        </w:rPr>
        <w:t xml:space="preserve"> </w:t>
      </w:r>
      <w:r w:rsidRPr="00FB54E3">
        <w:rPr>
          <w:rFonts w:ascii="Arial" w:hAnsi="Arial" w:cs="Arial"/>
        </w:rPr>
        <w:t>le</w:t>
      </w:r>
      <w:r w:rsidR="00895710">
        <w:rPr>
          <w:rFonts w:ascii="Arial" w:hAnsi="Arial" w:cs="Arial"/>
        </w:rPr>
        <w:t xml:space="preserve"> </w:t>
      </w:r>
      <w:r w:rsidRPr="00FB54E3">
        <w:rPr>
          <w:rFonts w:ascii="Arial" w:hAnsi="Arial" w:cs="Arial"/>
        </w:rPr>
        <w:t>traitement audio.</w:t>
      </w:r>
    </w:p>
    <w:p w14:paraId="19931520" w14:textId="77777777" w:rsidR="00FB54E3" w:rsidRPr="00FB54E3" w:rsidRDefault="00FB54E3" w:rsidP="00FB54E3">
      <w:pPr>
        <w:snapToGrid w:val="0"/>
        <w:jc w:val="left"/>
        <w:rPr>
          <w:rFonts w:ascii="Arial" w:hAnsi="Arial" w:cs="Arial"/>
        </w:rPr>
      </w:pPr>
    </w:p>
    <w:p w14:paraId="3A9E3DFD" w14:textId="4FDD78B6" w:rsidR="00FB54E3" w:rsidRPr="00FB54E3" w:rsidRDefault="00FB54E3" w:rsidP="00FB54E3">
      <w:pPr>
        <w:snapToGrid w:val="0"/>
        <w:jc w:val="left"/>
        <w:rPr>
          <w:rFonts w:ascii="Arial" w:hAnsi="Arial" w:cs="Arial"/>
        </w:rPr>
      </w:pPr>
      <w:r w:rsidRPr="00FB54E3">
        <w:rPr>
          <w:rFonts w:ascii="Arial" w:hAnsi="Arial" w:cs="Arial"/>
        </w:rPr>
        <w:t xml:space="preserve">La nouvelle solution permet aux fabricants d'améliorer les </w:t>
      </w:r>
      <w:r w:rsidR="00877659">
        <w:rPr>
          <w:rFonts w:ascii="Arial" w:hAnsi="Arial" w:cs="Arial"/>
        </w:rPr>
        <w:t>systèmes</w:t>
      </w:r>
      <w:r w:rsidR="00877659" w:rsidRPr="00FB54E3">
        <w:rPr>
          <w:rFonts w:ascii="Arial" w:hAnsi="Arial" w:cs="Arial"/>
        </w:rPr>
        <w:t xml:space="preserve"> </w:t>
      </w:r>
      <w:r w:rsidRPr="00FB54E3">
        <w:rPr>
          <w:rFonts w:ascii="Arial" w:hAnsi="Arial" w:cs="Arial"/>
        </w:rPr>
        <w:t xml:space="preserve">de sécurité en intégrant des capacités vocales à une installation existante pour un faible coût. Pour une nouvelle installation incluant différents capteurs ainsi que la communication vocale, les coûts de câblage peuvent être </w:t>
      </w:r>
      <w:r w:rsidR="00877659">
        <w:rPr>
          <w:rFonts w:ascii="Arial" w:hAnsi="Arial" w:cs="Arial"/>
        </w:rPr>
        <w:t xml:space="preserve">ainsi </w:t>
      </w:r>
      <w:r w:rsidRPr="00FB54E3">
        <w:rPr>
          <w:rFonts w:ascii="Arial" w:hAnsi="Arial" w:cs="Arial"/>
        </w:rPr>
        <w:t xml:space="preserve">réduits d'environ 60%, tandis qu’une économie atteignant 40% peut être </w:t>
      </w:r>
      <w:r w:rsidR="00877659">
        <w:rPr>
          <w:rFonts w:ascii="Arial" w:hAnsi="Arial" w:cs="Arial"/>
        </w:rPr>
        <w:t>réalisée</w:t>
      </w:r>
      <w:r w:rsidR="00877659" w:rsidRPr="00FB54E3">
        <w:rPr>
          <w:rFonts w:ascii="Arial" w:hAnsi="Arial" w:cs="Arial"/>
        </w:rPr>
        <w:t xml:space="preserve"> </w:t>
      </w:r>
      <w:r w:rsidRPr="00FB54E3">
        <w:rPr>
          <w:rFonts w:ascii="Arial" w:hAnsi="Arial" w:cs="Arial"/>
        </w:rPr>
        <w:t>sur les coûts d'installation et de maintenance.</w:t>
      </w:r>
    </w:p>
    <w:p w14:paraId="63BCE78A" w14:textId="77777777" w:rsidR="00FB54E3" w:rsidRPr="00FB54E3" w:rsidRDefault="00FB54E3" w:rsidP="00FB54E3">
      <w:pPr>
        <w:snapToGrid w:val="0"/>
        <w:jc w:val="left"/>
        <w:rPr>
          <w:rFonts w:ascii="Arial" w:hAnsi="Arial" w:cs="Arial"/>
        </w:rPr>
      </w:pPr>
    </w:p>
    <w:p w14:paraId="610B8C5F" w14:textId="1279F28A" w:rsidR="00FB54E3" w:rsidRPr="00FB54E3" w:rsidRDefault="00FB54E3" w:rsidP="00FB54E3">
      <w:pPr>
        <w:snapToGrid w:val="0"/>
        <w:jc w:val="left"/>
        <w:rPr>
          <w:rFonts w:ascii="Arial" w:hAnsi="Arial" w:cs="Arial"/>
        </w:rPr>
      </w:pPr>
      <w:r w:rsidRPr="00FB54E3">
        <w:rPr>
          <w:rFonts w:ascii="Arial" w:hAnsi="Arial" w:cs="Arial"/>
        </w:rPr>
        <w:t xml:space="preserve">Typiquement, les immeubles de bureaux disposent généralement </w:t>
      </w:r>
      <w:r w:rsidR="00877659">
        <w:rPr>
          <w:rFonts w:ascii="Arial" w:hAnsi="Arial" w:cs="Arial"/>
        </w:rPr>
        <w:t xml:space="preserve">d’un grand nombre </w:t>
      </w:r>
      <w:r w:rsidRPr="00FB54E3">
        <w:rPr>
          <w:rFonts w:ascii="Arial" w:hAnsi="Arial" w:cs="Arial"/>
        </w:rPr>
        <w:t>de systèmes de gestion, comprenant des systèmes de climatisation, d'éclairage, des capteurs de différents types, des systèmes d’annonces (PA) et des systèmes de sécurité. Si jusqu’à présent chacun de ces systèmes exigeait son propre câblage dédié</w:t>
      </w:r>
      <w:r w:rsidR="00877659">
        <w:rPr>
          <w:rFonts w:ascii="Arial" w:hAnsi="Arial" w:cs="Arial"/>
        </w:rPr>
        <w:t xml:space="preserve"> pour la communication</w:t>
      </w:r>
      <w:r w:rsidRPr="00FB54E3">
        <w:rPr>
          <w:rFonts w:ascii="Arial" w:hAnsi="Arial" w:cs="Arial"/>
        </w:rPr>
        <w:t xml:space="preserve">, une tendance récente consiste à utiliser </w:t>
      </w:r>
      <w:r w:rsidR="00877659">
        <w:rPr>
          <w:rFonts w:ascii="Arial" w:hAnsi="Arial" w:cs="Arial"/>
        </w:rPr>
        <w:t>l</w:t>
      </w:r>
      <w:r w:rsidR="00877659" w:rsidRPr="00FB54E3">
        <w:rPr>
          <w:rFonts w:ascii="Arial" w:hAnsi="Arial" w:cs="Arial"/>
        </w:rPr>
        <w:t xml:space="preserve">es </w:t>
      </w:r>
      <w:r w:rsidRPr="00FB54E3">
        <w:rPr>
          <w:rFonts w:ascii="Arial" w:hAnsi="Arial" w:cs="Arial"/>
        </w:rPr>
        <w:t>lignes électriques</w:t>
      </w:r>
      <w:r w:rsidR="00982AA8">
        <w:rPr>
          <w:rFonts w:ascii="Arial" w:hAnsi="Arial" w:cs="Arial"/>
        </w:rPr>
        <w:t xml:space="preserve"> </w:t>
      </w:r>
      <w:r w:rsidR="00877659">
        <w:rPr>
          <w:rFonts w:ascii="Arial" w:hAnsi="Arial" w:cs="Arial"/>
        </w:rPr>
        <w:t>C</w:t>
      </w:r>
      <w:r w:rsidR="00877659" w:rsidRPr="00FB54E3">
        <w:rPr>
          <w:rFonts w:ascii="Arial" w:hAnsi="Arial" w:cs="Arial"/>
        </w:rPr>
        <w:t xml:space="preserve">C </w:t>
      </w:r>
      <w:r w:rsidR="00982AA8">
        <w:rPr>
          <w:rFonts w:ascii="Arial" w:hAnsi="Arial" w:cs="Arial"/>
        </w:rPr>
        <w:t>du</w:t>
      </w:r>
      <w:r w:rsidR="00982AA8" w:rsidRPr="00FB54E3">
        <w:rPr>
          <w:rFonts w:ascii="Arial" w:hAnsi="Arial" w:cs="Arial"/>
        </w:rPr>
        <w:t xml:space="preserve"> système d'alimentation</w:t>
      </w:r>
      <w:r w:rsidR="00AE1FA8">
        <w:rPr>
          <w:rFonts w:ascii="Arial" w:hAnsi="Arial" w:cs="Arial"/>
        </w:rPr>
        <w:t xml:space="preserve"> </w:t>
      </w:r>
      <w:r w:rsidRPr="00FB54E3">
        <w:rPr>
          <w:rFonts w:ascii="Arial" w:hAnsi="Arial" w:cs="Arial"/>
        </w:rPr>
        <w:t>déjà installées</w:t>
      </w:r>
      <w:r w:rsidR="00AE1FA8">
        <w:rPr>
          <w:rFonts w:ascii="Arial" w:hAnsi="Arial" w:cs="Arial"/>
        </w:rPr>
        <w:t>.</w:t>
      </w:r>
      <w:r w:rsidRPr="00FB54E3">
        <w:rPr>
          <w:rFonts w:ascii="Arial" w:hAnsi="Arial" w:cs="Arial"/>
        </w:rPr>
        <w:t xml:space="preserve"> </w:t>
      </w:r>
      <w:r w:rsidR="00982AA8">
        <w:rPr>
          <w:rFonts w:ascii="Arial" w:hAnsi="Arial" w:cs="Arial"/>
        </w:rPr>
        <w:t xml:space="preserve"> </w:t>
      </w:r>
    </w:p>
    <w:p w14:paraId="1315004A" w14:textId="77777777" w:rsidR="00FB54E3" w:rsidRPr="00FB54E3" w:rsidRDefault="00FB54E3" w:rsidP="00FB54E3">
      <w:pPr>
        <w:snapToGrid w:val="0"/>
        <w:jc w:val="left"/>
        <w:rPr>
          <w:rFonts w:ascii="Arial" w:hAnsi="Arial" w:cs="Arial"/>
        </w:rPr>
      </w:pPr>
    </w:p>
    <w:p w14:paraId="27B8E050" w14:textId="608F6B48" w:rsidR="00FB54E3" w:rsidRPr="00FB54E3" w:rsidRDefault="00FB54E3" w:rsidP="00FB54E3">
      <w:pPr>
        <w:snapToGrid w:val="0"/>
        <w:jc w:val="left"/>
        <w:rPr>
          <w:rFonts w:ascii="Arial" w:hAnsi="Arial" w:cs="Arial"/>
        </w:rPr>
      </w:pPr>
      <w:r w:rsidRPr="00FB54E3">
        <w:rPr>
          <w:rFonts w:ascii="Arial" w:hAnsi="Arial" w:cs="Arial"/>
        </w:rPr>
        <w:t>Néanmoins, les tentatives d'utilisation de lignes électriques pour la communication vocale se sont heurtées à des problèmes de mauvaise qualité audio en raison des fluctuations du temps de propagation. Pour résoudre ce problème, la solution Renesas utilise le contrôle de priorité lors de la transmission audio pour éliminer virtuellement les fluctuations de délai dans la communication vocale, même dans les cas où la transmission d’un signal de contrôle et la communication vocale opèrent sur les mêmes lignes électriques. Ainsi, une qualité audio stable est garantie à tout moment. En outre, le contrôle de priorité audio</w:t>
      </w:r>
      <w:r w:rsidR="00E51353">
        <w:rPr>
          <w:rFonts w:ascii="Arial" w:hAnsi="Arial" w:cs="Arial"/>
        </w:rPr>
        <w:t xml:space="preserve">, </w:t>
      </w:r>
      <w:r w:rsidRPr="00FB54E3">
        <w:rPr>
          <w:rFonts w:ascii="Arial" w:hAnsi="Arial" w:cs="Arial"/>
        </w:rPr>
        <w:t xml:space="preserve">combiné de manière optimale avec la technologie CPL à bande passante </w:t>
      </w:r>
      <w:r w:rsidR="00877659">
        <w:rPr>
          <w:rFonts w:ascii="Arial" w:hAnsi="Arial" w:cs="Arial"/>
        </w:rPr>
        <w:t xml:space="preserve">étroite </w:t>
      </w:r>
      <w:r w:rsidRPr="00FB54E3">
        <w:rPr>
          <w:rFonts w:ascii="Arial" w:hAnsi="Arial" w:cs="Arial"/>
        </w:rPr>
        <w:t xml:space="preserve">de Renesas permet </w:t>
      </w:r>
      <w:r w:rsidR="00E51353">
        <w:rPr>
          <w:rFonts w:ascii="Arial" w:hAnsi="Arial" w:cs="Arial"/>
        </w:rPr>
        <w:t>la transmission sur des distances supérieures au kilomètre</w:t>
      </w:r>
      <w:r w:rsidRPr="00FB54E3">
        <w:rPr>
          <w:rFonts w:ascii="Arial" w:hAnsi="Arial" w:cs="Arial"/>
        </w:rPr>
        <w:t xml:space="preserve"> sans </w:t>
      </w:r>
      <w:r w:rsidR="00E51353" w:rsidRPr="00FB54E3">
        <w:rPr>
          <w:rFonts w:ascii="Arial" w:hAnsi="Arial" w:cs="Arial"/>
        </w:rPr>
        <w:t>utilis</w:t>
      </w:r>
      <w:r w:rsidR="00E51353">
        <w:rPr>
          <w:rFonts w:ascii="Arial" w:hAnsi="Arial" w:cs="Arial"/>
        </w:rPr>
        <w:t>ation de</w:t>
      </w:r>
      <w:r w:rsidRPr="00FB54E3">
        <w:rPr>
          <w:rFonts w:ascii="Arial" w:hAnsi="Arial" w:cs="Arial"/>
        </w:rPr>
        <w:t xml:space="preserve"> répéteurs. En permettant de </w:t>
      </w:r>
      <w:r w:rsidR="00E51353">
        <w:rPr>
          <w:rFonts w:ascii="Arial" w:hAnsi="Arial" w:cs="Arial"/>
        </w:rPr>
        <w:t>superposer</w:t>
      </w:r>
      <w:r w:rsidR="00E51353" w:rsidRPr="00FB54E3">
        <w:rPr>
          <w:rFonts w:ascii="Arial" w:hAnsi="Arial" w:cs="Arial"/>
        </w:rPr>
        <w:t xml:space="preserve"> </w:t>
      </w:r>
      <w:r w:rsidRPr="00FB54E3">
        <w:rPr>
          <w:rFonts w:ascii="Arial" w:hAnsi="Arial" w:cs="Arial"/>
        </w:rPr>
        <w:t>la communication des données et la communication vocale via les réseaux électriques existants, la nouvelle solution réduit la quantité de câblage nécessaire aux systèmes de gestion des bâtiments et contribue à diminuer les coûts de maintenance.</w:t>
      </w:r>
    </w:p>
    <w:p w14:paraId="7A823733" w14:textId="77777777" w:rsidR="00FB54E3" w:rsidRPr="00FB54E3" w:rsidRDefault="00FB54E3" w:rsidP="00FB54E3">
      <w:pPr>
        <w:snapToGrid w:val="0"/>
        <w:jc w:val="left"/>
        <w:rPr>
          <w:rFonts w:ascii="Arial" w:hAnsi="Arial" w:cs="Arial"/>
        </w:rPr>
      </w:pPr>
    </w:p>
    <w:p w14:paraId="708C8D12" w14:textId="77777777" w:rsidR="00FB54E3" w:rsidRPr="00FB54E3" w:rsidRDefault="00FB54E3" w:rsidP="00FB54E3">
      <w:pPr>
        <w:snapToGrid w:val="0"/>
        <w:jc w:val="left"/>
        <w:rPr>
          <w:rFonts w:ascii="Arial" w:hAnsi="Arial" w:cs="Arial"/>
        </w:rPr>
      </w:pPr>
      <w:r w:rsidRPr="00FB54E3">
        <w:rPr>
          <w:rFonts w:ascii="Arial" w:hAnsi="Arial" w:cs="Arial"/>
        </w:rPr>
        <w:t xml:space="preserve">Renesas présentera la solution de voix sur CPL ainsi que des solutions de prochaine </w:t>
      </w:r>
      <w:r w:rsidRPr="00FB54E3">
        <w:rPr>
          <w:rFonts w:ascii="Arial" w:hAnsi="Arial" w:cs="Arial"/>
        </w:rPr>
        <w:lastRenderedPageBreak/>
        <w:t>génération pour les technologies de mesure et de communication lors de la European Utility Week du 3 au 5 octobre 2017 à Amsterdam, sur le stand 1L54.</w:t>
      </w:r>
    </w:p>
    <w:p w14:paraId="5B0CDAF5" w14:textId="77777777" w:rsidR="00FB54E3" w:rsidRPr="00FB54E3" w:rsidRDefault="00FB54E3" w:rsidP="00FB54E3">
      <w:pPr>
        <w:snapToGrid w:val="0"/>
        <w:jc w:val="left"/>
        <w:rPr>
          <w:rFonts w:ascii="Arial" w:hAnsi="Arial" w:cs="Arial"/>
        </w:rPr>
      </w:pPr>
    </w:p>
    <w:p w14:paraId="5844FE46" w14:textId="77777777" w:rsidR="00FB54E3" w:rsidRDefault="00FB54E3" w:rsidP="00FB54E3">
      <w:pPr>
        <w:snapToGrid w:val="0"/>
        <w:jc w:val="left"/>
        <w:rPr>
          <w:rFonts w:ascii="Arial" w:hAnsi="Arial" w:cs="Arial"/>
        </w:rPr>
      </w:pPr>
    </w:p>
    <w:p w14:paraId="1738C6BE" w14:textId="03844377" w:rsidR="00FB54E3" w:rsidRPr="00FB54E3" w:rsidRDefault="00FB54E3" w:rsidP="00FB54E3">
      <w:pPr>
        <w:snapToGrid w:val="0"/>
        <w:jc w:val="left"/>
        <w:rPr>
          <w:rFonts w:ascii="Arial" w:hAnsi="Arial" w:cs="Arial"/>
          <w:b/>
        </w:rPr>
      </w:pPr>
      <w:r w:rsidRPr="00FB54E3">
        <w:rPr>
          <w:rFonts w:ascii="Arial" w:hAnsi="Arial" w:cs="Arial"/>
          <w:b/>
        </w:rPr>
        <w:t xml:space="preserve">Principales caractéristiques de la solution de </w:t>
      </w:r>
      <w:r w:rsidR="00D36436" w:rsidRPr="00D36436">
        <w:rPr>
          <w:rFonts w:ascii="Arial" w:hAnsi="Arial" w:cs="Arial"/>
          <w:b/>
        </w:rPr>
        <w:t xml:space="preserve">voix sur CPL </w:t>
      </w:r>
      <w:r w:rsidRPr="00FB54E3">
        <w:rPr>
          <w:rFonts w:ascii="Arial" w:hAnsi="Arial" w:cs="Arial"/>
          <w:b/>
        </w:rPr>
        <w:t>:</w:t>
      </w:r>
    </w:p>
    <w:p w14:paraId="782D236A" w14:textId="77777777" w:rsidR="00FB54E3" w:rsidRPr="00FB54E3" w:rsidRDefault="00FB54E3" w:rsidP="00FB54E3">
      <w:pPr>
        <w:snapToGrid w:val="0"/>
        <w:jc w:val="left"/>
        <w:rPr>
          <w:rFonts w:ascii="Arial" w:hAnsi="Arial" w:cs="Arial"/>
        </w:rPr>
      </w:pPr>
    </w:p>
    <w:p w14:paraId="060A1471" w14:textId="2CB0C521" w:rsidR="00FB54E3" w:rsidRPr="00FB54E3" w:rsidRDefault="00FB54E3" w:rsidP="005F35EA">
      <w:pPr>
        <w:pStyle w:val="Listenabsatz"/>
        <w:numPr>
          <w:ilvl w:val="0"/>
          <w:numId w:val="6"/>
        </w:numPr>
        <w:snapToGrid w:val="0"/>
        <w:jc w:val="left"/>
        <w:rPr>
          <w:rFonts w:ascii="Arial" w:hAnsi="Arial" w:cs="Arial"/>
        </w:rPr>
      </w:pPr>
      <w:r w:rsidRPr="00FB54E3">
        <w:rPr>
          <w:rFonts w:ascii="Arial" w:hAnsi="Arial" w:cs="Arial"/>
          <w:b/>
          <w:u w:val="single"/>
        </w:rPr>
        <w:t>Contrôle de priorité pendant la transmission audio pour supprimer la variation du délai assurant une qualité audio stable</w:t>
      </w:r>
      <w:r>
        <w:rPr>
          <w:rFonts w:ascii="Arial" w:hAnsi="Arial" w:cs="Arial"/>
          <w:b/>
          <w:u w:val="single"/>
        </w:rPr>
        <w:br/>
      </w:r>
      <w:r w:rsidRPr="00FB54E3">
        <w:rPr>
          <w:rFonts w:ascii="Arial" w:hAnsi="Arial" w:cs="Arial"/>
        </w:rPr>
        <w:t xml:space="preserve">Dans un système CPL, plusieurs dispositifs utilisent des lignes électriques comme moyen de communication commun, </w:t>
      </w:r>
      <w:r w:rsidR="00E51353">
        <w:rPr>
          <w:rFonts w:ascii="Arial" w:hAnsi="Arial" w:cs="Arial"/>
        </w:rPr>
        <w:t xml:space="preserve">ce qui nécessite </w:t>
      </w:r>
      <w:r w:rsidRPr="00FB54E3">
        <w:rPr>
          <w:rFonts w:ascii="Arial" w:hAnsi="Arial" w:cs="Arial"/>
        </w:rPr>
        <w:t xml:space="preserve">une fonctionnalité pour éviter les collisions de données. </w:t>
      </w:r>
      <w:r w:rsidR="00E51353">
        <w:rPr>
          <w:rFonts w:ascii="Arial" w:hAnsi="Arial" w:cs="Arial"/>
        </w:rPr>
        <w:t>Un</w:t>
      </w:r>
      <w:r w:rsidR="00FD1E7C">
        <w:rPr>
          <w:rFonts w:ascii="Arial" w:hAnsi="Arial" w:cs="Arial"/>
        </w:rPr>
        <w:t>e</w:t>
      </w:r>
      <w:r w:rsidR="00E51353">
        <w:rPr>
          <w:rFonts w:ascii="Arial" w:hAnsi="Arial" w:cs="Arial"/>
        </w:rPr>
        <w:t xml:space="preserve"> telle solution </w:t>
      </w:r>
      <w:r w:rsidRPr="00FB54E3">
        <w:rPr>
          <w:rFonts w:ascii="Arial" w:hAnsi="Arial" w:cs="Arial"/>
        </w:rPr>
        <w:t xml:space="preserve">d'évitement de collision </w:t>
      </w:r>
      <w:r w:rsidR="00E51353">
        <w:rPr>
          <w:rFonts w:ascii="Arial" w:hAnsi="Arial" w:cs="Arial"/>
        </w:rPr>
        <w:t>existe déjà pour</w:t>
      </w:r>
      <w:r w:rsidRPr="00FB54E3">
        <w:rPr>
          <w:rFonts w:ascii="Arial" w:hAnsi="Arial" w:cs="Arial"/>
        </w:rPr>
        <w:t xml:space="preserve"> la communication sans fil où les données sont transmises une fois qu'il est confirmé qu'aucun autre périphérique ne communique. La nouvelle solution de voix sur CPL proposée par Renesas fait appel à une fonction d'évitement de collision optimisée donnant priorité aux dispositifs qui effectuent une transmission «</w:t>
      </w:r>
      <w:r w:rsidR="000537E2">
        <w:rPr>
          <w:rFonts w:ascii="Arial" w:hAnsi="Arial" w:cs="Arial"/>
        </w:rPr>
        <w:t xml:space="preserve"> </w:t>
      </w:r>
      <w:r w:rsidRPr="00FB54E3">
        <w:rPr>
          <w:rFonts w:ascii="Arial" w:hAnsi="Arial" w:cs="Arial"/>
        </w:rPr>
        <w:t>vocale</w:t>
      </w:r>
      <w:r w:rsidR="000537E2">
        <w:rPr>
          <w:rFonts w:ascii="Arial" w:hAnsi="Arial" w:cs="Arial"/>
        </w:rPr>
        <w:t xml:space="preserve"> </w:t>
      </w:r>
      <w:r w:rsidRPr="00FB54E3">
        <w:rPr>
          <w:rFonts w:ascii="Arial" w:hAnsi="Arial" w:cs="Arial"/>
        </w:rPr>
        <w:t>». Cela minimise les fluctuations du délai de communication, assurant une communication vocale stable sans pertes audio.</w:t>
      </w:r>
    </w:p>
    <w:p w14:paraId="4BBEE82D" w14:textId="77777777" w:rsidR="00FB54E3" w:rsidRPr="00FB54E3" w:rsidRDefault="00FB54E3" w:rsidP="00FB54E3">
      <w:pPr>
        <w:snapToGrid w:val="0"/>
        <w:jc w:val="left"/>
        <w:rPr>
          <w:rFonts w:ascii="Arial" w:hAnsi="Arial" w:cs="Arial"/>
        </w:rPr>
      </w:pPr>
    </w:p>
    <w:p w14:paraId="12D518C7" w14:textId="6E914732" w:rsidR="00FB54E3" w:rsidRPr="00FB54E3" w:rsidRDefault="00FB54E3" w:rsidP="00FB54E3">
      <w:pPr>
        <w:pStyle w:val="Listenabsatz"/>
        <w:numPr>
          <w:ilvl w:val="0"/>
          <w:numId w:val="6"/>
        </w:numPr>
        <w:snapToGrid w:val="0"/>
        <w:jc w:val="left"/>
        <w:rPr>
          <w:rFonts w:ascii="Arial" w:hAnsi="Arial" w:cs="Arial"/>
        </w:rPr>
      </w:pPr>
      <w:r w:rsidRPr="00FB54E3">
        <w:rPr>
          <w:rFonts w:ascii="Arial" w:hAnsi="Arial" w:cs="Arial"/>
          <w:b/>
          <w:u w:val="single"/>
        </w:rPr>
        <w:t>Support des transferts longue distance dépassant un km sans répéteurs, pour une vaste couverture au sein de chaque installation</w:t>
      </w:r>
      <w:r>
        <w:rPr>
          <w:rFonts w:ascii="Arial" w:hAnsi="Arial" w:cs="Arial"/>
          <w:b/>
          <w:u w:val="single"/>
        </w:rPr>
        <w:br/>
      </w:r>
      <w:r w:rsidRPr="00FB54E3">
        <w:rPr>
          <w:rFonts w:ascii="Arial" w:hAnsi="Arial" w:cs="Arial"/>
        </w:rPr>
        <w:t>Les systèmes CPL incluent habituellement des mécanismes de répétition (</w:t>
      </w:r>
      <w:proofErr w:type="spellStart"/>
      <w:r w:rsidRPr="00FB54E3">
        <w:rPr>
          <w:rFonts w:ascii="Arial" w:hAnsi="Arial" w:cs="Arial"/>
        </w:rPr>
        <w:t>hopping</w:t>
      </w:r>
      <w:proofErr w:type="spellEnd"/>
      <w:r w:rsidRPr="00FB54E3">
        <w:rPr>
          <w:rFonts w:ascii="Arial" w:hAnsi="Arial" w:cs="Arial"/>
        </w:rPr>
        <w:t>) afin d'allonger les distances pouvant être couvertes. Cependant, c'est ce même mécanisme qui accentue les fluctuations lors des transferts de données.</w:t>
      </w:r>
      <w:r w:rsidR="008919B8">
        <w:rPr>
          <w:rFonts w:ascii="Arial" w:hAnsi="Arial" w:cs="Arial"/>
        </w:rPr>
        <w:t xml:space="preserve"> </w:t>
      </w:r>
      <w:r w:rsidRPr="00FB54E3">
        <w:rPr>
          <w:rFonts w:ascii="Arial" w:hAnsi="Arial" w:cs="Arial"/>
        </w:rPr>
        <w:t xml:space="preserve">La puce PLC R9A06G037 intègre un circuit d'entrée analogique </w:t>
      </w:r>
      <w:r w:rsidR="00E51353">
        <w:rPr>
          <w:rFonts w:ascii="Arial" w:hAnsi="Arial" w:cs="Arial"/>
        </w:rPr>
        <w:t>à</w:t>
      </w:r>
      <w:r w:rsidRPr="00FB54E3">
        <w:rPr>
          <w:rFonts w:ascii="Arial" w:hAnsi="Arial" w:cs="Arial"/>
        </w:rPr>
        <w:t xml:space="preserve"> large dynamique, des amplificateurs </w:t>
      </w:r>
      <w:r w:rsidR="00E51353">
        <w:rPr>
          <w:rFonts w:ascii="Arial" w:hAnsi="Arial" w:cs="Arial"/>
        </w:rPr>
        <w:t xml:space="preserve">à gain </w:t>
      </w:r>
      <w:r w:rsidRPr="00FB54E3">
        <w:rPr>
          <w:rFonts w:ascii="Arial" w:hAnsi="Arial" w:cs="Arial"/>
        </w:rPr>
        <w:t xml:space="preserve">variable pour la transmission et la réception, ainsi que des périphériques CAN et CNA (ADC et DAC). En outre, la fréquence de fonctionnement du DSP pour le traitement de la couche PHY a été </w:t>
      </w:r>
      <w:r w:rsidR="00E51353">
        <w:rPr>
          <w:rFonts w:ascii="Arial" w:hAnsi="Arial" w:cs="Arial"/>
        </w:rPr>
        <w:t>augmentée</w:t>
      </w:r>
      <w:r w:rsidR="00E51353" w:rsidRPr="00FB54E3">
        <w:rPr>
          <w:rFonts w:ascii="Arial" w:hAnsi="Arial" w:cs="Arial"/>
        </w:rPr>
        <w:t xml:space="preserve"> </w:t>
      </w:r>
      <w:r w:rsidRPr="00FB54E3">
        <w:rPr>
          <w:rFonts w:ascii="Arial" w:hAnsi="Arial" w:cs="Arial"/>
        </w:rPr>
        <w:t xml:space="preserve">et des instructions spéciales ont été ajoutées pour le traitement CPL. Ces améliorations assurent une meilleure sensibilité avec les très petits signaux et une excellente immunité au bruit généré par les lignes électriques, garantissant ainsi des communications à longue distance. La nouvelle solution de voix sur CPL a été testée et approuvée pour supporter plus d'un kilomètre de distance sur les lignes électriques DC avec plus de 128 nœuds connectés sans </w:t>
      </w:r>
      <w:r w:rsidR="00E51353">
        <w:rPr>
          <w:rFonts w:ascii="Arial" w:hAnsi="Arial" w:cs="Arial"/>
        </w:rPr>
        <w:t>besoin</w:t>
      </w:r>
      <w:r w:rsidR="00E51353" w:rsidRPr="00FB54E3">
        <w:rPr>
          <w:rFonts w:ascii="Arial" w:hAnsi="Arial" w:cs="Arial"/>
        </w:rPr>
        <w:t xml:space="preserve"> </w:t>
      </w:r>
      <w:r w:rsidRPr="00FB54E3">
        <w:rPr>
          <w:rFonts w:ascii="Arial" w:hAnsi="Arial" w:cs="Arial"/>
        </w:rPr>
        <w:t>de répéteurs.</w:t>
      </w:r>
    </w:p>
    <w:p w14:paraId="142435E7" w14:textId="77777777" w:rsidR="00FB54E3" w:rsidRPr="00FB54E3" w:rsidRDefault="00FB54E3" w:rsidP="00FB54E3">
      <w:pPr>
        <w:snapToGrid w:val="0"/>
        <w:jc w:val="left"/>
        <w:rPr>
          <w:rFonts w:ascii="Arial" w:hAnsi="Arial" w:cs="Arial"/>
        </w:rPr>
      </w:pPr>
    </w:p>
    <w:p w14:paraId="1BFD0F08" w14:textId="641DCC0B" w:rsidR="00FB54E3" w:rsidRPr="00FB54E3" w:rsidRDefault="00FB54E3" w:rsidP="00F47C34">
      <w:pPr>
        <w:pStyle w:val="Listenabsatz"/>
        <w:numPr>
          <w:ilvl w:val="0"/>
          <w:numId w:val="6"/>
        </w:numPr>
        <w:snapToGrid w:val="0"/>
        <w:jc w:val="left"/>
        <w:rPr>
          <w:rFonts w:ascii="Arial" w:hAnsi="Arial" w:cs="Arial"/>
        </w:rPr>
      </w:pPr>
      <w:r w:rsidRPr="00FB54E3">
        <w:rPr>
          <w:rFonts w:ascii="Arial" w:hAnsi="Arial" w:cs="Arial"/>
          <w:b/>
          <w:u w:val="single"/>
        </w:rPr>
        <w:t>La pile logicielle facile à implémenter réduit le temps requis pour le développement du système</w:t>
      </w:r>
      <w:r>
        <w:rPr>
          <w:rFonts w:ascii="Arial" w:hAnsi="Arial" w:cs="Arial"/>
          <w:b/>
          <w:u w:val="single"/>
        </w:rPr>
        <w:br/>
      </w:r>
      <w:r w:rsidRPr="00FB54E3">
        <w:rPr>
          <w:rFonts w:ascii="Arial" w:hAnsi="Arial" w:cs="Arial"/>
        </w:rPr>
        <w:t>Étant donné que la qualité et les autres caractéristiques requises pour le codec audio diffèrent selon le système dans lequel il est utilisé, la nouvelle solution est associée à une pile logicielle flexible et configurable fonctionnant sur le microcontrôleur RX651 de Renesas. Cette pile logicielle permet à l'utilisateur de sélectionner et d'implémenter facilement un codec audio ayant les caractéristiques souhaitées, ce qui réduit considérablement le temps requis pour le développement du système.</w:t>
      </w:r>
    </w:p>
    <w:p w14:paraId="39D7BB1D" w14:textId="77777777" w:rsidR="005C15EE" w:rsidRPr="00FB54E3" w:rsidRDefault="005C15EE" w:rsidP="00FB54E3">
      <w:pPr>
        <w:snapToGrid w:val="0"/>
        <w:jc w:val="left"/>
        <w:rPr>
          <w:rFonts w:ascii="Arial" w:hAnsi="Arial" w:cs="Arial"/>
        </w:rPr>
      </w:pPr>
    </w:p>
    <w:p w14:paraId="01ECA9CA" w14:textId="444FF110" w:rsidR="00FB54E3" w:rsidRPr="00FB54E3" w:rsidRDefault="00FB54E3" w:rsidP="00FB54E3">
      <w:pPr>
        <w:snapToGrid w:val="0"/>
        <w:jc w:val="left"/>
        <w:rPr>
          <w:rFonts w:ascii="Arial" w:hAnsi="Arial" w:cs="Arial"/>
          <w:b/>
        </w:rPr>
      </w:pPr>
      <w:r w:rsidRPr="00FB54E3">
        <w:rPr>
          <w:rFonts w:ascii="Arial" w:hAnsi="Arial" w:cs="Arial"/>
          <w:b/>
        </w:rPr>
        <w:t>Disponibilité</w:t>
      </w:r>
    </w:p>
    <w:p w14:paraId="6F3A5F34" w14:textId="41C89B48" w:rsidR="00FB54E3" w:rsidRPr="00FB54E3" w:rsidRDefault="0053010D" w:rsidP="00FB54E3">
      <w:pPr>
        <w:snapToGrid w:val="0"/>
        <w:jc w:val="left"/>
        <w:rPr>
          <w:rFonts w:ascii="Arial" w:hAnsi="Arial" w:cs="Arial"/>
        </w:rPr>
      </w:pPr>
      <w:r>
        <w:rPr>
          <w:rFonts w:ascii="Arial" w:hAnsi="Arial" w:cs="Arial"/>
        </w:rPr>
        <w:t xml:space="preserve">La </w:t>
      </w:r>
      <w:r w:rsidR="00FB54E3" w:rsidRPr="00FB54E3">
        <w:rPr>
          <w:rFonts w:ascii="Arial" w:hAnsi="Arial" w:cs="Arial"/>
        </w:rPr>
        <w:t xml:space="preserve">solution </w:t>
      </w:r>
      <w:r>
        <w:rPr>
          <w:rFonts w:ascii="Arial" w:hAnsi="Arial" w:cs="Arial"/>
        </w:rPr>
        <w:t xml:space="preserve">sera disponible </w:t>
      </w:r>
      <w:r w:rsidR="00FB54E3" w:rsidRPr="00FB54E3">
        <w:rPr>
          <w:rFonts w:ascii="Arial" w:hAnsi="Arial" w:cs="Arial"/>
        </w:rPr>
        <w:t>à partir d'octobre 2017.</w:t>
      </w:r>
      <w:r w:rsidR="007C11FC">
        <w:rPr>
          <w:rFonts w:ascii="Arial" w:hAnsi="Arial" w:cs="Arial"/>
        </w:rPr>
        <w:t xml:space="preserve"> </w:t>
      </w:r>
      <w:bookmarkStart w:id="0" w:name="_GoBack"/>
      <w:r w:rsidR="007C11FC" w:rsidRPr="007C11FC">
        <w:rPr>
          <w:rFonts w:ascii="Arial" w:hAnsi="Arial" w:cs="Arial"/>
        </w:rPr>
        <w:t>(La disponibilité est sujette à modification sans préavis).</w:t>
      </w:r>
    </w:p>
    <w:bookmarkEnd w:id="0"/>
    <w:p w14:paraId="44F0F7D9" w14:textId="2D635045" w:rsidR="003470CA" w:rsidRDefault="003470CA" w:rsidP="00EF3C2C">
      <w:pPr>
        <w:snapToGrid w:val="0"/>
        <w:jc w:val="left"/>
        <w:rPr>
          <w:rFonts w:ascii="Arial" w:hAnsi="Arial" w:cs="Arial"/>
        </w:rPr>
      </w:pPr>
    </w:p>
    <w:p w14:paraId="560B33B8" w14:textId="77777777" w:rsidR="00FB54E3" w:rsidRPr="00796C5C" w:rsidRDefault="00FB54E3" w:rsidP="00EF3C2C">
      <w:pPr>
        <w:snapToGrid w:val="0"/>
        <w:jc w:val="left"/>
        <w:rPr>
          <w:rFonts w:ascii="Arial" w:hAnsi="Arial" w:cs="Arial"/>
        </w:rPr>
      </w:pPr>
    </w:p>
    <w:p w14:paraId="1E98DC0E" w14:textId="2631FB13" w:rsidR="00A06B46" w:rsidRPr="00796C5C" w:rsidRDefault="00A06B46" w:rsidP="00EF3C2C">
      <w:pPr>
        <w:snapToGrid w:val="0"/>
        <w:jc w:val="left"/>
        <w:rPr>
          <w:rFonts w:ascii="Arial" w:hAnsi="Arial" w:cs="Arial"/>
          <w:b/>
        </w:rPr>
      </w:pPr>
      <w:r w:rsidRPr="00796C5C">
        <w:rPr>
          <w:rFonts w:ascii="Arial" w:hAnsi="Arial" w:cs="Arial"/>
          <w:b/>
        </w:rPr>
        <w:t>A propos de Renesas Electronics Europe</w:t>
      </w:r>
    </w:p>
    <w:p w14:paraId="2CCD3A0E" w14:textId="157BA285" w:rsidR="006E4BAC" w:rsidRPr="00DB3350" w:rsidRDefault="00A06B46" w:rsidP="00EF3C2C">
      <w:pPr>
        <w:snapToGrid w:val="0"/>
        <w:jc w:val="left"/>
        <w:rPr>
          <w:rFonts w:ascii="Arial" w:hAnsi="Arial" w:cs="Arial"/>
        </w:rPr>
      </w:pPr>
      <w:r w:rsidRPr="00DB3350">
        <w:rPr>
          <w:rFonts w:ascii="Arial" w:hAnsi="Arial" w:cs="Arial"/>
        </w:rPr>
        <w:t>Renesas innove constamment dans le domaine de l’</w:t>
      </w:r>
      <w:r w:rsidR="005A7849">
        <w:rPr>
          <w:rFonts w:ascii="Arial" w:hAnsi="Arial" w:cs="Arial"/>
        </w:rPr>
        <w:t xml:space="preserve">électronique </w:t>
      </w:r>
      <w:r w:rsidRPr="00DB3350">
        <w:rPr>
          <w:rFonts w:ascii="Arial" w:hAnsi="Arial" w:cs="Arial"/>
        </w:rPr>
        <w:t>embarqué</w:t>
      </w:r>
      <w:r w:rsidR="00047E98" w:rsidRPr="00DB3350">
        <w:rPr>
          <w:rFonts w:ascii="Arial" w:hAnsi="Arial" w:cs="Arial"/>
        </w:rPr>
        <w:t xml:space="preserve"> </w:t>
      </w:r>
      <w:r w:rsidR="005A7849">
        <w:rPr>
          <w:rFonts w:ascii="Arial" w:hAnsi="Arial" w:cs="Arial"/>
        </w:rPr>
        <w:t>proposant</w:t>
      </w:r>
      <w:r w:rsidRPr="00DB3350">
        <w:rPr>
          <w:rFonts w:ascii="Arial" w:hAnsi="Arial" w:cs="Arial"/>
        </w:rPr>
        <w:t xml:space="preserve"> des solutions de semi-conducteurs complètes et fiables</w:t>
      </w:r>
      <w:r w:rsidR="005A7849">
        <w:rPr>
          <w:rFonts w:ascii="Arial" w:hAnsi="Arial" w:cs="Arial"/>
        </w:rPr>
        <w:t xml:space="preserve"> et</w:t>
      </w:r>
      <w:r w:rsidRPr="00DB3350">
        <w:rPr>
          <w:rFonts w:ascii="Arial" w:hAnsi="Arial" w:cs="Arial"/>
        </w:rPr>
        <w:t xml:space="preserve"> permett</w:t>
      </w:r>
      <w:r w:rsidR="00047E98" w:rsidRPr="00DB3350">
        <w:rPr>
          <w:rFonts w:ascii="Arial" w:hAnsi="Arial" w:cs="Arial"/>
        </w:rPr>
        <w:t>a</w:t>
      </w:r>
      <w:r w:rsidRPr="00DB3350">
        <w:rPr>
          <w:rFonts w:ascii="Arial" w:hAnsi="Arial" w:cs="Arial"/>
        </w:rPr>
        <w:t xml:space="preserve">nt à des milliards de dispositifs connectés et intelligents d’améliorer la façon dont les gens travaillent et vivent – en toute </w:t>
      </w:r>
      <w:r w:rsidRPr="00DB3350">
        <w:rPr>
          <w:rFonts w:ascii="Arial" w:hAnsi="Arial" w:cs="Arial"/>
        </w:rPr>
        <w:lastRenderedPageBreak/>
        <w:t>sécurité. Premier fournisseur</w:t>
      </w:r>
      <w:r w:rsidR="00864DB3" w:rsidRPr="00DB3350">
        <w:rPr>
          <w:rFonts w:ascii="Arial" w:hAnsi="Arial" w:cs="Arial"/>
        </w:rPr>
        <w:t xml:space="preserve"> </w:t>
      </w:r>
      <w:r w:rsidR="000D2535" w:rsidRPr="00DB3350">
        <w:rPr>
          <w:rFonts w:ascii="Arial" w:hAnsi="Arial" w:cs="Arial"/>
        </w:rPr>
        <w:t>mondial</w:t>
      </w:r>
      <w:r w:rsidR="00864DB3" w:rsidRPr="00DB3350">
        <w:rPr>
          <w:rFonts w:ascii="Arial" w:hAnsi="Arial" w:cs="Arial"/>
        </w:rPr>
        <w:t xml:space="preserve"> </w:t>
      </w:r>
      <w:r w:rsidRPr="00DB3350">
        <w:rPr>
          <w:rFonts w:ascii="Arial" w:hAnsi="Arial" w:cs="Arial"/>
        </w:rPr>
        <w:t xml:space="preserve">de microcontrôleurs, et </w:t>
      </w:r>
      <w:r w:rsidR="005A7849">
        <w:rPr>
          <w:rFonts w:ascii="Arial" w:hAnsi="Arial" w:cs="Arial"/>
        </w:rPr>
        <w:t xml:space="preserve">l’un des </w:t>
      </w:r>
      <w:r w:rsidRPr="00DB3350">
        <w:rPr>
          <w:rFonts w:ascii="Arial" w:hAnsi="Arial" w:cs="Arial"/>
        </w:rPr>
        <w:t>leader</w:t>
      </w:r>
      <w:r w:rsidR="005A7849">
        <w:rPr>
          <w:rFonts w:ascii="Arial" w:hAnsi="Arial" w:cs="Arial"/>
        </w:rPr>
        <w:t>s</w:t>
      </w:r>
      <w:r w:rsidRPr="00DB3350">
        <w:rPr>
          <w:rFonts w:ascii="Arial" w:hAnsi="Arial" w:cs="Arial"/>
        </w:rPr>
        <w:t xml:space="preserve"> </w:t>
      </w:r>
      <w:r w:rsidR="005A7849">
        <w:rPr>
          <w:rFonts w:ascii="Arial" w:hAnsi="Arial" w:cs="Arial"/>
        </w:rPr>
        <w:t xml:space="preserve">en </w:t>
      </w:r>
      <w:r w:rsidRPr="00DB3350">
        <w:rPr>
          <w:rFonts w:ascii="Arial" w:hAnsi="Arial" w:cs="Arial"/>
        </w:rPr>
        <w:t xml:space="preserve">produits </w:t>
      </w:r>
      <w:proofErr w:type="spellStart"/>
      <w:r w:rsidRPr="00DB3350">
        <w:rPr>
          <w:rFonts w:ascii="Arial" w:hAnsi="Arial" w:cs="Arial"/>
        </w:rPr>
        <w:t>A</w:t>
      </w:r>
      <w:r w:rsidR="006E4BAC" w:rsidRPr="00DB3350">
        <w:rPr>
          <w:rFonts w:ascii="Arial" w:hAnsi="Arial" w:cs="Arial"/>
        </w:rPr>
        <w:t>nalog</w:t>
      </w:r>
      <w:proofErr w:type="spellEnd"/>
      <w:r w:rsidR="006E4BAC" w:rsidRPr="00DB3350">
        <w:rPr>
          <w:rFonts w:ascii="Arial" w:hAnsi="Arial" w:cs="Arial"/>
        </w:rPr>
        <w:t xml:space="preserve"> </w:t>
      </w:r>
      <w:r w:rsidRPr="00DB3350">
        <w:rPr>
          <w:rFonts w:ascii="Arial" w:hAnsi="Arial" w:cs="Arial"/>
        </w:rPr>
        <w:t>&amp;</w:t>
      </w:r>
      <w:r w:rsidR="006E4BAC" w:rsidRPr="00DB3350">
        <w:rPr>
          <w:rFonts w:ascii="Arial" w:hAnsi="Arial" w:cs="Arial"/>
        </w:rPr>
        <w:t xml:space="preserve"> </w:t>
      </w:r>
      <w:r w:rsidRPr="00DB3350">
        <w:rPr>
          <w:rFonts w:ascii="Arial" w:hAnsi="Arial" w:cs="Arial"/>
        </w:rPr>
        <w:t>P</w:t>
      </w:r>
      <w:r w:rsidR="006E4BAC" w:rsidRPr="00DB3350">
        <w:rPr>
          <w:rFonts w:ascii="Arial" w:hAnsi="Arial" w:cs="Arial"/>
        </w:rPr>
        <w:t>ower</w:t>
      </w:r>
      <w:r w:rsidRPr="00DB3350">
        <w:rPr>
          <w:rFonts w:ascii="Arial" w:hAnsi="Arial" w:cs="Arial"/>
        </w:rPr>
        <w:t xml:space="preserve"> et S</w:t>
      </w:r>
      <w:r w:rsidR="006E4BAC" w:rsidRPr="00DB3350">
        <w:rPr>
          <w:rFonts w:ascii="Arial" w:hAnsi="Arial" w:cs="Arial"/>
        </w:rPr>
        <w:t xml:space="preserve">ystem </w:t>
      </w:r>
      <w:r w:rsidRPr="00DB3350">
        <w:rPr>
          <w:rFonts w:ascii="Arial" w:hAnsi="Arial" w:cs="Arial"/>
        </w:rPr>
        <w:t>o</w:t>
      </w:r>
      <w:r w:rsidR="006E4BAC" w:rsidRPr="00DB3350">
        <w:rPr>
          <w:rFonts w:ascii="Arial" w:hAnsi="Arial" w:cs="Arial"/>
        </w:rPr>
        <w:t xml:space="preserve">n </w:t>
      </w:r>
      <w:r w:rsidRPr="00DB3350">
        <w:rPr>
          <w:rFonts w:ascii="Arial" w:hAnsi="Arial" w:cs="Arial"/>
        </w:rPr>
        <w:t>C</w:t>
      </w:r>
      <w:r w:rsidR="006E4BAC" w:rsidRPr="00DB3350">
        <w:rPr>
          <w:rFonts w:ascii="Arial" w:hAnsi="Arial" w:cs="Arial"/>
        </w:rPr>
        <w:t>hip</w:t>
      </w:r>
      <w:r w:rsidRPr="00DB3350">
        <w:rPr>
          <w:rFonts w:ascii="Arial" w:hAnsi="Arial" w:cs="Arial"/>
        </w:rPr>
        <w:t xml:space="preserve">, Renesas fournit l'expertise, la qualité et des solutions complètes pour une large gamme d'applications automobiles, industrielles, de Home Electronics (HE), d'Office Automation (OA) et de l'Information Communication </w:t>
      </w:r>
      <w:proofErr w:type="spellStart"/>
      <w:r w:rsidRPr="00DB3350">
        <w:rPr>
          <w:rFonts w:ascii="Arial" w:hAnsi="Arial" w:cs="Arial"/>
        </w:rPr>
        <w:t>Technology</w:t>
      </w:r>
      <w:proofErr w:type="spellEnd"/>
      <w:r w:rsidRPr="00DB3350">
        <w:rPr>
          <w:rFonts w:ascii="Arial" w:hAnsi="Arial" w:cs="Arial"/>
        </w:rPr>
        <w:t xml:space="preserve"> (ICT).</w:t>
      </w:r>
      <w:r w:rsidR="00642940" w:rsidRPr="00DB3350">
        <w:rPr>
          <w:rFonts w:ascii="Arial" w:hAnsi="Arial" w:cs="Arial"/>
        </w:rPr>
        <w:t xml:space="preserve"> </w:t>
      </w:r>
    </w:p>
    <w:p w14:paraId="3032655C" w14:textId="43168861" w:rsidR="00A06B46" w:rsidRPr="00DB3350" w:rsidRDefault="00A06B46" w:rsidP="00EF3C2C">
      <w:pPr>
        <w:snapToGrid w:val="0"/>
        <w:jc w:val="left"/>
        <w:rPr>
          <w:rFonts w:ascii="Arial" w:hAnsi="Arial" w:cs="Arial"/>
        </w:rPr>
      </w:pPr>
      <w:r w:rsidRPr="00DB3350">
        <w:rPr>
          <w:rFonts w:ascii="Arial" w:hAnsi="Arial" w:cs="Arial"/>
        </w:rPr>
        <w:t>Renesas</w:t>
      </w:r>
      <w:r w:rsidR="00F71F62" w:rsidRPr="00DB3350">
        <w:rPr>
          <w:rFonts w:ascii="Arial" w:hAnsi="Arial" w:cs="Arial"/>
        </w:rPr>
        <w:t xml:space="preserve"> Electronics Corporation</w:t>
      </w:r>
      <w:r w:rsidRPr="00DB3350">
        <w:rPr>
          <w:rFonts w:ascii="Arial" w:hAnsi="Arial" w:cs="Arial"/>
        </w:rPr>
        <w:t xml:space="preserve"> a été créé en 2010 et son siège social est au Japon. Avec plus de 800 partenaires dans le monde, </w:t>
      </w:r>
      <w:r w:rsidR="005A7849">
        <w:rPr>
          <w:rFonts w:ascii="Arial" w:hAnsi="Arial" w:cs="Arial"/>
        </w:rPr>
        <w:t xml:space="preserve">proposant des </w:t>
      </w:r>
      <w:r w:rsidRPr="00DB3350">
        <w:rPr>
          <w:rFonts w:ascii="Arial" w:hAnsi="Arial" w:cs="Arial"/>
        </w:rPr>
        <w:t>solutions matérielles et logicielles, Renesas offre le plus grand réseau local de support de l'industrie.</w:t>
      </w:r>
      <w:r w:rsidR="00642940" w:rsidRPr="00DB3350">
        <w:rPr>
          <w:rFonts w:ascii="Arial" w:hAnsi="Arial" w:cs="Arial"/>
        </w:rPr>
        <w:t xml:space="preserve"> </w:t>
      </w:r>
      <w:r w:rsidRPr="00DB3350">
        <w:rPr>
          <w:rFonts w:ascii="Arial" w:hAnsi="Arial" w:cs="Arial"/>
        </w:rPr>
        <w:t xml:space="preserve">La structure européenne de Renesas Electronics se compose de </w:t>
      </w:r>
      <w:r w:rsidR="00F71F62" w:rsidRPr="00DB3350">
        <w:rPr>
          <w:rFonts w:ascii="Arial" w:hAnsi="Arial" w:cs="Arial"/>
        </w:rPr>
        <w:t xml:space="preserve">trois </w:t>
      </w:r>
      <w:r w:rsidRPr="00DB3350">
        <w:rPr>
          <w:rFonts w:ascii="Arial" w:hAnsi="Arial" w:cs="Arial"/>
        </w:rPr>
        <w:t>groupes d'entreprises</w:t>
      </w:r>
      <w:r w:rsidR="00F71F62" w:rsidRPr="00DB3350">
        <w:rPr>
          <w:rFonts w:ascii="Arial" w:hAnsi="Arial" w:cs="Arial"/>
        </w:rPr>
        <w:t> : Automotive, Broad-</w:t>
      </w:r>
      <w:proofErr w:type="spellStart"/>
      <w:r w:rsidR="00F71F62" w:rsidRPr="00DB3350">
        <w:rPr>
          <w:rFonts w:ascii="Arial" w:hAnsi="Arial" w:cs="Arial"/>
        </w:rPr>
        <w:t>based</w:t>
      </w:r>
      <w:proofErr w:type="spellEnd"/>
      <w:r w:rsidR="00F71F62" w:rsidRPr="00DB3350">
        <w:rPr>
          <w:rFonts w:ascii="Arial" w:hAnsi="Arial" w:cs="Arial"/>
        </w:rPr>
        <w:t xml:space="preserve"> et </w:t>
      </w:r>
      <w:proofErr w:type="spellStart"/>
      <w:r w:rsidR="00F71F62" w:rsidRPr="00DB3350">
        <w:rPr>
          <w:rFonts w:ascii="Arial" w:hAnsi="Arial" w:cs="Arial"/>
        </w:rPr>
        <w:t>Industrial</w:t>
      </w:r>
      <w:proofErr w:type="spellEnd"/>
      <w:r w:rsidR="00F71F62" w:rsidRPr="00DB3350">
        <w:rPr>
          <w:rFonts w:ascii="Arial" w:hAnsi="Arial" w:cs="Arial"/>
        </w:rPr>
        <w:t xml:space="preserve"> Solution Business Unit</w:t>
      </w:r>
      <w:r w:rsidRPr="00DB3350">
        <w:rPr>
          <w:rFonts w:ascii="Arial" w:hAnsi="Arial" w:cs="Arial"/>
        </w:rPr>
        <w:t>.</w:t>
      </w:r>
    </w:p>
    <w:p w14:paraId="4BAA4C4D" w14:textId="076AC5DA" w:rsidR="00A06B46" w:rsidRDefault="00A06B46" w:rsidP="003470CA">
      <w:pPr>
        <w:jc w:val="left"/>
        <w:rPr>
          <w:rFonts w:ascii="Arial" w:hAnsi="Arial" w:cs="Arial"/>
        </w:rPr>
      </w:pPr>
    </w:p>
    <w:p w14:paraId="5C4307DE" w14:textId="66D12947" w:rsidR="00EF3C2C" w:rsidRPr="00EF3C2C" w:rsidRDefault="00EF3C2C" w:rsidP="00EF3C2C">
      <w:pPr>
        <w:snapToGrid w:val="0"/>
        <w:jc w:val="left"/>
        <w:rPr>
          <w:rFonts w:ascii="Arial" w:hAnsi="Arial" w:cs="Arial"/>
        </w:rPr>
      </w:pPr>
      <w:r w:rsidRPr="00EF3C2C">
        <w:rPr>
          <w:rFonts w:ascii="Arial" w:hAnsi="Arial" w:cs="Arial"/>
        </w:rPr>
        <w:t xml:space="preserve">Plus d'information à propos de Renesas Electronics Europe est disponible sur </w:t>
      </w:r>
      <w:hyperlink r:id="rId9" w:history="1">
        <w:r w:rsidRPr="00971304">
          <w:rPr>
            <w:rStyle w:val="Hyperlink"/>
            <w:rFonts w:ascii="Arial" w:hAnsi="Arial" w:cs="Arial"/>
          </w:rPr>
          <w:t>www.renesas.com</w:t>
        </w:r>
      </w:hyperlink>
      <w:r w:rsidRPr="00EF3C2C">
        <w:rPr>
          <w:rFonts w:ascii="Arial" w:hAnsi="Arial" w:cs="Arial"/>
        </w:rPr>
        <w:t xml:space="preserve">. </w:t>
      </w:r>
    </w:p>
    <w:p w14:paraId="1291A5AB" w14:textId="2CA0AF73" w:rsidR="00EF3C2C" w:rsidRPr="00EF3C2C" w:rsidRDefault="00EF3C2C" w:rsidP="00EF3C2C">
      <w:pPr>
        <w:snapToGrid w:val="0"/>
        <w:jc w:val="left"/>
        <w:rPr>
          <w:rFonts w:ascii="Arial" w:hAnsi="Arial" w:cs="Arial"/>
        </w:rPr>
      </w:pPr>
      <w:r w:rsidRPr="00EF3C2C">
        <w:rPr>
          <w:rFonts w:ascii="Arial" w:hAnsi="Arial" w:cs="Arial"/>
        </w:rPr>
        <w:t xml:space="preserve">Renesas Electronics Europe est également présent sur les réseaux sociaux à </w:t>
      </w:r>
      <w:hyperlink r:id="rId10" w:history="1">
        <w:r w:rsidRPr="00971304">
          <w:rPr>
            <w:rStyle w:val="Hyperlink"/>
            <w:rFonts w:ascii="Arial" w:hAnsi="Arial" w:cs="Arial"/>
          </w:rPr>
          <w:t>http://twitter.com/Renesas_Europe</w:t>
        </w:r>
      </w:hyperlink>
      <w:r w:rsidRPr="00EF3C2C">
        <w:rPr>
          <w:rFonts w:ascii="Arial" w:hAnsi="Arial" w:cs="Arial"/>
        </w:rPr>
        <w:t xml:space="preserve">, </w:t>
      </w:r>
      <w:hyperlink r:id="rId11" w:history="1">
        <w:r w:rsidRPr="00971304">
          <w:rPr>
            <w:rStyle w:val="Hyperlink"/>
            <w:rFonts w:ascii="Arial" w:hAnsi="Arial" w:cs="Arial"/>
          </w:rPr>
          <w:t>http://facebook.com/RenesasEurope</w:t>
        </w:r>
      </w:hyperlink>
      <w:r w:rsidRPr="00EF3C2C">
        <w:rPr>
          <w:rFonts w:ascii="Arial" w:hAnsi="Arial" w:cs="Arial"/>
        </w:rPr>
        <w:t xml:space="preserve"> et</w:t>
      </w:r>
      <w:r>
        <w:rPr>
          <w:rFonts w:ascii="Arial" w:hAnsi="Arial" w:cs="Arial"/>
        </w:rPr>
        <w:t xml:space="preserve"> </w:t>
      </w:r>
      <w:hyperlink r:id="rId12" w:history="1">
        <w:r w:rsidRPr="00971304">
          <w:rPr>
            <w:rStyle w:val="Hyperlink"/>
            <w:rFonts w:ascii="Arial" w:hAnsi="Arial" w:cs="Arial"/>
          </w:rPr>
          <w:t>http://youtube.com/RenesasPresents</w:t>
        </w:r>
      </w:hyperlink>
      <w:r w:rsidRPr="00EF3C2C">
        <w:rPr>
          <w:rFonts w:ascii="Arial" w:hAnsi="Arial" w:cs="Arial"/>
        </w:rPr>
        <w:t>.</w:t>
      </w:r>
    </w:p>
    <w:p w14:paraId="5AB4E636" w14:textId="77777777" w:rsidR="00EF3C2C" w:rsidRDefault="00EF3C2C" w:rsidP="003470CA">
      <w:pPr>
        <w:jc w:val="left"/>
        <w:rPr>
          <w:rFonts w:ascii="Arial" w:eastAsia="Times New Roman" w:hAnsi="Arial" w:cs="Arial"/>
          <w:b/>
          <w:bCs/>
          <w:color w:val="000000"/>
          <w:sz w:val="20"/>
          <w:szCs w:val="20"/>
          <w:lang w:eastAsia="fr-FR"/>
        </w:rPr>
      </w:pPr>
    </w:p>
    <w:p w14:paraId="7750B89E" w14:textId="77777777" w:rsidR="00355D7C" w:rsidRPr="00813412" w:rsidRDefault="00355D7C" w:rsidP="00EF3C2C">
      <w:pPr>
        <w:snapToGrid w:val="0"/>
        <w:jc w:val="left"/>
        <w:rPr>
          <w:rFonts w:ascii="Arial" w:hAnsi="Arial" w:cs="Arial"/>
          <w:b/>
          <w:sz w:val="16"/>
          <w:szCs w:val="16"/>
        </w:rPr>
      </w:pPr>
      <w:r w:rsidRPr="00813412">
        <w:rPr>
          <w:rFonts w:ascii="Arial" w:hAnsi="Arial" w:cs="Arial"/>
          <w:b/>
          <w:sz w:val="16"/>
          <w:szCs w:val="16"/>
        </w:rPr>
        <w:t>Remarques</w:t>
      </w:r>
    </w:p>
    <w:p w14:paraId="36DAA245" w14:textId="495B187A" w:rsidR="0064313F" w:rsidRPr="00DB3350" w:rsidRDefault="00C03114" w:rsidP="00EF3C2C">
      <w:pPr>
        <w:snapToGrid w:val="0"/>
        <w:jc w:val="left"/>
        <w:rPr>
          <w:rFonts w:ascii="Arial" w:hAnsi="Arial" w:cs="Arial"/>
          <w:sz w:val="16"/>
          <w:szCs w:val="16"/>
        </w:rPr>
      </w:pPr>
      <w:r w:rsidRPr="00DB3350">
        <w:rPr>
          <w:rFonts w:ascii="Arial" w:hAnsi="Arial" w:cs="Arial"/>
          <w:sz w:val="16"/>
          <w:szCs w:val="16"/>
        </w:rPr>
        <w:t>Toutes les marques déposées ou les marques commerciales sont la propriété de leurs propriétaires respectifs.</w:t>
      </w:r>
    </w:p>
    <w:p w14:paraId="725902DF" w14:textId="414A9F3D" w:rsidR="00EF3C2C" w:rsidRDefault="00EF3C2C" w:rsidP="00D97957">
      <w:pPr>
        <w:jc w:val="left"/>
        <w:rPr>
          <w:rFonts w:ascii="Arial" w:hAnsi="Arial" w:cs="Arial"/>
          <w:sz w:val="20"/>
          <w:szCs w:val="20"/>
        </w:rPr>
      </w:pPr>
    </w:p>
    <w:p w14:paraId="68CD0A10" w14:textId="77777777" w:rsidR="00FB54E3" w:rsidRDefault="00FB54E3" w:rsidP="008D4870">
      <w:pPr>
        <w:jc w:val="left"/>
        <w:rPr>
          <w:rFonts w:ascii="Arial" w:hAnsi="Arial" w:cs="Arial"/>
          <w:b/>
          <w:sz w:val="20"/>
          <w:szCs w:val="20"/>
        </w:rPr>
      </w:pPr>
    </w:p>
    <w:p w14:paraId="244D32B2" w14:textId="6629B336" w:rsidR="008D4870" w:rsidRPr="000A071D" w:rsidRDefault="008D4870" w:rsidP="008D4870">
      <w:pPr>
        <w:jc w:val="left"/>
        <w:rPr>
          <w:rFonts w:ascii="Arial" w:hAnsi="Arial" w:cs="Arial"/>
          <w:b/>
          <w:sz w:val="20"/>
          <w:szCs w:val="20"/>
        </w:rPr>
      </w:pPr>
      <w:r w:rsidRPr="000A071D">
        <w:rPr>
          <w:rFonts w:ascii="Arial" w:hAnsi="Arial" w:cs="Arial"/>
          <w:b/>
          <w:sz w:val="20"/>
          <w:szCs w:val="20"/>
        </w:rPr>
        <w:t xml:space="preserve">Pour </w:t>
      </w:r>
      <w:r w:rsidR="006E4BAC" w:rsidRPr="000A071D">
        <w:rPr>
          <w:rFonts w:ascii="Arial" w:hAnsi="Arial" w:cs="Arial"/>
          <w:b/>
          <w:sz w:val="20"/>
          <w:szCs w:val="20"/>
        </w:rPr>
        <w:t>plus</w:t>
      </w:r>
      <w:r w:rsidRPr="000A071D">
        <w:rPr>
          <w:rFonts w:ascii="Arial" w:hAnsi="Arial" w:cs="Arial"/>
          <w:b/>
          <w:sz w:val="20"/>
          <w:szCs w:val="20"/>
        </w:rPr>
        <w:t xml:space="preserve"> d’information et questions</w:t>
      </w:r>
      <w:r w:rsidR="00971304">
        <w:rPr>
          <w:rFonts w:ascii="Arial" w:hAnsi="Arial" w:cs="Arial"/>
          <w:b/>
          <w:sz w:val="20"/>
          <w:szCs w:val="20"/>
        </w:rPr>
        <w:t xml:space="preserve"> </w:t>
      </w:r>
      <w:r w:rsidRPr="000A071D">
        <w:rPr>
          <w:rFonts w:ascii="Arial" w:hAnsi="Arial" w:cs="Arial"/>
          <w:b/>
          <w:sz w:val="20"/>
          <w:szCs w:val="20"/>
        </w:rPr>
        <w:t>:</w:t>
      </w:r>
    </w:p>
    <w:p w14:paraId="152517EC" w14:textId="77777777" w:rsidR="00AD1CDD" w:rsidRPr="00813412" w:rsidRDefault="00AD1CDD" w:rsidP="00AD1CDD">
      <w:pPr>
        <w:rPr>
          <w:rFonts w:ascii="Arial" w:hAnsi="Arial" w:cs="Arial"/>
          <w:sz w:val="20"/>
          <w:szCs w:val="20"/>
        </w:rPr>
      </w:pPr>
      <w:r w:rsidRPr="00813412">
        <w:rPr>
          <w:rFonts w:ascii="Arial" w:hAnsi="Arial" w:cs="Arial"/>
          <w:sz w:val="20"/>
          <w:szCs w:val="20"/>
        </w:rPr>
        <w:t>Simone Kremser-Czoer</w:t>
      </w:r>
    </w:p>
    <w:p w14:paraId="4B138875" w14:textId="77777777" w:rsidR="00AD1CDD" w:rsidRPr="00763871" w:rsidRDefault="00AD1CDD" w:rsidP="00AD1CDD">
      <w:pPr>
        <w:rPr>
          <w:rFonts w:ascii="Arial" w:hAnsi="Arial" w:cs="Arial"/>
          <w:sz w:val="20"/>
          <w:szCs w:val="20"/>
        </w:rPr>
      </w:pPr>
      <w:r w:rsidRPr="00813412">
        <w:rPr>
          <w:rFonts w:ascii="Arial" w:hAnsi="Arial" w:cs="Arial"/>
          <w:sz w:val="20"/>
          <w:szCs w:val="20"/>
        </w:rPr>
        <w:t>Renesas Electronics Europe GmbH, Karl-</w:t>
      </w:r>
      <w:proofErr w:type="spellStart"/>
      <w:r w:rsidRPr="00813412">
        <w:rPr>
          <w:rFonts w:ascii="Arial" w:hAnsi="Arial" w:cs="Arial"/>
          <w:sz w:val="20"/>
          <w:szCs w:val="20"/>
        </w:rPr>
        <w:t>Hammerschmidt</w:t>
      </w:r>
      <w:proofErr w:type="spellEnd"/>
      <w:r w:rsidRPr="00813412">
        <w:rPr>
          <w:rFonts w:ascii="Arial" w:hAnsi="Arial" w:cs="Arial"/>
          <w:sz w:val="20"/>
          <w:szCs w:val="20"/>
        </w:rPr>
        <w:t>-</w:t>
      </w:r>
      <w:proofErr w:type="spellStart"/>
      <w:r w:rsidRPr="00813412">
        <w:rPr>
          <w:rFonts w:ascii="Arial" w:hAnsi="Arial" w:cs="Arial"/>
          <w:sz w:val="20"/>
          <w:szCs w:val="20"/>
        </w:rPr>
        <w:t>Str</w:t>
      </w:r>
      <w:proofErr w:type="spellEnd"/>
      <w:r w:rsidRPr="00813412">
        <w:rPr>
          <w:rFonts w:ascii="Arial" w:hAnsi="Arial" w:cs="Arial"/>
          <w:sz w:val="20"/>
          <w:szCs w:val="20"/>
        </w:rPr>
        <w:t xml:space="preserve">. </w:t>
      </w:r>
      <w:r w:rsidRPr="00763871">
        <w:rPr>
          <w:rFonts w:ascii="Arial" w:hAnsi="Arial" w:cs="Arial"/>
          <w:sz w:val="20"/>
          <w:szCs w:val="20"/>
        </w:rPr>
        <w:t xml:space="preserve">42, 85609 </w:t>
      </w:r>
      <w:proofErr w:type="spellStart"/>
      <w:r w:rsidRPr="00763871">
        <w:rPr>
          <w:rFonts w:ascii="Arial" w:hAnsi="Arial" w:cs="Arial"/>
          <w:sz w:val="20"/>
          <w:szCs w:val="20"/>
        </w:rPr>
        <w:t>Aschheim</w:t>
      </w:r>
      <w:proofErr w:type="spellEnd"/>
      <w:r w:rsidRPr="00763871">
        <w:rPr>
          <w:rFonts w:ascii="Arial" w:hAnsi="Arial" w:cs="Arial"/>
          <w:sz w:val="20"/>
          <w:szCs w:val="20"/>
        </w:rPr>
        <w:t xml:space="preserve">-Dornach </w:t>
      </w:r>
    </w:p>
    <w:p w14:paraId="4766D488" w14:textId="738F2931" w:rsidR="00AD1CDD" w:rsidRPr="00763871" w:rsidRDefault="00DC7843" w:rsidP="00AD1CDD">
      <w:pPr>
        <w:rPr>
          <w:rFonts w:ascii="Arial" w:hAnsi="Arial" w:cs="Arial"/>
          <w:sz w:val="20"/>
          <w:szCs w:val="20"/>
        </w:rPr>
      </w:pPr>
      <w:r w:rsidRPr="00763871">
        <w:rPr>
          <w:rFonts w:ascii="Arial" w:hAnsi="Arial" w:cs="Arial"/>
          <w:sz w:val="20"/>
          <w:szCs w:val="20"/>
        </w:rPr>
        <w:t>Té</w:t>
      </w:r>
      <w:r w:rsidR="00AD1CDD" w:rsidRPr="00763871">
        <w:rPr>
          <w:rFonts w:ascii="Arial" w:hAnsi="Arial" w:cs="Arial"/>
          <w:sz w:val="20"/>
          <w:szCs w:val="20"/>
        </w:rPr>
        <w:t>l.</w:t>
      </w:r>
      <w:r w:rsidR="00971304" w:rsidRPr="00763871">
        <w:rPr>
          <w:rFonts w:ascii="Arial" w:hAnsi="Arial" w:cs="Arial"/>
          <w:sz w:val="20"/>
          <w:szCs w:val="20"/>
        </w:rPr>
        <w:t xml:space="preserve"> </w:t>
      </w:r>
      <w:r w:rsidR="00AD1CDD" w:rsidRPr="00763871">
        <w:rPr>
          <w:rFonts w:ascii="Arial" w:hAnsi="Arial" w:cs="Arial"/>
          <w:sz w:val="20"/>
          <w:szCs w:val="20"/>
        </w:rPr>
        <w:t>: +49 89 38070-216</w:t>
      </w:r>
    </w:p>
    <w:p w14:paraId="4EF4520D" w14:textId="76EB869D" w:rsidR="00AD1CDD" w:rsidRPr="00763871" w:rsidRDefault="000A071D" w:rsidP="00AD1CDD">
      <w:pPr>
        <w:rPr>
          <w:rFonts w:ascii="Arial" w:hAnsi="Arial" w:cs="Arial"/>
          <w:sz w:val="20"/>
          <w:szCs w:val="20"/>
        </w:rPr>
      </w:pPr>
      <w:r w:rsidRPr="00763871">
        <w:rPr>
          <w:rFonts w:ascii="Arial" w:hAnsi="Arial" w:cs="Arial"/>
          <w:sz w:val="20"/>
          <w:szCs w:val="20"/>
        </w:rPr>
        <w:t>E-mail</w:t>
      </w:r>
      <w:r w:rsidR="00971304" w:rsidRPr="00763871">
        <w:rPr>
          <w:rFonts w:ascii="Arial" w:hAnsi="Arial" w:cs="Arial"/>
          <w:sz w:val="20"/>
          <w:szCs w:val="20"/>
        </w:rPr>
        <w:t xml:space="preserve"> </w:t>
      </w:r>
      <w:r w:rsidR="00AD1CDD" w:rsidRPr="00763871">
        <w:rPr>
          <w:rFonts w:ascii="Arial" w:hAnsi="Arial" w:cs="Arial"/>
          <w:sz w:val="20"/>
          <w:szCs w:val="20"/>
        </w:rPr>
        <w:t>: simone.kremser-czoer@renesas.com</w:t>
      </w:r>
    </w:p>
    <w:p w14:paraId="0DFCA51A" w14:textId="44981B3D" w:rsidR="00AD1CDD" w:rsidRPr="00763871" w:rsidRDefault="00AD1CDD" w:rsidP="00AD1CDD">
      <w:pPr>
        <w:rPr>
          <w:rFonts w:ascii="Arial" w:hAnsi="Arial" w:cs="Arial"/>
          <w:sz w:val="20"/>
          <w:szCs w:val="20"/>
        </w:rPr>
      </w:pPr>
      <w:r w:rsidRPr="00763871">
        <w:rPr>
          <w:rFonts w:ascii="Arial" w:hAnsi="Arial" w:cs="Arial"/>
          <w:sz w:val="20"/>
          <w:szCs w:val="20"/>
        </w:rPr>
        <w:t>Web</w:t>
      </w:r>
      <w:r w:rsidR="00971304" w:rsidRPr="00763871">
        <w:rPr>
          <w:rFonts w:ascii="Arial" w:hAnsi="Arial" w:cs="Arial"/>
          <w:sz w:val="20"/>
          <w:szCs w:val="20"/>
        </w:rPr>
        <w:t xml:space="preserve"> </w:t>
      </w:r>
      <w:r w:rsidRPr="00763871">
        <w:rPr>
          <w:rFonts w:ascii="Arial" w:hAnsi="Arial" w:cs="Arial"/>
          <w:sz w:val="20"/>
          <w:szCs w:val="20"/>
        </w:rPr>
        <w:t xml:space="preserve">: </w:t>
      </w:r>
      <w:hyperlink r:id="rId13" w:history="1">
        <w:r w:rsidRPr="00763871">
          <w:rPr>
            <w:rStyle w:val="Hyperlink"/>
            <w:rFonts w:ascii="Arial" w:hAnsi="Arial" w:cs="Arial"/>
            <w:sz w:val="20"/>
            <w:szCs w:val="20"/>
          </w:rPr>
          <w:t>www.renesas.com</w:t>
        </w:r>
      </w:hyperlink>
    </w:p>
    <w:p w14:paraId="031B52BB" w14:textId="77777777" w:rsidR="00AD1CDD" w:rsidRPr="00763871" w:rsidRDefault="00AD1CDD" w:rsidP="00AD1CDD">
      <w:pPr>
        <w:rPr>
          <w:rFonts w:ascii="Arial" w:hAnsi="Arial" w:cs="Arial"/>
          <w:sz w:val="20"/>
          <w:szCs w:val="20"/>
        </w:rPr>
      </w:pPr>
    </w:p>
    <w:p w14:paraId="6767A774" w14:textId="2FEE33CE" w:rsidR="00342860" w:rsidRPr="00763871" w:rsidRDefault="00342860" w:rsidP="002B119E">
      <w:pPr>
        <w:rPr>
          <w:rFonts w:ascii="Arial" w:hAnsi="Arial" w:cs="Arial"/>
          <w:sz w:val="20"/>
          <w:szCs w:val="20"/>
        </w:rPr>
      </w:pPr>
    </w:p>
    <w:p w14:paraId="34066EEE" w14:textId="5723E168" w:rsidR="008D4870" w:rsidRPr="000A071D" w:rsidRDefault="008D4870" w:rsidP="00AF5915">
      <w:pPr>
        <w:widowControl/>
        <w:jc w:val="left"/>
        <w:rPr>
          <w:rFonts w:ascii="Arial" w:hAnsi="Arial" w:cs="Arial"/>
          <w:b/>
          <w:sz w:val="20"/>
          <w:szCs w:val="20"/>
        </w:rPr>
      </w:pPr>
      <w:r w:rsidRPr="00971304">
        <w:rPr>
          <w:rFonts w:ascii="Arial" w:hAnsi="Arial" w:cs="Arial"/>
          <w:b/>
          <w:sz w:val="20"/>
          <w:szCs w:val="20"/>
        </w:rPr>
        <w:t xml:space="preserve">Pour </w:t>
      </w:r>
      <w:r w:rsidR="006E4BAC" w:rsidRPr="00971304">
        <w:rPr>
          <w:rFonts w:ascii="Arial" w:hAnsi="Arial" w:cs="Arial"/>
          <w:b/>
          <w:sz w:val="20"/>
          <w:szCs w:val="20"/>
        </w:rPr>
        <w:t>plus</w:t>
      </w:r>
      <w:r w:rsidRPr="00971304">
        <w:rPr>
          <w:rFonts w:ascii="Arial" w:hAnsi="Arial" w:cs="Arial"/>
          <w:b/>
          <w:sz w:val="20"/>
          <w:szCs w:val="20"/>
        </w:rPr>
        <w:t xml:space="preserve"> d’informati</w:t>
      </w:r>
      <w:r w:rsidRPr="000A071D">
        <w:rPr>
          <w:rFonts w:ascii="Arial" w:hAnsi="Arial" w:cs="Arial"/>
          <w:b/>
          <w:sz w:val="20"/>
          <w:szCs w:val="20"/>
        </w:rPr>
        <w:t>on, textes, graph</w:t>
      </w:r>
      <w:r w:rsidR="00971304">
        <w:rPr>
          <w:rFonts w:ascii="Arial" w:hAnsi="Arial" w:cs="Arial"/>
          <w:b/>
          <w:sz w:val="20"/>
          <w:szCs w:val="20"/>
        </w:rPr>
        <w:t xml:space="preserve">iques et articles d’application </w:t>
      </w:r>
      <w:r w:rsidRPr="000A071D">
        <w:rPr>
          <w:rFonts w:ascii="Arial" w:hAnsi="Arial" w:cs="Arial"/>
          <w:b/>
          <w:sz w:val="20"/>
          <w:szCs w:val="20"/>
        </w:rPr>
        <w:t>:</w:t>
      </w:r>
    </w:p>
    <w:p w14:paraId="75DA5EA6" w14:textId="34AF45C3" w:rsidR="008D4870" w:rsidRPr="000A071D" w:rsidRDefault="008D4870" w:rsidP="00AF5915">
      <w:pPr>
        <w:widowControl/>
        <w:jc w:val="left"/>
        <w:rPr>
          <w:rFonts w:ascii="Arial" w:hAnsi="Arial" w:cs="Arial"/>
          <w:sz w:val="20"/>
          <w:szCs w:val="20"/>
        </w:rPr>
      </w:pPr>
      <w:r w:rsidRPr="000A071D">
        <w:rPr>
          <w:rFonts w:ascii="Arial" w:hAnsi="Arial" w:cs="Arial"/>
          <w:sz w:val="20"/>
          <w:szCs w:val="20"/>
        </w:rPr>
        <w:t>Alexandra Janetzko</w:t>
      </w:r>
      <w:r w:rsidR="00CA623E" w:rsidRPr="000A071D">
        <w:rPr>
          <w:rFonts w:ascii="Arial" w:hAnsi="Arial" w:cs="Arial"/>
          <w:sz w:val="20"/>
          <w:szCs w:val="20"/>
        </w:rPr>
        <w:t xml:space="preserve"> </w:t>
      </w:r>
      <w:r w:rsidRPr="000A071D">
        <w:rPr>
          <w:rFonts w:ascii="Arial" w:hAnsi="Arial" w:cs="Arial"/>
          <w:sz w:val="20"/>
          <w:szCs w:val="20"/>
        </w:rPr>
        <w:t xml:space="preserve"> </w:t>
      </w:r>
    </w:p>
    <w:p w14:paraId="556DFD5D" w14:textId="777E524F" w:rsidR="008D4870"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HBI Helga Bailey GmbH (agence de relations publiques), Stefan-George-Ring 2, </w:t>
      </w:r>
    </w:p>
    <w:p w14:paraId="779DCABF" w14:textId="65EB0D14" w:rsidR="008D4870" w:rsidRPr="000A071D" w:rsidRDefault="008D4870" w:rsidP="00AF5915">
      <w:pPr>
        <w:widowControl/>
        <w:jc w:val="left"/>
        <w:rPr>
          <w:rFonts w:ascii="Arial" w:hAnsi="Arial" w:cs="Arial"/>
          <w:sz w:val="20"/>
          <w:szCs w:val="20"/>
        </w:rPr>
      </w:pPr>
      <w:r w:rsidRPr="000A071D">
        <w:rPr>
          <w:rFonts w:ascii="Arial" w:hAnsi="Arial" w:cs="Arial"/>
          <w:sz w:val="20"/>
          <w:szCs w:val="20"/>
        </w:rPr>
        <w:t>81929 Munich, Allemagne</w:t>
      </w:r>
    </w:p>
    <w:p w14:paraId="7B780C27" w14:textId="0B4E8610" w:rsidR="008D4870" w:rsidRPr="000A071D" w:rsidRDefault="00675885" w:rsidP="00AF5915">
      <w:pPr>
        <w:widowControl/>
        <w:jc w:val="left"/>
        <w:rPr>
          <w:rFonts w:ascii="Arial" w:hAnsi="Arial" w:cs="Arial"/>
          <w:sz w:val="20"/>
          <w:szCs w:val="20"/>
        </w:rPr>
      </w:pPr>
      <w:r w:rsidRPr="000A071D">
        <w:rPr>
          <w:rFonts w:ascii="Arial" w:hAnsi="Arial" w:cs="Arial"/>
          <w:sz w:val="20"/>
          <w:szCs w:val="20"/>
        </w:rPr>
        <w:t>Tél. : +49 89 99 38 87-32</w:t>
      </w:r>
    </w:p>
    <w:p w14:paraId="47771D4B" w14:textId="688EB4CC" w:rsidR="008D4870" w:rsidRPr="000A071D" w:rsidRDefault="008D4870" w:rsidP="00AF5915">
      <w:pPr>
        <w:widowControl/>
        <w:jc w:val="left"/>
        <w:rPr>
          <w:rFonts w:ascii="Arial" w:hAnsi="Arial" w:cs="Arial"/>
          <w:sz w:val="20"/>
          <w:szCs w:val="20"/>
        </w:rPr>
      </w:pPr>
      <w:r w:rsidRPr="000A071D">
        <w:rPr>
          <w:rFonts w:ascii="Arial" w:hAnsi="Arial" w:cs="Arial"/>
          <w:sz w:val="20"/>
          <w:szCs w:val="20"/>
        </w:rPr>
        <w:t>Fax : +49 89 930 24 45</w:t>
      </w:r>
    </w:p>
    <w:p w14:paraId="3FAB9A17" w14:textId="2C9742B6" w:rsidR="008D4870" w:rsidRPr="000A071D" w:rsidRDefault="008D4870" w:rsidP="00AF5915">
      <w:pPr>
        <w:widowControl/>
        <w:jc w:val="left"/>
        <w:rPr>
          <w:rFonts w:ascii="Arial" w:hAnsi="Arial" w:cs="Arial"/>
          <w:sz w:val="20"/>
          <w:szCs w:val="20"/>
          <w:u w:val="single"/>
        </w:rPr>
      </w:pPr>
      <w:r w:rsidRPr="000A071D">
        <w:rPr>
          <w:rFonts w:ascii="Arial" w:hAnsi="Arial" w:cs="Arial"/>
          <w:sz w:val="20"/>
          <w:szCs w:val="20"/>
        </w:rPr>
        <w:t>E</w:t>
      </w:r>
      <w:r w:rsidR="00E779BB" w:rsidRPr="000A071D">
        <w:rPr>
          <w:rFonts w:ascii="Arial" w:hAnsi="Arial" w:cs="Arial"/>
          <w:sz w:val="20"/>
          <w:szCs w:val="20"/>
        </w:rPr>
        <w:t>-</w:t>
      </w:r>
      <w:r w:rsidR="00D25477" w:rsidRPr="000A071D">
        <w:rPr>
          <w:rFonts w:ascii="Arial" w:hAnsi="Arial" w:cs="Arial"/>
          <w:sz w:val="20"/>
          <w:szCs w:val="20"/>
        </w:rPr>
        <w:t>m</w:t>
      </w:r>
      <w:r w:rsidRPr="000A071D">
        <w:rPr>
          <w:rFonts w:ascii="Arial" w:hAnsi="Arial" w:cs="Arial"/>
          <w:sz w:val="20"/>
          <w:szCs w:val="20"/>
        </w:rPr>
        <w:t xml:space="preserve">ail : </w:t>
      </w:r>
      <w:hyperlink r:id="rId14" w:history="1">
        <w:r w:rsidRPr="000A071D">
          <w:rPr>
            <w:rStyle w:val="Hyperlink"/>
            <w:rFonts w:ascii="Arial" w:hAnsi="Arial" w:cs="Arial"/>
            <w:sz w:val="20"/>
            <w:szCs w:val="20"/>
          </w:rPr>
          <w:t>alexandra_janetzko@hbi.de</w:t>
        </w:r>
      </w:hyperlink>
      <w:r w:rsidRPr="000A071D">
        <w:rPr>
          <w:rFonts w:ascii="Arial" w:hAnsi="Arial" w:cs="Arial"/>
          <w:sz w:val="20"/>
          <w:szCs w:val="20"/>
        </w:rPr>
        <w:t xml:space="preserve"> </w:t>
      </w:r>
    </w:p>
    <w:p w14:paraId="35434803" w14:textId="66567678" w:rsidR="00FC635C" w:rsidRPr="000A071D" w:rsidRDefault="008D4870" w:rsidP="00AF5915">
      <w:pPr>
        <w:widowControl/>
        <w:jc w:val="left"/>
        <w:rPr>
          <w:rFonts w:ascii="Arial" w:hAnsi="Arial" w:cs="Arial"/>
          <w:sz w:val="20"/>
          <w:szCs w:val="20"/>
        </w:rPr>
      </w:pPr>
      <w:r w:rsidRPr="000A071D">
        <w:rPr>
          <w:rFonts w:ascii="Arial" w:hAnsi="Arial" w:cs="Arial"/>
          <w:sz w:val="20"/>
          <w:szCs w:val="20"/>
        </w:rPr>
        <w:t xml:space="preserve">Web : </w:t>
      </w:r>
      <w:hyperlink r:id="rId15" w:history="1">
        <w:r w:rsidRPr="000A071D">
          <w:rPr>
            <w:rStyle w:val="Hyperlink"/>
            <w:rFonts w:ascii="Arial" w:hAnsi="Arial" w:cs="Arial"/>
            <w:sz w:val="20"/>
            <w:szCs w:val="20"/>
          </w:rPr>
          <w:t>www.hbi.de</w:t>
        </w:r>
      </w:hyperlink>
    </w:p>
    <w:sectPr w:rsidR="00FC635C" w:rsidRPr="000A071D">
      <w:headerReference w:type="first" r:id="rId1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C855E" w14:textId="77777777" w:rsidR="00363703" w:rsidRDefault="00363703">
      <w:r>
        <w:separator/>
      </w:r>
    </w:p>
  </w:endnote>
  <w:endnote w:type="continuationSeparator" w:id="0">
    <w:p w14:paraId="22CE21EC" w14:textId="77777777" w:rsidR="00363703" w:rsidRDefault="0036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4734C" w14:textId="77777777" w:rsidR="00363703" w:rsidRDefault="00363703">
      <w:r>
        <w:separator/>
      </w:r>
    </w:p>
  </w:footnote>
  <w:footnote w:type="continuationSeparator" w:id="0">
    <w:p w14:paraId="4C6D2E83" w14:textId="77777777" w:rsidR="00363703" w:rsidRDefault="0036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54263E"/>
    <w:multiLevelType w:val="hybridMultilevel"/>
    <w:tmpl w:val="FAB6A7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A662435"/>
    <w:multiLevelType w:val="hybridMultilevel"/>
    <w:tmpl w:val="850A3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42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47E98"/>
    <w:rsid w:val="000511B6"/>
    <w:rsid w:val="00051774"/>
    <w:rsid w:val="000521D7"/>
    <w:rsid w:val="0005308C"/>
    <w:rsid w:val="00053560"/>
    <w:rsid w:val="0005358E"/>
    <w:rsid w:val="000537E2"/>
    <w:rsid w:val="0005477D"/>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71D"/>
    <w:rsid w:val="000A0E47"/>
    <w:rsid w:val="000A1866"/>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2BF"/>
    <w:rsid w:val="000D4CE6"/>
    <w:rsid w:val="000D5908"/>
    <w:rsid w:val="000D5AD4"/>
    <w:rsid w:val="000D679E"/>
    <w:rsid w:val="000D77D2"/>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5D5A"/>
    <w:rsid w:val="001A71F9"/>
    <w:rsid w:val="001A73DE"/>
    <w:rsid w:val="001B07A6"/>
    <w:rsid w:val="001B0B94"/>
    <w:rsid w:val="001B0EBA"/>
    <w:rsid w:val="001B184C"/>
    <w:rsid w:val="001B1DEC"/>
    <w:rsid w:val="001B30E2"/>
    <w:rsid w:val="001B44CF"/>
    <w:rsid w:val="001B518E"/>
    <w:rsid w:val="001B66AC"/>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171E"/>
    <w:rsid w:val="002026F2"/>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9B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65BE"/>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63C"/>
    <w:rsid w:val="00337B32"/>
    <w:rsid w:val="00340CF7"/>
    <w:rsid w:val="003414BA"/>
    <w:rsid w:val="00342860"/>
    <w:rsid w:val="00344167"/>
    <w:rsid w:val="003444ED"/>
    <w:rsid w:val="0034638F"/>
    <w:rsid w:val="00346798"/>
    <w:rsid w:val="00346BD8"/>
    <w:rsid w:val="00346EB7"/>
    <w:rsid w:val="003470CA"/>
    <w:rsid w:val="00350CF8"/>
    <w:rsid w:val="003521CC"/>
    <w:rsid w:val="003525C9"/>
    <w:rsid w:val="003548D6"/>
    <w:rsid w:val="003557CB"/>
    <w:rsid w:val="003558F5"/>
    <w:rsid w:val="00355D7C"/>
    <w:rsid w:val="0035601A"/>
    <w:rsid w:val="00356476"/>
    <w:rsid w:val="00356769"/>
    <w:rsid w:val="00357C79"/>
    <w:rsid w:val="00361D87"/>
    <w:rsid w:val="003622AC"/>
    <w:rsid w:val="00363703"/>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841"/>
    <w:rsid w:val="00382B5D"/>
    <w:rsid w:val="00390E70"/>
    <w:rsid w:val="003960BA"/>
    <w:rsid w:val="003A1351"/>
    <w:rsid w:val="003A3876"/>
    <w:rsid w:val="003A407C"/>
    <w:rsid w:val="003A40E8"/>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3CCA"/>
    <w:rsid w:val="003C40C8"/>
    <w:rsid w:val="003C5182"/>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3EAF"/>
    <w:rsid w:val="00444163"/>
    <w:rsid w:val="00451D47"/>
    <w:rsid w:val="004558EC"/>
    <w:rsid w:val="00455DA3"/>
    <w:rsid w:val="00456BFC"/>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6D20"/>
    <w:rsid w:val="004770C4"/>
    <w:rsid w:val="004803CA"/>
    <w:rsid w:val="00481DFE"/>
    <w:rsid w:val="00483559"/>
    <w:rsid w:val="00484590"/>
    <w:rsid w:val="004845A4"/>
    <w:rsid w:val="0048479C"/>
    <w:rsid w:val="00484BA7"/>
    <w:rsid w:val="004878E6"/>
    <w:rsid w:val="004907CC"/>
    <w:rsid w:val="0049479E"/>
    <w:rsid w:val="0049504E"/>
    <w:rsid w:val="0049534C"/>
    <w:rsid w:val="004965A0"/>
    <w:rsid w:val="00496FB6"/>
    <w:rsid w:val="00497F69"/>
    <w:rsid w:val="004A2944"/>
    <w:rsid w:val="004A304C"/>
    <w:rsid w:val="004A4462"/>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19F9"/>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5D20"/>
    <w:rsid w:val="00511761"/>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10D"/>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0CC8"/>
    <w:rsid w:val="00594659"/>
    <w:rsid w:val="00594B66"/>
    <w:rsid w:val="005954B0"/>
    <w:rsid w:val="005958D1"/>
    <w:rsid w:val="00595F70"/>
    <w:rsid w:val="00596980"/>
    <w:rsid w:val="005A0F0F"/>
    <w:rsid w:val="005A44D0"/>
    <w:rsid w:val="005A4C76"/>
    <w:rsid w:val="005A6016"/>
    <w:rsid w:val="005A6820"/>
    <w:rsid w:val="005A6DC0"/>
    <w:rsid w:val="005A7849"/>
    <w:rsid w:val="005B00AC"/>
    <w:rsid w:val="005B0A50"/>
    <w:rsid w:val="005B338A"/>
    <w:rsid w:val="005B37C0"/>
    <w:rsid w:val="005B3982"/>
    <w:rsid w:val="005B62AC"/>
    <w:rsid w:val="005B64F5"/>
    <w:rsid w:val="005B7AF1"/>
    <w:rsid w:val="005C15EE"/>
    <w:rsid w:val="005C167B"/>
    <w:rsid w:val="005C16B3"/>
    <w:rsid w:val="005C1D1D"/>
    <w:rsid w:val="005C3BA9"/>
    <w:rsid w:val="005D28E6"/>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6CAB"/>
    <w:rsid w:val="006275CA"/>
    <w:rsid w:val="0062791D"/>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E442E"/>
    <w:rsid w:val="006E4BAC"/>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A8D"/>
    <w:rsid w:val="00715F66"/>
    <w:rsid w:val="00716006"/>
    <w:rsid w:val="00716499"/>
    <w:rsid w:val="00722457"/>
    <w:rsid w:val="00724178"/>
    <w:rsid w:val="00725DA3"/>
    <w:rsid w:val="00727306"/>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871"/>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6C5C"/>
    <w:rsid w:val="00797208"/>
    <w:rsid w:val="007A0342"/>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1FC"/>
    <w:rsid w:val="007C12A6"/>
    <w:rsid w:val="007C17D8"/>
    <w:rsid w:val="007C4006"/>
    <w:rsid w:val="007C66B4"/>
    <w:rsid w:val="007C718B"/>
    <w:rsid w:val="007D2BFC"/>
    <w:rsid w:val="007D44C0"/>
    <w:rsid w:val="007D5AA0"/>
    <w:rsid w:val="007D5B97"/>
    <w:rsid w:val="007D5E4E"/>
    <w:rsid w:val="007D6A68"/>
    <w:rsid w:val="007D77FE"/>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3412"/>
    <w:rsid w:val="0081405E"/>
    <w:rsid w:val="00814707"/>
    <w:rsid w:val="00815DFB"/>
    <w:rsid w:val="0081656C"/>
    <w:rsid w:val="0081737E"/>
    <w:rsid w:val="00822C94"/>
    <w:rsid w:val="008242BE"/>
    <w:rsid w:val="0082520F"/>
    <w:rsid w:val="008266DD"/>
    <w:rsid w:val="00826EAF"/>
    <w:rsid w:val="008278DA"/>
    <w:rsid w:val="00827D5B"/>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91D"/>
    <w:rsid w:val="00875EF5"/>
    <w:rsid w:val="00876FBF"/>
    <w:rsid w:val="00877659"/>
    <w:rsid w:val="00881F90"/>
    <w:rsid w:val="00882B83"/>
    <w:rsid w:val="00883291"/>
    <w:rsid w:val="00883E75"/>
    <w:rsid w:val="00884399"/>
    <w:rsid w:val="00884D56"/>
    <w:rsid w:val="00885E9D"/>
    <w:rsid w:val="00890E77"/>
    <w:rsid w:val="0089119C"/>
    <w:rsid w:val="008919B8"/>
    <w:rsid w:val="00891F86"/>
    <w:rsid w:val="0089271E"/>
    <w:rsid w:val="00893783"/>
    <w:rsid w:val="00893AEF"/>
    <w:rsid w:val="00893C11"/>
    <w:rsid w:val="0089427A"/>
    <w:rsid w:val="00894660"/>
    <w:rsid w:val="00894F60"/>
    <w:rsid w:val="00895696"/>
    <w:rsid w:val="00895710"/>
    <w:rsid w:val="008971BD"/>
    <w:rsid w:val="0089745F"/>
    <w:rsid w:val="008A0E78"/>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23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6136"/>
    <w:rsid w:val="0090624B"/>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1304"/>
    <w:rsid w:val="00972788"/>
    <w:rsid w:val="00974B55"/>
    <w:rsid w:val="00975196"/>
    <w:rsid w:val="0097593B"/>
    <w:rsid w:val="0097695C"/>
    <w:rsid w:val="00977104"/>
    <w:rsid w:val="00977FB0"/>
    <w:rsid w:val="00981C7F"/>
    <w:rsid w:val="00982AA8"/>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D150F"/>
    <w:rsid w:val="009D311E"/>
    <w:rsid w:val="009D5BA8"/>
    <w:rsid w:val="009E0B8E"/>
    <w:rsid w:val="009E25B8"/>
    <w:rsid w:val="009E455F"/>
    <w:rsid w:val="009E4BC9"/>
    <w:rsid w:val="009E4D2C"/>
    <w:rsid w:val="009E7686"/>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4982"/>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1CDD"/>
    <w:rsid w:val="00AD3AC0"/>
    <w:rsid w:val="00AD620B"/>
    <w:rsid w:val="00AD68EA"/>
    <w:rsid w:val="00AD7243"/>
    <w:rsid w:val="00AE0801"/>
    <w:rsid w:val="00AE17A1"/>
    <w:rsid w:val="00AE1FA8"/>
    <w:rsid w:val="00AE30B2"/>
    <w:rsid w:val="00AE3B31"/>
    <w:rsid w:val="00AE3CD0"/>
    <w:rsid w:val="00AE40B1"/>
    <w:rsid w:val="00AE6887"/>
    <w:rsid w:val="00AF0202"/>
    <w:rsid w:val="00AF36D8"/>
    <w:rsid w:val="00AF5468"/>
    <w:rsid w:val="00AF5915"/>
    <w:rsid w:val="00AF5D5E"/>
    <w:rsid w:val="00AF68E1"/>
    <w:rsid w:val="00AF6C5E"/>
    <w:rsid w:val="00B007E8"/>
    <w:rsid w:val="00B00C29"/>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2A9B"/>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C68F5"/>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1988"/>
    <w:rsid w:val="00BF34B8"/>
    <w:rsid w:val="00BF430A"/>
    <w:rsid w:val="00BF58D5"/>
    <w:rsid w:val="00BF5F87"/>
    <w:rsid w:val="00BF6317"/>
    <w:rsid w:val="00BF71AE"/>
    <w:rsid w:val="00BF7D57"/>
    <w:rsid w:val="00C0036D"/>
    <w:rsid w:val="00C00EAC"/>
    <w:rsid w:val="00C01BAE"/>
    <w:rsid w:val="00C02C08"/>
    <w:rsid w:val="00C03114"/>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4989"/>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7FB"/>
    <w:rsid w:val="00D21F8E"/>
    <w:rsid w:val="00D2225B"/>
    <w:rsid w:val="00D22723"/>
    <w:rsid w:val="00D24334"/>
    <w:rsid w:val="00D24686"/>
    <w:rsid w:val="00D246AB"/>
    <w:rsid w:val="00D25477"/>
    <w:rsid w:val="00D25497"/>
    <w:rsid w:val="00D2562E"/>
    <w:rsid w:val="00D25F2E"/>
    <w:rsid w:val="00D26977"/>
    <w:rsid w:val="00D26B46"/>
    <w:rsid w:val="00D308A6"/>
    <w:rsid w:val="00D30AA1"/>
    <w:rsid w:val="00D326C4"/>
    <w:rsid w:val="00D32761"/>
    <w:rsid w:val="00D35DDE"/>
    <w:rsid w:val="00D36436"/>
    <w:rsid w:val="00D40B05"/>
    <w:rsid w:val="00D41141"/>
    <w:rsid w:val="00D41C95"/>
    <w:rsid w:val="00D41F14"/>
    <w:rsid w:val="00D4340E"/>
    <w:rsid w:val="00D441DF"/>
    <w:rsid w:val="00D465A2"/>
    <w:rsid w:val="00D4690B"/>
    <w:rsid w:val="00D46A91"/>
    <w:rsid w:val="00D46BF2"/>
    <w:rsid w:val="00D50C27"/>
    <w:rsid w:val="00D51446"/>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6F9"/>
    <w:rsid w:val="00D97957"/>
    <w:rsid w:val="00DA21A1"/>
    <w:rsid w:val="00DA4CDC"/>
    <w:rsid w:val="00DA58D5"/>
    <w:rsid w:val="00DA62E9"/>
    <w:rsid w:val="00DB10EE"/>
    <w:rsid w:val="00DB1C4B"/>
    <w:rsid w:val="00DB266F"/>
    <w:rsid w:val="00DB3350"/>
    <w:rsid w:val="00DB430E"/>
    <w:rsid w:val="00DB6036"/>
    <w:rsid w:val="00DB6EFB"/>
    <w:rsid w:val="00DC08BA"/>
    <w:rsid w:val="00DC170D"/>
    <w:rsid w:val="00DC35F9"/>
    <w:rsid w:val="00DC627C"/>
    <w:rsid w:val="00DC6F93"/>
    <w:rsid w:val="00DC784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BB4"/>
    <w:rsid w:val="00E04D8D"/>
    <w:rsid w:val="00E1181B"/>
    <w:rsid w:val="00E11907"/>
    <w:rsid w:val="00E11DFB"/>
    <w:rsid w:val="00E12ABB"/>
    <w:rsid w:val="00E140BB"/>
    <w:rsid w:val="00E142A1"/>
    <w:rsid w:val="00E15E3D"/>
    <w:rsid w:val="00E17F17"/>
    <w:rsid w:val="00E214F1"/>
    <w:rsid w:val="00E24CAF"/>
    <w:rsid w:val="00E2661D"/>
    <w:rsid w:val="00E27D08"/>
    <w:rsid w:val="00E27E1D"/>
    <w:rsid w:val="00E3101D"/>
    <w:rsid w:val="00E330F0"/>
    <w:rsid w:val="00E335B9"/>
    <w:rsid w:val="00E33803"/>
    <w:rsid w:val="00E35405"/>
    <w:rsid w:val="00E35D06"/>
    <w:rsid w:val="00E36A21"/>
    <w:rsid w:val="00E4036A"/>
    <w:rsid w:val="00E405A0"/>
    <w:rsid w:val="00E413C0"/>
    <w:rsid w:val="00E4326F"/>
    <w:rsid w:val="00E44E8B"/>
    <w:rsid w:val="00E45B67"/>
    <w:rsid w:val="00E45F64"/>
    <w:rsid w:val="00E469A9"/>
    <w:rsid w:val="00E47FC3"/>
    <w:rsid w:val="00E504B8"/>
    <w:rsid w:val="00E50A67"/>
    <w:rsid w:val="00E51352"/>
    <w:rsid w:val="00E51353"/>
    <w:rsid w:val="00E516F6"/>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434"/>
    <w:rsid w:val="00EE794B"/>
    <w:rsid w:val="00EF0A6F"/>
    <w:rsid w:val="00EF1308"/>
    <w:rsid w:val="00EF1646"/>
    <w:rsid w:val="00EF278E"/>
    <w:rsid w:val="00EF3267"/>
    <w:rsid w:val="00EF3C2C"/>
    <w:rsid w:val="00EF3DAD"/>
    <w:rsid w:val="00EF5430"/>
    <w:rsid w:val="00EF56BE"/>
    <w:rsid w:val="00F00B8E"/>
    <w:rsid w:val="00F01229"/>
    <w:rsid w:val="00F01580"/>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1F62"/>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16CC"/>
    <w:rsid w:val="00FB2F36"/>
    <w:rsid w:val="00FB54E3"/>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1E7C"/>
    <w:rsid w:val="00FD2779"/>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CBF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Hyp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Hyp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 w:type="paragraph" w:styleId="berarbeitung">
    <w:name w:val="Revision"/>
    <w:hidden/>
    <w:uiPriority w:val="99"/>
    <w:semiHidden/>
    <w:rsid w:val="0087591D"/>
    <w:rPr>
      <w:rFonts w:ascii="Times New Roman" w:hAnsi="Times New Roman"/>
      <w:kern w:val="2"/>
      <w:sz w:val="22"/>
      <w:szCs w:val="22"/>
      <w:lang w:val="fr-FR" w:eastAsia="ja-JP"/>
    </w:rPr>
  </w:style>
  <w:style w:type="character" w:customStyle="1" w:styleId="NichtaufgelsteErwhnung1">
    <w:name w:val="Nicht aufgelöste Erwähnung1"/>
    <w:basedOn w:val="Absatz-Standardschriftart"/>
    <w:uiPriority w:val="99"/>
    <w:semiHidden/>
    <w:unhideWhenUsed/>
    <w:rsid w:val="00AD1C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934900611">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nes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outube.com/RenesasPres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ebook.com/RenesasEurope" TargetMode="External"/><Relationship Id="rId5" Type="http://schemas.openxmlformats.org/officeDocument/2006/relationships/settings" Target="settings.xml"/><Relationship Id="rId15" Type="http://schemas.openxmlformats.org/officeDocument/2006/relationships/hyperlink" Target="http://www.hbi.de" TargetMode="External"/><Relationship Id="rId10" Type="http://schemas.openxmlformats.org/officeDocument/2006/relationships/hyperlink" Target="http://twitter.com/Renesas_Europe" TargetMode="External"/><Relationship Id="rId4" Type="http://schemas.microsoft.com/office/2007/relationships/stylesWithEffects" Target="stylesWithEffects.xml"/><Relationship Id="rId9" Type="http://schemas.openxmlformats.org/officeDocument/2006/relationships/hyperlink" Target="http://www.renesas.com" TargetMode="External"/><Relationship Id="rId14" Type="http://schemas.openxmlformats.org/officeDocument/2006/relationships/hyperlink" Target="mailto:alexandra_janetzko@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A239-07DF-4348-8EA5-F9C0F1CB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7146</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8279</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18</cp:revision>
  <cp:lastPrinted>2017-05-29T09:01:00Z</cp:lastPrinted>
  <dcterms:created xsi:type="dcterms:W3CDTF">2017-09-11T17:59:00Z</dcterms:created>
  <dcterms:modified xsi:type="dcterms:W3CDTF">2017-09-13T07:10:00Z</dcterms:modified>
</cp:coreProperties>
</file>