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7351BE67"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3E294D">
        <w:rPr>
          <w:rFonts w:ascii="Arial" w:hAnsi="Arial" w:cs="Arial"/>
          <w:color w:val="000000"/>
          <w:kern w:val="1"/>
          <w:sz w:val="20"/>
          <w:szCs w:val="20"/>
          <w:lang w:eastAsia="ar-SA"/>
        </w:rPr>
        <w:t>4</w:t>
      </w:r>
      <w:r w:rsidR="00F87975">
        <w:rPr>
          <w:rFonts w:ascii="Arial" w:hAnsi="Arial" w:cs="Arial"/>
          <w:color w:val="000000"/>
          <w:kern w:val="1"/>
          <w:sz w:val="20"/>
          <w:szCs w:val="20"/>
          <w:lang w:eastAsia="ar-SA"/>
        </w:rPr>
        <w:t>7</w:t>
      </w:r>
      <w:r w:rsidR="001B70BB">
        <w:rPr>
          <w:rFonts w:ascii="Arial" w:hAnsi="Arial" w:cs="Arial"/>
          <w:color w:val="000000"/>
          <w:kern w:val="1"/>
          <w:sz w:val="20"/>
          <w:szCs w:val="20"/>
          <w:lang w:eastAsia="ar-SA"/>
        </w:rPr>
        <w:t>(</w:t>
      </w:r>
      <w:r w:rsidR="00AC10DC">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46ABB7BA" w:rsidR="003470CA" w:rsidRDefault="00234EAD" w:rsidP="00EF3C2C">
      <w:pPr>
        <w:snapToGrid w:val="0"/>
        <w:jc w:val="center"/>
        <w:rPr>
          <w:rFonts w:ascii="Arial" w:hAnsi="Arial" w:cs="Arial"/>
          <w:b/>
          <w:sz w:val="28"/>
          <w:szCs w:val="28"/>
        </w:rPr>
      </w:pPr>
      <w:proofErr w:type="spellStart"/>
      <w:r w:rsidRPr="00234EAD">
        <w:rPr>
          <w:rFonts w:ascii="Arial" w:hAnsi="Arial" w:cs="Arial"/>
          <w:b/>
          <w:sz w:val="28"/>
          <w:szCs w:val="28"/>
        </w:rPr>
        <w:t>Renesas</w:t>
      </w:r>
      <w:proofErr w:type="spellEnd"/>
      <w:r w:rsidRPr="00234EAD">
        <w:rPr>
          <w:rFonts w:ascii="Arial" w:hAnsi="Arial" w:cs="Arial"/>
          <w:b/>
          <w:sz w:val="28"/>
          <w:szCs w:val="28"/>
        </w:rPr>
        <w:t xml:space="preserve"> Electronics Etend sa Gamme de Microcontrôleurs RX130 pour Améliorer la Fonctionnalité des Interfaces Tactiles dans les Applications Electroménagers et Automatismes Industriels</w:t>
      </w:r>
    </w:p>
    <w:p w14:paraId="6718D24B" w14:textId="77777777" w:rsidR="00C86073" w:rsidRDefault="00C86073" w:rsidP="00C86073">
      <w:pPr>
        <w:snapToGrid w:val="0"/>
        <w:jc w:val="center"/>
        <w:rPr>
          <w:rFonts w:ascii="Arial" w:hAnsi="Arial" w:cs="Arial"/>
          <w:b/>
          <w:sz w:val="24"/>
          <w:szCs w:val="24"/>
        </w:rPr>
      </w:pPr>
    </w:p>
    <w:p w14:paraId="5D398BCA" w14:textId="4FE955BF" w:rsidR="007F0E00" w:rsidRPr="00C86073" w:rsidRDefault="00234EAD" w:rsidP="007F0E00">
      <w:pPr>
        <w:snapToGrid w:val="0"/>
        <w:jc w:val="center"/>
        <w:rPr>
          <w:rFonts w:ascii="Arial" w:hAnsi="Arial" w:cs="Arial"/>
          <w:i/>
          <w:sz w:val="24"/>
          <w:szCs w:val="24"/>
        </w:rPr>
      </w:pPr>
      <w:r w:rsidRPr="00234EAD">
        <w:rPr>
          <w:rFonts w:ascii="Arial" w:hAnsi="Arial" w:cs="Arial"/>
          <w:i/>
          <w:sz w:val="24"/>
          <w:szCs w:val="24"/>
        </w:rPr>
        <w:t>Le Nouveau Groupe RX130 Etend la Mémoire Flash Jusqu’à 512 Ko dans des Boîtiers Jusqu’à 100 Broches, Offrant une Interface Tactile très Réactive en plus de la Compatibilité avec la famille RX</w:t>
      </w:r>
    </w:p>
    <w:p w14:paraId="475004FA" w14:textId="77777777" w:rsidR="003470CA" w:rsidRPr="00DB3350" w:rsidRDefault="003470CA" w:rsidP="00EF3C2C">
      <w:pPr>
        <w:snapToGrid w:val="0"/>
        <w:jc w:val="center"/>
        <w:rPr>
          <w:rFonts w:ascii="Arial" w:hAnsi="Arial" w:cs="Arial"/>
          <w:b/>
          <w:sz w:val="28"/>
          <w:szCs w:val="28"/>
        </w:rPr>
      </w:pPr>
    </w:p>
    <w:p w14:paraId="5B8AB953" w14:textId="788AB9DE" w:rsidR="00234EAD" w:rsidRPr="00234EAD" w:rsidRDefault="00FF7EE3" w:rsidP="00234EAD">
      <w:pPr>
        <w:autoSpaceDE w:val="0"/>
        <w:autoSpaceDN w:val="0"/>
        <w:adjustRightInd w:val="0"/>
        <w:snapToGrid w:val="0"/>
        <w:jc w:val="left"/>
        <w:rPr>
          <w:rFonts w:ascii="Arial" w:hAnsi="Arial" w:cs="Arial"/>
        </w:rPr>
      </w:pPr>
      <w:r w:rsidRPr="00796C5C">
        <w:rPr>
          <w:rFonts w:ascii="Arial" w:hAnsi="Arial" w:cs="Arial"/>
          <w:b/>
        </w:rPr>
        <w:t xml:space="preserve">Düsseldorf, le </w:t>
      </w:r>
      <w:r w:rsidR="00234EAD">
        <w:rPr>
          <w:rFonts w:ascii="Arial" w:hAnsi="Arial" w:cs="Arial"/>
          <w:b/>
        </w:rPr>
        <w:t>29</w:t>
      </w:r>
      <w:r w:rsidR="0091311E" w:rsidRPr="0091311E">
        <w:rPr>
          <w:rFonts w:ascii="Arial" w:hAnsi="Arial" w:cs="Arial"/>
          <w:b/>
        </w:rPr>
        <w:t xml:space="preserve"> Janvier 2018</w:t>
      </w:r>
      <w:r w:rsidR="00936525" w:rsidRPr="00796C5C">
        <w:rPr>
          <w:rFonts w:ascii="Arial" w:hAnsi="Arial" w:cs="Arial"/>
        </w:rPr>
        <w:t xml:space="preserve"> –</w:t>
      </w:r>
      <w:r w:rsidR="000A3BC3">
        <w:rPr>
          <w:rFonts w:ascii="Arial" w:hAnsi="Arial" w:cs="Arial"/>
        </w:rPr>
        <w:t xml:space="preserve"> </w:t>
      </w:r>
      <w:proofErr w:type="spellStart"/>
      <w:r w:rsidR="000A3BC3" w:rsidRPr="002C3DC7">
        <w:rPr>
          <w:rFonts w:ascii="Arial" w:hAnsi="Arial" w:cs="Arial"/>
        </w:rPr>
        <w:t>Renesas</w:t>
      </w:r>
      <w:proofErr w:type="spellEnd"/>
      <w:r w:rsidR="000A3BC3" w:rsidRPr="002C3DC7">
        <w:rPr>
          <w:rFonts w:ascii="Arial" w:hAnsi="Arial" w:cs="Arial"/>
        </w:rPr>
        <w:t xml:space="preserve"> Electronics,</w:t>
      </w:r>
      <w:r w:rsidR="00A55493">
        <w:rPr>
          <w:rFonts w:ascii="Arial" w:hAnsi="Arial" w:cs="Arial"/>
        </w:rPr>
        <w:t xml:space="preserve"> </w:t>
      </w:r>
      <w:r w:rsidR="00234EAD" w:rsidRPr="00234EAD">
        <w:rPr>
          <w:rFonts w:ascii="Arial" w:hAnsi="Arial" w:cs="Arial"/>
        </w:rPr>
        <w:t xml:space="preserve">l’un des principaux fournisseurs de solutions avancées à base de semi-conducteurs, a annoncé aujourd’hui un nouveau Groupe RX130 de </w:t>
      </w:r>
      <w:r w:rsidR="00A55493">
        <w:rPr>
          <w:rFonts w:ascii="Arial" w:hAnsi="Arial" w:cs="Arial"/>
        </w:rPr>
        <w:t>38</w:t>
      </w:r>
      <w:r w:rsidR="00234EAD" w:rsidRPr="00234EAD">
        <w:rPr>
          <w:rFonts w:ascii="Arial" w:hAnsi="Arial" w:cs="Arial"/>
        </w:rPr>
        <w:t xml:space="preserve"> microcontrôleurs (MCU) qui étend sa mémoire flash à 256 Ko, 384 Ko et 512 Ko dans des boîtiers 100 broches pour délivrer des performances accrues et une compatibilité avec </w:t>
      </w:r>
      <w:hyperlink r:id="rId8" w:history="1">
        <w:r w:rsidR="00234EAD" w:rsidRPr="00747ACC">
          <w:rPr>
            <w:rStyle w:val="Hyperlink"/>
            <w:rFonts w:ascii="Arial" w:hAnsi="Arial" w:cs="Arial"/>
          </w:rPr>
          <w:t>le Groupe RX231/RX230</w:t>
        </w:r>
      </w:hyperlink>
      <w:r w:rsidR="00234EAD" w:rsidRPr="00234EAD">
        <w:rPr>
          <w:rFonts w:ascii="Arial" w:hAnsi="Arial" w:cs="Arial"/>
        </w:rPr>
        <w:t xml:space="preserve"> de MCU avec gestion de touches tactiles. Le groupe RX130 à très faible consommation d'énergie et faible coût ajoute une plus grande réactivité et des fonctionnalités accrues pour les appareils ménagers à interfaces tactiles et les applications d'automatismes industriels et du bâtiment nécessitant l’utilisation de système 3V ou 5V avec une faible consommation d'énergie. Dotés d'un module de détection tactile capacitif offrant une sensibilité et une robustesse améliorées et d'un environnement d'évaluation complet, les nouveaux microcontrôleurs RX130 32 bits conviennent parfaitement aux appareils conçus avec des matériaux tactiles non traditionnels ou exigeant un fonctionnement dans des environnements mouillés ou sales, tels qu'une cuisine, une salle de bain ou une usine.</w:t>
      </w:r>
    </w:p>
    <w:p w14:paraId="73F48296" w14:textId="77777777" w:rsidR="00234EAD" w:rsidRPr="00234EAD" w:rsidRDefault="00234EAD" w:rsidP="00234EAD">
      <w:pPr>
        <w:autoSpaceDE w:val="0"/>
        <w:autoSpaceDN w:val="0"/>
        <w:adjustRightInd w:val="0"/>
        <w:snapToGrid w:val="0"/>
        <w:jc w:val="left"/>
        <w:rPr>
          <w:rFonts w:ascii="Arial" w:hAnsi="Arial" w:cs="Arial"/>
        </w:rPr>
      </w:pPr>
    </w:p>
    <w:p w14:paraId="0642A1BE" w14:textId="35373579" w:rsidR="00234EAD" w:rsidRPr="00234EAD" w:rsidRDefault="00234EAD" w:rsidP="00234EAD">
      <w:pPr>
        <w:autoSpaceDE w:val="0"/>
        <w:autoSpaceDN w:val="0"/>
        <w:adjustRightInd w:val="0"/>
        <w:snapToGrid w:val="0"/>
        <w:jc w:val="left"/>
        <w:rPr>
          <w:rFonts w:ascii="Arial" w:hAnsi="Arial" w:cs="Arial"/>
        </w:rPr>
      </w:pPr>
      <w:r w:rsidRPr="00234EAD">
        <w:rPr>
          <w:rFonts w:ascii="Arial" w:hAnsi="Arial" w:cs="Arial"/>
        </w:rPr>
        <w:t>«</w:t>
      </w:r>
      <w:r w:rsidR="001406AD">
        <w:rPr>
          <w:rFonts w:ascii="Arial" w:hAnsi="Arial" w:cs="Arial"/>
        </w:rPr>
        <w:t xml:space="preserve"> </w:t>
      </w:r>
      <w:r w:rsidRPr="00234EAD">
        <w:rPr>
          <w:rFonts w:ascii="Arial" w:hAnsi="Arial" w:cs="Arial"/>
        </w:rPr>
        <w:t>Alors que les progrès technologiques rendent l'IHM tactile plus courante dans les appareils résidentiels et industriels, les fabricants cherchent de nouveaux moyens de proposer des produits innovants et différenciants sur des marchés hautement concurrentiels</w:t>
      </w:r>
      <w:r w:rsidR="001406AD">
        <w:rPr>
          <w:rFonts w:ascii="Arial" w:hAnsi="Arial" w:cs="Arial"/>
        </w:rPr>
        <w:t xml:space="preserve"> </w:t>
      </w:r>
      <w:r w:rsidRPr="00234EAD">
        <w:rPr>
          <w:rFonts w:ascii="Arial" w:hAnsi="Arial" w:cs="Arial"/>
        </w:rPr>
        <w:t xml:space="preserve">», a déclaré Tim Burgess, Directeur Principal de </w:t>
      </w:r>
      <w:proofErr w:type="spellStart"/>
      <w:r w:rsidRPr="00234EAD">
        <w:rPr>
          <w:rFonts w:ascii="Arial" w:hAnsi="Arial" w:cs="Arial"/>
        </w:rPr>
        <w:t>Renesas</w:t>
      </w:r>
      <w:proofErr w:type="spellEnd"/>
      <w:r w:rsidRPr="00234EAD">
        <w:rPr>
          <w:rFonts w:ascii="Arial" w:hAnsi="Arial" w:cs="Arial"/>
        </w:rPr>
        <w:t xml:space="preserve"> Electronics Corporation. «</w:t>
      </w:r>
      <w:r w:rsidR="001406AD">
        <w:rPr>
          <w:rFonts w:ascii="Arial" w:hAnsi="Arial" w:cs="Arial"/>
        </w:rPr>
        <w:t xml:space="preserve"> </w:t>
      </w:r>
      <w:r w:rsidRPr="00234EAD">
        <w:rPr>
          <w:rFonts w:ascii="Arial" w:hAnsi="Arial" w:cs="Arial"/>
        </w:rPr>
        <w:t xml:space="preserve">Avec les microcontrôleurs RX130, </w:t>
      </w:r>
      <w:proofErr w:type="spellStart"/>
      <w:r w:rsidRPr="00234EAD">
        <w:rPr>
          <w:rFonts w:ascii="Arial" w:hAnsi="Arial" w:cs="Arial"/>
        </w:rPr>
        <w:t>Renesas</w:t>
      </w:r>
      <w:proofErr w:type="spellEnd"/>
      <w:r w:rsidRPr="00234EAD">
        <w:rPr>
          <w:rFonts w:ascii="Arial" w:hAnsi="Arial" w:cs="Arial"/>
        </w:rPr>
        <w:t xml:space="preserve"> propose une solution d’interface tactile puissante, réactive et sécurisée qui permet aux concepteurs d'explorer de nouveaux matériaux et environnements d'exploitation pour leurs produits, tout en offrant une évolutivité de conception totalement compatible avec les demandes futures. »</w:t>
      </w:r>
    </w:p>
    <w:p w14:paraId="4543A335" w14:textId="77777777" w:rsidR="00234EAD" w:rsidRPr="00234EAD" w:rsidRDefault="00234EAD" w:rsidP="00234EAD">
      <w:pPr>
        <w:autoSpaceDE w:val="0"/>
        <w:autoSpaceDN w:val="0"/>
        <w:adjustRightInd w:val="0"/>
        <w:snapToGrid w:val="0"/>
        <w:jc w:val="left"/>
        <w:rPr>
          <w:rFonts w:ascii="Arial" w:hAnsi="Arial" w:cs="Arial"/>
        </w:rPr>
      </w:pPr>
    </w:p>
    <w:p w14:paraId="4ED8F009" w14:textId="77777777" w:rsidR="00234EAD" w:rsidRPr="00820019" w:rsidRDefault="00234EAD" w:rsidP="00234EAD">
      <w:pPr>
        <w:autoSpaceDE w:val="0"/>
        <w:autoSpaceDN w:val="0"/>
        <w:adjustRightInd w:val="0"/>
        <w:snapToGrid w:val="0"/>
        <w:jc w:val="left"/>
        <w:rPr>
          <w:rFonts w:ascii="Arial" w:hAnsi="Arial" w:cs="Arial"/>
          <w:b/>
        </w:rPr>
      </w:pPr>
      <w:r w:rsidRPr="00820019">
        <w:rPr>
          <w:rFonts w:ascii="Arial" w:hAnsi="Arial" w:cs="Arial"/>
          <w:b/>
        </w:rPr>
        <w:t xml:space="preserve">Principales Caractéristiques du Nouveau Groupe MCU RX130 </w:t>
      </w:r>
    </w:p>
    <w:p w14:paraId="737D638E" w14:textId="77777777" w:rsidR="00234EAD" w:rsidRPr="00234EAD" w:rsidRDefault="00234EAD" w:rsidP="00234EAD">
      <w:pPr>
        <w:autoSpaceDE w:val="0"/>
        <w:autoSpaceDN w:val="0"/>
        <w:adjustRightInd w:val="0"/>
        <w:snapToGrid w:val="0"/>
        <w:jc w:val="left"/>
        <w:rPr>
          <w:rFonts w:ascii="Arial" w:hAnsi="Arial" w:cs="Arial"/>
        </w:rPr>
      </w:pPr>
    </w:p>
    <w:p w14:paraId="565EEBFA" w14:textId="77777777" w:rsidR="00820019" w:rsidRPr="00820019" w:rsidRDefault="00234EAD" w:rsidP="00591B28">
      <w:pPr>
        <w:pStyle w:val="Listenabsatz"/>
        <w:numPr>
          <w:ilvl w:val="0"/>
          <w:numId w:val="11"/>
        </w:numPr>
        <w:autoSpaceDE w:val="0"/>
        <w:autoSpaceDN w:val="0"/>
        <w:adjustRightInd w:val="0"/>
        <w:snapToGrid w:val="0"/>
        <w:jc w:val="left"/>
        <w:rPr>
          <w:rFonts w:ascii="Arial" w:hAnsi="Arial" w:cs="Arial"/>
        </w:rPr>
      </w:pPr>
      <w:r w:rsidRPr="00820019">
        <w:rPr>
          <w:rFonts w:ascii="Arial" w:hAnsi="Arial" w:cs="Arial"/>
          <w:b/>
          <w:u w:val="single"/>
        </w:rPr>
        <w:t>Nouveau module de détection tactile capacitif pour une réactivité, immunité au bruit et robustesse améliorée</w:t>
      </w:r>
    </w:p>
    <w:p w14:paraId="039B07C4" w14:textId="77777777" w:rsidR="00820019" w:rsidRDefault="00234EAD" w:rsidP="00820019">
      <w:pPr>
        <w:pStyle w:val="Listenabsatz"/>
        <w:autoSpaceDE w:val="0"/>
        <w:autoSpaceDN w:val="0"/>
        <w:adjustRightInd w:val="0"/>
        <w:snapToGrid w:val="0"/>
        <w:ind w:left="360"/>
        <w:jc w:val="left"/>
        <w:rPr>
          <w:rFonts w:ascii="Arial" w:hAnsi="Arial" w:cs="Arial"/>
        </w:rPr>
      </w:pPr>
      <w:r w:rsidRPr="00820019">
        <w:rPr>
          <w:rFonts w:ascii="Arial" w:hAnsi="Arial" w:cs="Arial"/>
        </w:rPr>
        <w:t>Le groupe de microcontrôleurs RX130 combine une excellente sensibilité et une tolérance au bruit, ce qui permet de développer des touches tactiles employant une variété de matériaux diélectriques pour une large gamme d'applications. Celles-ci comprennent des panneaux de commande pour les appareils électriques utilisés dans des endroits où ils risquent d'être mouillés, des appareils ménagers utilisant des interrupteurs encastrés pour une conception plus attrayante et des machines industrielles qui doivent être utilisées avec des gants pour des raisons de sécurité.</w:t>
      </w:r>
    </w:p>
    <w:p w14:paraId="3B469F24" w14:textId="77777777" w:rsidR="00820019" w:rsidRDefault="00820019" w:rsidP="00820019">
      <w:pPr>
        <w:pStyle w:val="Listenabsatz"/>
        <w:autoSpaceDE w:val="0"/>
        <w:autoSpaceDN w:val="0"/>
        <w:adjustRightInd w:val="0"/>
        <w:snapToGrid w:val="0"/>
        <w:ind w:left="360"/>
        <w:jc w:val="left"/>
        <w:rPr>
          <w:rFonts w:ascii="Arial" w:hAnsi="Arial" w:cs="Arial"/>
        </w:rPr>
      </w:pPr>
    </w:p>
    <w:p w14:paraId="15D788C6" w14:textId="54E654D7" w:rsidR="00234EAD" w:rsidRPr="00234EAD" w:rsidRDefault="00234EAD" w:rsidP="00820019">
      <w:pPr>
        <w:pStyle w:val="Listenabsatz"/>
        <w:autoSpaceDE w:val="0"/>
        <w:autoSpaceDN w:val="0"/>
        <w:adjustRightInd w:val="0"/>
        <w:snapToGrid w:val="0"/>
        <w:ind w:left="360"/>
        <w:jc w:val="left"/>
        <w:rPr>
          <w:rFonts w:ascii="Arial" w:hAnsi="Arial" w:cs="Arial"/>
        </w:rPr>
      </w:pPr>
      <w:r w:rsidRPr="00234EAD">
        <w:rPr>
          <w:rFonts w:ascii="Arial" w:hAnsi="Arial" w:cs="Arial"/>
        </w:rPr>
        <w:t xml:space="preserve">Le groupe de MCU RX130 étendu comporte un nouveau module de détection tactile </w:t>
      </w:r>
      <w:r w:rsidRPr="00234EAD">
        <w:rPr>
          <w:rFonts w:ascii="Arial" w:hAnsi="Arial" w:cs="Arial"/>
        </w:rPr>
        <w:lastRenderedPageBreak/>
        <w:t>capacitif qui prend en charge à la fois la mesure de la capacité propre et la mesure de la capacité mutuelle pour une robustesse et</w:t>
      </w:r>
      <w:r w:rsidR="00971E48">
        <w:rPr>
          <w:rFonts w:ascii="Arial" w:hAnsi="Arial" w:cs="Arial"/>
        </w:rPr>
        <w:t xml:space="preserve"> </w:t>
      </w:r>
      <w:proofErr w:type="gramStart"/>
      <w:r w:rsidRPr="00234EAD">
        <w:rPr>
          <w:rFonts w:ascii="Arial" w:hAnsi="Arial" w:cs="Arial"/>
        </w:rPr>
        <w:t>une</w:t>
      </w:r>
      <w:r w:rsidR="00971E48">
        <w:rPr>
          <w:rFonts w:ascii="Arial" w:hAnsi="Arial" w:cs="Arial"/>
        </w:rPr>
        <w:t xml:space="preserve"> </w:t>
      </w:r>
      <w:r w:rsidRPr="00234EAD">
        <w:rPr>
          <w:rFonts w:ascii="Arial" w:hAnsi="Arial" w:cs="Arial"/>
        </w:rPr>
        <w:t>sensibilité</w:t>
      </w:r>
      <w:r w:rsidR="00971E48">
        <w:rPr>
          <w:rFonts w:ascii="Arial" w:hAnsi="Arial" w:cs="Arial"/>
        </w:rPr>
        <w:t xml:space="preserve"> </w:t>
      </w:r>
      <w:r w:rsidRPr="00234EAD">
        <w:rPr>
          <w:rFonts w:ascii="Arial" w:hAnsi="Arial" w:cs="Arial"/>
        </w:rPr>
        <w:t>améliorée</w:t>
      </w:r>
      <w:r w:rsidR="00971E48">
        <w:rPr>
          <w:rFonts w:ascii="Arial" w:hAnsi="Arial" w:cs="Arial"/>
        </w:rPr>
        <w:t>s</w:t>
      </w:r>
      <w:proofErr w:type="gramEnd"/>
      <w:r w:rsidRPr="00234EAD">
        <w:rPr>
          <w:rFonts w:ascii="Arial" w:hAnsi="Arial" w:cs="Arial"/>
        </w:rPr>
        <w:t>. Le capteur tactile capacitif améliore également de manière significative l'immunité au bruit et la sensibilité pour un fonctionnement dans des conditions humides ou sales. Cela permet aux fabricants d’utiliser les touches tactiles sur une variété de matériaux non traditionnels, tels que le bois, le verre ou l'acrylique épais, ouvrant l’utilisation d’interfaces tactiles capacitifs à un large éventail de matériaux humides, tout en réduisant les risques de dysfonctionnement ou la sécurité des personnes.</w:t>
      </w:r>
    </w:p>
    <w:p w14:paraId="3F8624B6" w14:textId="77777777" w:rsidR="00820019" w:rsidRPr="00234EAD" w:rsidRDefault="00820019" w:rsidP="00234EAD">
      <w:pPr>
        <w:autoSpaceDE w:val="0"/>
        <w:autoSpaceDN w:val="0"/>
        <w:adjustRightInd w:val="0"/>
        <w:snapToGrid w:val="0"/>
        <w:jc w:val="left"/>
        <w:rPr>
          <w:rFonts w:ascii="Arial" w:hAnsi="Arial" w:cs="Arial"/>
        </w:rPr>
      </w:pPr>
    </w:p>
    <w:p w14:paraId="3D957A6D" w14:textId="77777777" w:rsidR="00820019" w:rsidRPr="00820019" w:rsidRDefault="00234EAD" w:rsidP="00073028">
      <w:pPr>
        <w:pStyle w:val="Listenabsatz"/>
        <w:numPr>
          <w:ilvl w:val="0"/>
          <w:numId w:val="11"/>
        </w:numPr>
        <w:autoSpaceDE w:val="0"/>
        <w:autoSpaceDN w:val="0"/>
        <w:adjustRightInd w:val="0"/>
        <w:snapToGrid w:val="0"/>
        <w:jc w:val="left"/>
        <w:rPr>
          <w:rFonts w:ascii="Arial" w:hAnsi="Arial" w:cs="Arial"/>
        </w:rPr>
      </w:pPr>
      <w:r w:rsidRPr="00820019">
        <w:rPr>
          <w:rFonts w:ascii="Arial" w:hAnsi="Arial" w:cs="Arial"/>
          <w:b/>
          <w:u w:val="single"/>
        </w:rPr>
        <w:t>Mémoire intégrée sur puce étendue pour les besoins futurs</w:t>
      </w:r>
    </w:p>
    <w:p w14:paraId="2E71D238" w14:textId="77777777" w:rsidR="00820019" w:rsidRDefault="00234EAD" w:rsidP="00820019">
      <w:pPr>
        <w:pStyle w:val="Listenabsatz"/>
        <w:autoSpaceDE w:val="0"/>
        <w:autoSpaceDN w:val="0"/>
        <w:adjustRightInd w:val="0"/>
        <w:snapToGrid w:val="0"/>
        <w:ind w:left="360"/>
        <w:jc w:val="left"/>
        <w:rPr>
          <w:rFonts w:ascii="Arial" w:hAnsi="Arial" w:cs="Arial"/>
        </w:rPr>
      </w:pPr>
      <w:r w:rsidRPr="00820019">
        <w:rPr>
          <w:rFonts w:ascii="Arial" w:hAnsi="Arial" w:cs="Arial"/>
        </w:rPr>
        <w:t>La prise en charge multilingue, l'IHM et le contrôle du système intégrés, ainsi que la sureté fonctionnelle renforcée sont parmi les principales tendances qui stimulent la demande de mémoire embarquée dans les appareils ménagers et les applications d'automatismes industriels et du bâtiment.</w:t>
      </w:r>
    </w:p>
    <w:p w14:paraId="42FA8C31" w14:textId="77777777" w:rsidR="00820019" w:rsidRDefault="00820019" w:rsidP="00820019">
      <w:pPr>
        <w:pStyle w:val="Listenabsatz"/>
        <w:autoSpaceDE w:val="0"/>
        <w:autoSpaceDN w:val="0"/>
        <w:adjustRightInd w:val="0"/>
        <w:snapToGrid w:val="0"/>
        <w:ind w:left="360"/>
        <w:jc w:val="left"/>
        <w:rPr>
          <w:rFonts w:ascii="Arial" w:hAnsi="Arial" w:cs="Arial"/>
        </w:rPr>
      </w:pPr>
    </w:p>
    <w:p w14:paraId="188AD634" w14:textId="77777777" w:rsidR="00820019" w:rsidRDefault="00234EAD" w:rsidP="00820019">
      <w:pPr>
        <w:pStyle w:val="Listenabsatz"/>
        <w:autoSpaceDE w:val="0"/>
        <w:autoSpaceDN w:val="0"/>
        <w:adjustRightInd w:val="0"/>
        <w:snapToGrid w:val="0"/>
        <w:ind w:left="360"/>
        <w:jc w:val="left"/>
        <w:rPr>
          <w:rFonts w:ascii="Arial" w:hAnsi="Arial" w:cs="Arial"/>
        </w:rPr>
      </w:pPr>
      <w:proofErr w:type="spellStart"/>
      <w:r w:rsidRPr="00234EAD">
        <w:rPr>
          <w:rFonts w:ascii="Arial" w:hAnsi="Arial" w:cs="Arial"/>
        </w:rPr>
        <w:t>Renesas</w:t>
      </w:r>
      <w:proofErr w:type="spellEnd"/>
      <w:r w:rsidRPr="00234EAD">
        <w:rPr>
          <w:rFonts w:ascii="Arial" w:hAnsi="Arial" w:cs="Arial"/>
        </w:rPr>
        <w:t xml:space="preserve"> a étendu la gamme de mémoire embarquée et la gamme de boîtiers pour le groupe RX130. Les concepteurs peuvent sélectionner un microcontrôleur avec 64 Ko de mémoire flash dans un boîtier 48 broches ou 128 Ko dans un boîtier 80 broches, puis passer à 128 Ko, 256 Ko, 384 Ko ou 512 Ko dans un boîtier de 100 broches. Grâce à la vaste gamme, les concepteurs peuvent prendre en charge les besoins de conception évolutifs à l'aide d'une plate-forme unique ou d'une conception commune, car les tailles et les fonctionnalités des codes applicatifs continuent d'augmenter.</w:t>
      </w:r>
    </w:p>
    <w:p w14:paraId="6F06885D" w14:textId="77777777" w:rsidR="00820019" w:rsidRDefault="00820019" w:rsidP="00820019">
      <w:pPr>
        <w:pStyle w:val="Listenabsatz"/>
        <w:autoSpaceDE w:val="0"/>
        <w:autoSpaceDN w:val="0"/>
        <w:adjustRightInd w:val="0"/>
        <w:snapToGrid w:val="0"/>
        <w:ind w:left="360"/>
        <w:jc w:val="left"/>
        <w:rPr>
          <w:rFonts w:ascii="Arial" w:hAnsi="Arial" w:cs="Arial"/>
        </w:rPr>
      </w:pPr>
    </w:p>
    <w:p w14:paraId="676CE24D" w14:textId="2148558B" w:rsidR="00234EAD" w:rsidRPr="00234EAD" w:rsidRDefault="00234EAD" w:rsidP="00820019">
      <w:pPr>
        <w:pStyle w:val="Listenabsatz"/>
        <w:autoSpaceDE w:val="0"/>
        <w:autoSpaceDN w:val="0"/>
        <w:adjustRightInd w:val="0"/>
        <w:snapToGrid w:val="0"/>
        <w:ind w:left="360"/>
        <w:jc w:val="left"/>
        <w:rPr>
          <w:rFonts w:ascii="Arial" w:hAnsi="Arial" w:cs="Arial"/>
        </w:rPr>
      </w:pPr>
      <w:r w:rsidRPr="00234EAD">
        <w:rPr>
          <w:rFonts w:ascii="Arial" w:hAnsi="Arial" w:cs="Arial"/>
        </w:rPr>
        <w:t xml:space="preserve">Le groupe de MCU RX130 est conforme aux normes de sécurité IEC / UL60730 pour l'électronique grand public, avec plusieurs éléments matériels de sureté fonctionnelle intégrés. </w:t>
      </w:r>
    </w:p>
    <w:p w14:paraId="346FD6B8" w14:textId="77777777" w:rsidR="00820019" w:rsidRPr="00234EAD" w:rsidRDefault="00820019" w:rsidP="00234EAD">
      <w:pPr>
        <w:autoSpaceDE w:val="0"/>
        <w:autoSpaceDN w:val="0"/>
        <w:adjustRightInd w:val="0"/>
        <w:snapToGrid w:val="0"/>
        <w:jc w:val="left"/>
        <w:rPr>
          <w:rFonts w:ascii="Arial" w:hAnsi="Arial" w:cs="Arial"/>
        </w:rPr>
      </w:pPr>
    </w:p>
    <w:p w14:paraId="3C1738D8" w14:textId="77777777" w:rsidR="00820019" w:rsidRPr="00820019" w:rsidRDefault="00234EAD" w:rsidP="00E573E7">
      <w:pPr>
        <w:pStyle w:val="Listenabsatz"/>
        <w:numPr>
          <w:ilvl w:val="0"/>
          <w:numId w:val="11"/>
        </w:numPr>
        <w:autoSpaceDE w:val="0"/>
        <w:autoSpaceDN w:val="0"/>
        <w:adjustRightInd w:val="0"/>
        <w:snapToGrid w:val="0"/>
        <w:jc w:val="left"/>
        <w:rPr>
          <w:rFonts w:ascii="Arial" w:hAnsi="Arial" w:cs="Arial"/>
        </w:rPr>
      </w:pPr>
      <w:r w:rsidRPr="00820019">
        <w:rPr>
          <w:rFonts w:ascii="Arial" w:hAnsi="Arial" w:cs="Arial"/>
          <w:b/>
          <w:u w:val="single"/>
        </w:rPr>
        <w:t xml:space="preserve">Une migration facile vers des MCU </w:t>
      </w:r>
      <w:proofErr w:type="spellStart"/>
      <w:r w:rsidRPr="00820019">
        <w:rPr>
          <w:rFonts w:ascii="Arial" w:hAnsi="Arial" w:cs="Arial"/>
          <w:b/>
          <w:u w:val="single"/>
        </w:rPr>
        <w:t>Renesas</w:t>
      </w:r>
      <w:proofErr w:type="spellEnd"/>
      <w:r w:rsidRPr="00820019">
        <w:rPr>
          <w:rFonts w:ascii="Arial" w:hAnsi="Arial" w:cs="Arial"/>
          <w:b/>
          <w:u w:val="single"/>
        </w:rPr>
        <w:t xml:space="preserve"> RX plus performants avec module de détection tactile</w:t>
      </w:r>
    </w:p>
    <w:p w14:paraId="78095C83" w14:textId="77777777" w:rsidR="00820019" w:rsidRDefault="00234EAD" w:rsidP="00820019">
      <w:pPr>
        <w:pStyle w:val="Listenabsatz"/>
        <w:autoSpaceDE w:val="0"/>
        <w:autoSpaceDN w:val="0"/>
        <w:adjustRightInd w:val="0"/>
        <w:snapToGrid w:val="0"/>
        <w:ind w:left="360"/>
        <w:jc w:val="left"/>
        <w:rPr>
          <w:rFonts w:ascii="Arial" w:hAnsi="Arial" w:cs="Arial"/>
        </w:rPr>
      </w:pPr>
      <w:r w:rsidRPr="00820019">
        <w:rPr>
          <w:rFonts w:ascii="Arial" w:hAnsi="Arial" w:cs="Arial"/>
        </w:rPr>
        <w:t xml:space="preserve">En plus d'une compatibilité complète sur le groupe RX130, les nouveaux MCU sont compatibles avec le groupe de MCU RX231 / RX230, offrant aux fabricants une possibilité de migration facilitée vers les microcontrôleurs </w:t>
      </w:r>
      <w:proofErr w:type="spellStart"/>
      <w:r w:rsidRPr="00820019">
        <w:rPr>
          <w:rFonts w:ascii="Arial" w:hAnsi="Arial" w:cs="Arial"/>
        </w:rPr>
        <w:t>Renesas</w:t>
      </w:r>
      <w:proofErr w:type="spellEnd"/>
      <w:r w:rsidRPr="00820019">
        <w:rPr>
          <w:rFonts w:ascii="Arial" w:hAnsi="Arial" w:cs="Arial"/>
        </w:rPr>
        <w:t xml:space="preserve"> plus performants pour les applications tactiles et solutions de contrôle-commande sous 5V.</w:t>
      </w:r>
    </w:p>
    <w:p w14:paraId="19FA58E1" w14:textId="77777777" w:rsidR="00820019" w:rsidRDefault="00820019" w:rsidP="00820019">
      <w:pPr>
        <w:pStyle w:val="Listenabsatz"/>
        <w:autoSpaceDE w:val="0"/>
        <w:autoSpaceDN w:val="0"/>
        <w:adjustRightInd w:val="0"/>
        <w:snapToGrid w:val="0"/>
        <w:ind w:left="360"/>
        <w:jc w:val="left"/>
        <w:rPr>
          <w:rFonts w:ascii="Arial" w:hAnsi="Arial" w:cs="Arial"/>
        </w:rPr>
      </w:pPr>
    </w:p>
    <w:p w14:paraId="13CBDACE" w14:textId="0BF9F8C0" w:rsidR="00234EAD" w:rsidRPr="00234EAD" w:rsidRDefault="00234EAD" w:rsidP="00820019">
      <w:pPr>
        <w:pStyle w:val="Listenabsatz"/>
        <w:autoSpaceDE w:val="0"/>
        <w:autoSpaceDN w:val="0"/>
        <w:adjustRightInd w:val="0"/>
        <w:snapToGrid w:val="0"/>
        <w:ind w:left="360"/>
        <w:jc w:val="left"/>
        <w:rPr>
          <w:rFonts w:ascii="Arial" w:hAnsi="Arial" w:cs="Arial"/>
        </w:rPr>
      </w:pPr>
      <w:r w:rsidRPr="00234EAD">
        <w:rPr>
          <w:rFonts w:ascii="Arial" w:hAnsi="Arial" w:cs="Arial"/>
        </w:rPr>
        <w:t xml:space="preserve">Les compatibilités </w:t>
      </w:r>
      <w:proofErr w:type="gramStart"/>
      <w:r w:rsidRPr="00234EAD">
        <w:rPr>
          <w:rFonts w:ascii="Arial" w:hAnsi="Arial" w:cs="Arial"/>
        </w:rPr>
        <w:t>broche</w:t>
      </w:r>
      <w:proofErr w:type="gramEnd"/>
      <w:r w:rsidRPr="00234EAD">
        <w:rPr>
          <w:rFonts w:ascii="Arial" w:hAnsi="Arial" w:cs="Arial"/>
        </w:rPr>
        <w:t xml:space="preserve"> à broche et logicielle permettent de réutiliser les ressources logicielles existantes et de fournir une offre pour l’entrée et le haut de gamme. La compatibilité matérielle est prise en charge par le pack de pilotes FIT (</w:t>
      </w:r>
      <w:hyperlink r:id="rId9" w:history="1">
        <w:r w:rsidRPr="00CE297E">
          <w:rPr>
            <w:rStyle w:val="Hyperlink"/>
            <w:rFonts w:ascii="Arial" w:hAnsi="Arial" w:cs="Arial"/>
          </w:rPr>
          <w:t xml:space="preserve">RX </w:t>
        </w:r>
        <w:proofErr w:type="spellStart"/>
        <w:r w:rsidRPr="00CE297E">
          <w:rPr>
            <w:rStyle w:val="Hyperlink"/>
            <w:rFonts w:ascii="Arial" w:hAnsi="Arial" w:cs="Arial"/>
          </w:rPr>
          <w:t>Firmware</w:t>
        </w:r>
        <w:proofErr w:type="spellEnd"/>
        <w:r w:rsidRPr="00CE297E">
          <w:rPr>
            <w:rStyle w:val="Hyperlink"/>
            <w:rFonts w:ascii="Arial" w:hAnsi="Arial" w:cs="Arial"/>
          </w:rPr>
          <w:t xml:space="preserve"> </w:t>
        </w:r>
        <w:proofErr w:type="spellStart"/>
        <w:r w:rsidRPr="00CE297E">
          <w:rPr>
            <w:rStyle w:val="Hyperlink"/>
            <w:rFonts w:ascii="Arial" w:hAnsi="Arial" w:cs="Arial"/>
          </w:rPr>
          <w:t>Integration</w:t>
        </w:r>
        <w:proofErr w:type="spellEnd"/>
        <w:r w:rsidRPr="00CE297E">
          <w:rPr>
            <w:rStyle w:val="Hyperlink"/>
            <w:rFonts w:ascii="Arial" w:hAnsi="Arial" w:cs="Arial"/>
          </w:rPr>
          <w:t xml:space="preserve"> </w:t>
        </w:r>
        <w:proofErr w:type="spellStart"/>
        <w:r w:rsidRPr="00CE297E">
          <w:rPr>
            <w:rStyle w:val="Hyperlink"/>
            <w:rFonts w:ascii="Arial" w:hAnsi="Arial" w:cs="Arial"/>
          </w:rPr>
          <w:t>Technology</w:t>
        </w:r>
        <w:proofErr w:type="spellEnd"/>
      </w:hyperlink>
      <w:r w:rsidRPr="00234EAD">
        <w:rPr>
          <w:rFonts w:ascii="Arial" w:hAnsi="Arial" w:cs="Arial"/>
        </w:rPr>
        <w:t xml:space="preserve">) de </w:t>
      </w:r>
      <w:proofErr w:type="spellStart"/>
      <w:r w:rsidRPr="00234EAD">
        <w:rPr>
          <w:rFonts w:ascii="Arial" w:hAnsi="Arial" w:cs="Arial"/>
        </w:rPr>
        <w:t>Renesas</w:t>
      </w:r>
      <w:proofErr w:type="spellEnd"/>
      <w:r w:rsidRPr="00234EAD">
        <w:rPr>
          <w:rFonts w:ascii="Arial" w:hAnsi="Arial" w:cs="Arial"/>
        </w:rPr>
        <w:t xml:space="preserve">, qui offre une API commune permettant aux concepteurs d'évoluer facilement vers le haut ou vers le bas au sein de la famille </w:t>
      </w:r>
      <w:proofErr w:type="spellStart"/>
      <w:r w:rsidRPr="00234EAD">
        <w:rPr>
          <w:rFonts w:ascii="Arial" w:hAnsi="Arial" w:cs="Arial"/>
        </w:rPr>
        <w:t>Renesas</w:t>
      </w:r>
      <w:proofErr w:type="spellEnd"/>
      <w:r w:rsidRPr="00234EAD">
        <w:rPr>
          <w:rFonts w:ascii="Arial" w:hAnsi="Arial" w:cs="Arial"/>
        </w:rPr>
        <w:t xml:space="preserve"> RX, facilitant ainsi la gestion des ressources dans le développement des logiciels.</w:t>
      </w:r>
    </w:p>
    <w:p w14:paraId="0E95C5F7" w14:textId="77777777" w:rsidR="00234EAD" w:rsidRPr="00234EAD" w:rsidRDefault="00234EAD" w:rsidP="00234EAD">
      <w:pPr>
        <w:autoSpaceDE w:val="0"/>
        <w:autoSpaceDN w:val="0"/>
        <w:adjustRightInd w:val="0"/>
        <w:snapToGrid w:val="0"/>
        <w:jc w:val="left"/>
        <w:rPr>
          <w:rFonts w:ascii="Arial" w:hAnsi="Arial" w:cs="Arial"/>
        </w:rPr>
      </w:pPr>
    </w:p>
    <w:p w14:paraId="0D0DCD41" w14:textId="77777777" w:rsidR="00820019" w:rsidRPr="00820019" w:rsidRDefault="00234EAD" w:rsidP="00DB39A3">
      <w:pPr>
        <w:pStyle w:val="Listenabsatz"/>
        <w:numPr>
          <w:ilvl w:val="0"/>
          <w:numId w:val="11"/>
        </w:numPr>
        <w:autoSpaceDE w:val="0"/>
        <w:autoSpaceDN w:val="0"/>
        <w:adjustRightInd w:val="0"/>
        <w:snapToGrid w:val="0"/>
        <w:jc w:val="left"/>
        <w:rPr>
          <w:rFonts w:ascii="Arial" w:hAnsi="Arial" w:cs="Arial"/>
        </w:rPr>
      </w:pPr>
      <w:r w:rsidRPr="00820019">
        <w:rPr>
          <w:rFonts w:ascii="Arial" w:hAnsi="Arial" w:cs="Arial"/>
          <w:b/>
          <w:u w:val="single"/>
        </w:rPr>
        <w:t>Environnement d'évaluation du produit robuste pour une sensibilité améliorée</w:t>
      </w:r>
    </w:p>
    <w:p w14:paraId="2EAB30F7" w14:textId="1193DB6F" w:rsidR="00820019" w:rsidRDefault="00234EAD" w:rsidP="00820019">
      <w:pPr>
        <w:pStyle w:val="Listenabsatz"/>
        <w:autoSpaceDE w:val="0"/>
        <w:autoSpaceDN w:val="0"/>
        <w:adjustRightInd w:val="0"/>
        <w:snapToGrid w:val="0"/>
        <w:ind w:left="360"/>
        <w:jc w:val="left"/>
        <w:rPr>
          <w:rFonts w:ascii="Arial" w:hAnsi="Arial" w:cs="Arial"/>
        </w:rPr>
      </w:pPr>
      <w:proofErr w:type="spellStart"/>
      <w:r w:rsidRPr="00820019">
        <w:rPr>
          <w:rFonts w:ascii="Arial" w:hAnsi="Arial" w:cs="Arial"/>
        </w:rPr>
        <w:t>Renesas</w:t>
      </w:r>
      <w:proofErr w:type="spellEnd"/>
      <w:r w:rsidRPr="00820019">
        <w:rPr>
          <w:rFonts w:ascii="Arial" w:hAnsi="Arial" w:cs="Arial"/>
        </w:rPr>
        <w:t xml:space="preserve"> fournit également un environnement d'évaluation robuste pour les nouveaux microcontrôleurs RX130 afin de prendre en charge les fonctions de mesure de capacité propre et mutuelle. Ceci comprend</w:t>
      </w:r>
      <w:r w:rsidR="00885E54">
        <w:rPr>
          <w:rFonts w:ascii="Arial" w:hAnsi="Arial" w:cs="Arial"/>
        </w:rPr>
        <w:t xml:space="preserve"> </w:t>
      </w:r>
      <w:r w:rsidRPr="00820019">
        <w:rPr>
          <w:rFonts w:ascii="Arial" w:hAnsi="Arial" w:cs="Arial"/>
        </w:rPr>
        <w:t>:</w:t>
      </w:r>
    </w:p>
    <w:p w14:paraId="0D33C81B" w14:textId="77777777" w:rsidR="00820019" w:rsidRDefault="00234EAD" w:rsidP="00D62909">
      <w:pPr>
        <w:pStyle w:val="Listenabsatz"/>
        <w:numPr>
          <w:ilvl w:val="1"/>
          <w:numId w:val="11"/>
        </w:numPr>
        <w:autoSpaceDE w:val="0"/>
        <w:autoSpaceDN w:val="0"/>
        <w:adjustRightInd w:val="0"/>
        <w:snapToGrid w:val="0"/>
        <w:jc w:val="left"/>
        <w:rPr>
          <w:rFonts w:ascii="Arial" w:hAnsi="Arial" w:cs="Arial"/>
        </w:rPr>
      </w:pPr>
      <w:r w:rsidRPr="00820019">
        <w:rPr>
          <w:rFonts w:ascii="Arial" w:hAnsi="Arial" w:cs="Arial"/>
        </w:rPr>
        <w:t xml:space="preserve">Un kit de démarrage </w:t>
      </w:r>
      <w:proofErr w:type="spellStart"/>
      <w:r w:rsidRPr="00820019">
        <w:rPr>
          <w:rFonts w:ascii="Arial" w:hAnsi="Arial" w:cs="Arial"/>
        </w:rPr>
        <w:t>Renesas</w:t>
      </w:r>
      <w:proofErr w:type="spellEnd"/>
      <w:r w:rsidRPr="00820019">
        <w:rPr>
          <w:rFonts w:ascii="Arial" w:hAnsi="Arial" w:cs="Arial"/>
        </w:rPr>
        <w:t xml:space="preserve"> conçu pour l'évaluation des fonctions de base</w:t>
      </w:r>
    </w:p>
    <w:p w14:paraId="4AB306EC" w14:textId="77777777" w:rsidR="00820019" w:rsidRDefault="00234EAD" w:rsidP="00CF0314">
      <w:pPr>
        <w:pStyle w:val="Listenabsatz"/>
        <w:numPr>
          <w:ilvl w:val="1"/>
          <w:numId w:val="11"/>
        </w:numPr>
        <w:autoSpaceDE w:val="0"/>
        <w:autoSpaceDN w:val="0"/>
        <w:adjustRightInd w:val="0"/>
        <w:snapToGrid w:val="0"/>
        <w:jc w:val="left"/>
        <w:rPr>
          <w:rFonts w:ascii="Arial" w:hAnsi="Arial" w:cs="Arial"/>
        </w:rPr>
      </w:pPr>
      <w:r w:rsidRPr="00820019">
        <w:rPr>
          <w:rFonts w:ascii="Arial" w:hAnsi="Arial" w:cs="Arial"/>
        </w:rPr>
        <w:t xml:space="preserve">Un kit de solution tactile </w:t>
      </w:r>
      <w:proofErr w:type="spellStart"/>
      <w:r w:rsidRPr="00820019">
        <w:rPr>
          <w:rFonts w:ascii="Arial" w:hAnsi="Arial" w:cs="Arial"/>
        </w:rPr>
        <w:t>Renesas</w:t>
      </w:r>
      <w:proofErr w:type="spellEnd"/>
      <w:r w:rsidRPr="00820019">
        <w:rPr>
          <w:rFonts w:ascii="Arial" w:hAnsi="Arial" w:cs="Arial"/>
        </w:rPr>
        <w:t xml:space="preserve"> conçu pour une évaluation détaillée des fonctionnalités de touches capacitives</w:t>
      </w:r>
    </w:p>
    <w:p w14:paraId="2F0F5036" w14:textId="77777777" w:rsidR="00820019" w:rsidRDefault="00234EAD" w:rsidP="00234EAD">
      <w:pPr>
        <w:pStyle w:val="Listenabsatz"/>
        <w:numPr>
          <w:ilvl w:val="1"/>
          <w:numId w:val="11"/>
        </w:numPr>
        <w:autoSpaceDE w:val="0"/>
        <w:autoSpaceDN w:val="0"/>
        <w:adjustRightInd w:val="0"/>
        <w:snapToGrid w:val="0"/>
        <w:jc w:val="left"/>
        <w:rPr>
          <w:rFonts w:ascii="Arial" w:hAnsi="Arial" w:cs="Arial"/>
        </w:rPr>
      </w:pPr>
      <w:r w:rsidRPr="00820019">
        <w:rPr>
          <w:rFonts w:ascii="Arial" w:hAnsi="Arial" w:cs="Arial"/>
        </w:rPr>
        <w:t xml:space="preserve">Environnement complet avec l'outil Workbench6 v1.07.00.00 incluant immunité au bruit et réglages d'optimisation améliorés pour faciliter l'utilisation et le </w:t>
      </w:r>
      <w:r w:rsidRPr="00820019">
        <w:rPr>
          <w:rFonts w:ascii="Arial" w:hAnsi="Arial" w:cs="Arial"/>
        </w:rPr>
        <w:lastRenderedPageBreak/>
        <w:t>développement de logiciels tactiles capacitifs</w:t>
      </w:r>
    </w:p>
    <w:p w14:paraId="194F9754" w14:textId="3ADF9977" w:rsidR="00234EAD" w:rsidRPr="00820019" w:rsidRDefault="00234EAD" w:rsidP="00234EAD">
      <w:pPr>
        <w:pStyle w:val="Listenabsatz"/>
        <w:numPr>
          <w:ilvl w:val="1"/>
          <w:numId w:val="11"/>
        </w:numPr>
        <w:autoSpaceDE w:val="0"/>
        <w:autoSpaceDN w:val="0"/>
        <w:adjustRightInd w:val="0"/>
        <w:snapToGrid w:val="0"/>
        <w:jc w:val="left"/>
        <w:rPr>
          <w:rFonts w:ascii="Arial" w:hAnsi="Arial" w:cs="Arial"/>
        </w:rPr>
      </w:pPr>
      <w:r w:rsidRPr="00820019">
        <w:rPr>
          <w:rFonts w:ascii="Arial" w:hAnsi="Arial" w:cs="Arial"/>
        </w:rPr>
        <w:t xml:space="preserve">Boîte à outils pour l'environnement de développement, y compris FIT de </w:t>
      </w:r>
      <w:proofErr w:type="spellStart"/>
      <w:r w:rsidRPr="00820019">
        <w:rPr>
          <w:rFonts w:ascii="Arial" w:hAnsi="Arial" w:cs="Arial"/>
        </w:rPr>
        <w:t>Renesas</w:t>
      </w:r>
      <w:proofErr w:type="spellEnd"/>
      <w:r w:rsidRPr="00820019">
        <w:rPr>
          <w:rFonts w:ascii="Arial" w:hAnsi="Arial" w:cs="Arial"/>
        </w:rPr>
        <w:t>, mettant l'accent sur la portabilité entre les MCU de la famille RX</w:t>
      </w:r>
    </w:p>
    <w:p w14:paraId="1D6D3E2B" w14:textId="7984E342" w:rsidR="00234EAD" w:rsidRDefault="00234EAD" w:rsidP="00234EAD">
      <w:pPr>
        <w:autoSpaceDE w:val="0"/>
        <w:autoSpaceDN w:val="0"/>
        <w:adjustRightInd w:val="0"/>
        <w:snapToGrid w:val="0"/>
        <w:jc w:val="left"/>
        <w:rPr>
          <w:rFonts w:ascii="Arial" w:hAnsi="Arial" w:cs="Arial"/>
        </w:rPr>
      </w:pPr>
    </w:p>
    <w:p w14:paraId="7A0F4B4A" w14:textId="77777777" w:rsidR="00820019" w:rsidRPr="00234EAD" w:rsidRDefault="00820019" w:rsidP="00234EAD">
      <w:pPr>
        <w:autoSpaceDE w:val="0"/>
        <w:autoSpaceDN w:val="0"/>
        <w:adjustRightInd w:val="0"/>
        <w:snapToGrid w:val="0"/>
        <w:jc w:val="left"/>
        <w:rPr>
          <w:rFonts w:ascii="Arial" w:hAnsi="Arial" w:cs="Arial"/>
        </w:rPr>
      </w:pPr>
    </w:p>
    <w:p w14:paraId="35ADA11F" w14:textId="7055FA60" w:rsidR="00820019" w:rsidRDefault="00234EAD" w:rsidP="00234EAD">
      <w:pPr>
        <w:autoSpaceDE w:val="0"/>
        <w:autoSpaceDN w:val="0"/>
        <w:adjustRightInd w:val="0"/>
        <w:snapToGrid w:val="0"/>
        <w:jc w:val="left"/>
        <w:rPr>
          <w:rFonts w:ascii="Arial" w:hAnsi="Arial" w:cs="Arial"/>
          <w:b/>
        </w:rPr>
      </w:pPr>
      <w:r w:rsidRPr="00820019">
        <w:rPr>
          <w:rFonts w:ascii="Arial" w:hAnsi="Arial" w:cs="Arial"/>
          <w:b/>
        </w:rPr>
        <w:t>Disponibilité</w:t>
      </w:r>
    </w:p>
    <w:p w14:paraId="47AFC883" w14:textId="6F21B31C" w:rsidR="000A3BC3" w:rsidRPr="00820019" w:rsidRDefault="00234EAD" w:rsidP="00234EAD">
      <w:pPr>
        <w:autoSpaceDE w:val="0"/>
        <w:autoSpaceDN w:val="0"/>
        <w:adjustRightInd w:val="0"/>
        <w:snapToGrid w:val="0"/>
        <w:jc w:val="left"/>
        <w:rPr>
          <w:rFonts w:ascii="Arial" w:hAnsi="Arial" w:cs="Arial"/>
          <w:b/>
        </w:rPr>
      </w:pPr>
      <w:r w:rsidRPr="00234EAD">
        <w:rPr>
          <w:rFonts w:ascii="Arial" w:hAnsi="Arial" w:cs="Arial"/>
        </w:rPr>
        <w:t xml:space="preserve">Les </w:t>
      </w:r>
      <w:r w:rsidR="00885E54">
        <w:rPr>
          <w:rFonts w:ascii="Arial" w:hAnsi="Arial" w:cs="Arial"/>
        </w:rPr>
        <w:t>38</w:t>
      </w:r>
      <w:r w:rsidRPr="00234EAD">
        <w:rPr>
          <w:rFonts w:ascii="Arial" w:hAnsi="Arial" w:cs="Arial"/>
        </w:rPr>
        <w:t xml:space="preserve"> nouveaux microcontrôleurs RX130 sont maintenant disponibles, avec des capacités de mémoire allant de 128 Ko à 512 Ko et des boîtiers allant de 48 à 100 broches. </w:t>
      </w:r>
    </w:p>
    <w:p w14:paraId="033D0ABF" w14:textId="68346436" w:rsidR="00FC6593" w:rsidRDefault="00FC6593" w:rsidP="007F0E00">
      <w:pPr>
        <w:snapToGrid w:val="0"/>
        <w:jc w:val="left"/>
        <w:rPr>
          <w:rFonts w:ascii="Arial" w:hAnsi="Arial" w:cs="Arial"/>
        </w:rPr>
      </w:pPr>
    </w:p>
    <w:p w14:paraId="3CF55D6F" w14:textId="77777777" w:rsidR="00CE297E" w:rsidRDefault="00CE297E" w:rsidP="007F0E00">
      <w:pPr>
        <w:snapToGrid w:val="0"/>
        <w:jc w:val="left"/>
        <w:rPr>
          <w:rFonts w:ascii="Arial" w:hAnsi="Arial" w:cs="Arial"/>
        </w:rPr>
      </w:pPr>
    </w:p>
    <w:p w14:paraId="3EC42740" w14:textId="59F76143" w:rsidR="00CE297E" w:rsidRPr="007F0E00" w:rsidRDefault="00CE297E" w:rsidP="007F0E00">
      <w:pPr>
        <w:snapToGrid w:val="0"/>
        <w:jc w:val="left"/>
        <w:rPr>
          <w:rFonts w:ascii="Arial" w:hAnsi="Arial" w:cs="Arial"/>
        </w:rPr>
      </w:pPr>
      <w:r w:rsidRPr="00CE297E">
        <w:rPr>
          <w:rFonts w:ascii="Arial" w:hAnsi="Arial" w:cs="Arial"/>
        </w:rPr>
        <w:t xml:space="preserve">Reportez-vous </w:t>
      </w:r>
      <w:hyperlink r:id="rId10" w:history="1">
        <w:r w:rsidRPr="007172B5">
          <w:rPr>
            <w:rStyle w:val="Hyperlink"/>
            <w:rFonts w:ascii="Arial" w:hAnsi="Arial" w:cs="Arial"/>
          </w:rPr>
          <w:t>à la page jointe</w:t>
        </w:r>
      </w:hyperlink>
      <w:r w:rsidRPr="00CE297E">
        <w:rPr>
          <w:rFonts w:ascii="Arial" w:hAnsi="Arial" w:cs="Arial"/>
        </w:rPr>
        <w:t xml:space="preserve"> pour les spécifications</w:t>
      </w:r>
      <w:r>
        <w:rPr>
          <w:rFonts w:ascii="Arial" w:hAnsi="Arial" w:cs="Arial"/>
        </w:rPr>
        <w:t xml:space="preserve"> </w:t>
      </w:r>
      <w:r w:rsidR="003622CA">
        <w:rPr>
          <w:rFonts w:ascii="Arial" w:hAnsi="Arial" w:cs="Arial"/>
        </w:rPr>
        <w:t>du</w:t>
      </w:r>
      <w:r w:rsidR="003622CA" w:rsidRPr="003622CA">
        <w:rPr>
          <w:rFonts w:ascii="Arial" w:hAnsi="Arial" w:cs="Arial"/>
        </w:rPr>
        <w:t xml:space="preserve"> nouveau Groupe RX13</w:t>
      </w:r>
      <w:r w:rsidR="003622CA">
        <w:rPr>
          <w:rFonts w:ascii="Arial" w:hAnsi="Arial" w:cs="Arial"/>
        </w:rPr>
        <w:t>0</w:t>
      </w:r>
      <w:bookmarkStart w:id="0" w:name="_GoBack"/>
      <w:bookmarkEnd w:id="0"/>
      <w:r>
        <w:rPr>
          <w:rFonts w:ascii="Arial" w:hAnsi="Arial" w:cs="Arial"/>
        </w:rPr>
        <w:t>.</w:t>
      </w:r>
    </w:p>
    <w:p w14:paraId="0F0B90C8" w14:textId="095067E2" w:rsidR="00BB27A3" w:rsidRDefault="00BB27A3" w:rsidP="00EF3C2C">
      <w:pPr>
        <w:snapToGrid w:val="0"/>
        <w:jc w:val="left"/>
        <w:rPr>
          <w:rFonts w:ascii="Arial" w:hAnsi="Arial" w:cs="Arial"/>
          <w:b/>
        </w:rPr>
      </w:pPr>
    </w:p>
    <w:p w14:paraId="6CADF246" w14:textId="77777777" w:rsidR="00CE297E" w:rsidRDefault="00CE297E" w:rsidP="00EF3C2C">
      <w:pPr>
        <w:snapToGrid w:val="0"/>
        <w:jc w:val="left"/>
        <w:rPr>
          <w:rFonts w:ascii="Arial" w:hAnsi="Arial" w:cs="Arial"/>
          <w:b/>
        </w:rPr>
      </w:pPr>
    </w:p>
    <w:p w14:paraId="1E98DC0E" w14:textId="00EBF97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Renesas Electronics</w:t>
      </w:r>
    </w:p>
    <w:p w14:paraId="7640BECE" w14:textId="04126FC8" w:rsidR="00620FFE" w:rsidRPr="00620FFE" w:rsidRDefault="00620FFE" w:rsidP="00620FFE">
      <w:pPr>
        <w:snapToGrid w:val="0"/>
        <w:jc w:val="left"/>
        <w:rPr>
          <w:rFonts w:ascii="Arial" w:hAnsi="Arial" w:cs="Arial"/>
        </w:rPr>
      </w:pPr>
      <w:r w:rsidRPr="00620FFE">
        <w:rPr>
          <w:rFonts w:ascii="Arial" w:hAnsi="Arial" w:cs="Arial"/>
        </w:rPr>
        <w:t>Renesas innove constamment dans le domaine de l’embarqué qui nécessite des solutions de semi-conducteurs complètes et fiables, permettant à des milliards de dispositifs connectés et intelligents d’améliorer la façon dont les gens travaillent et vivent – en toute sécurité. Leader mondial des microcontrôleurs, des composants analogiques et de puissance, des systèmes sur puce (</w:t>
      </w:r>
      <w:proofErr w:type="spellStart"/>
      <w:r w:rsidRPr="00620FFE">
        <w:rPr>
          <w:rFonts w:ascii="Arial" w:hAnsi="Arial" w:cs="Arial"/>
        </w:rPr>
        <w:t>SoC</w:t>
      </w:r>
      <w:proofErr w:type="spellEnd"/>
      <w:r w:rsidRPr="00620FFE">
        <w:rPr>
          <w:rFonts w:ascii="Arial" w:hAnsi="Arial" w:cs="Arial"/>
        </w:rPr>
        <w:t xml:space="preserve">) et des plates-formes intégrées, Renesas fournit l'expertise, la qualité et des solutions complètes pour une large gamme d'applications automobiles, industrielles, de Home Electronics, d'Office Automation et de l'Information Communication </w:t>
      </w:r>
      <w:proofErr w:type="spellStart"/>
      <w:r w:rsidRPr="00620FFE">
        <w:rPr>
          <w:rFonts w:ascii="Arial" w:hAnsi="Arial" w:cs="Arial"/>
        </w:rPr>
        <w:t>Technology</w:t>
      </w:r>
      <w:proofErr w:type="spellEnd"/>
      <w:r w:rsidRPr="00620FFE">
        <w:rPr>
          <w:rFonts w:ascii="Arial" w:hAnsi="Arial" w:cs="Arial"/>
        </w:rPr>
        <w:t xml:space="preserve">, ouvrant la voie vers un futur sans limite. </w:t>
      </w:r>
    </w:p>
    <w:p w14:paraId="005923AE" w14:textId="77777777" w:rsidR="00620FFE" w:rsidRDefault="00620FFE" w:rsidP="00620FFE">
      <w:pPr>
        <w:snapToGrid w:val="0"/>
        <w:jc w:val="left"/>
        <w:rPr>
          <w:rFonts w:ascii="Arial" w:hAnsi="Arial" w:cs="Arial"/>
        </w:rPr>
      </w:pPr>
      <w:r w:rsidRPr="00620FFE">
        <w:rPr>
          <w:rFonts w:ascii="Arial" w:hAnsi="Arial" w:cs="Arial"/>
        </w:rPr>
        <w:t>Renesas Electronics Corporation a été créé en 2010 et son siège social est au Japon. Avec plus de 800 partenaires dans le monde, incluant les solutions matérielles et logicielles, Renesas offre le plus grand réseau local de support de l'industrie. La structure européenne de Renesas Electronics se compose de trois groupes d'entreprises : Automotive, Broad-</w:t>
      </w:r>
      <w:proofErr w:type="spellStart"/>
      <w:r w:rsidRPr="00620FFE">
        <w:rPr>
          <w:rFonts w:ascii="Arial" w:hAnsi="Arial" w:cs="Arial"/>
        </w:rPr>
        <w:t>based</w:t>
      </w:r>
      <w:proofErr w:type="spellEnd"/>
      <w:r w:rsidRPr="00620FFE">
        <w:rPr>
          <w:rFonts w:ascii="Arial" w:hAnsi="Arial" w:cs="Arial"/>
        </w:rPr>
        <w:t xml:space="preserve"> et Industrial Solution Business Unit.</w:t>
      </w:r>
    </w:p>
    <w:p w14:paraId="6D91024C" w14:textId="77777777" w:rsidR="00620FFE" w:rsidRDefault="00620FFE" w:rsidP="00620FFE">
      <w:pPr>
        <w:snapToGrid w:val="0"/>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11"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12" w:history="1">
        <w:r w:rsidRPr="00971304">
          <w:rPr>
            <w:rStyle w:val="Hyperlink"/>
            <w:rFonts w:ascii="Arial" w:hAnsi="Arial" w:cs="Arial"/>
          </w:rPr>
          <w:t>http://twitter.com/Renesas_Europe</w:t>
        </w:r>
      </w:hyperlink>
      <w:r w:rsidRPr="00EF3C2C">
        <w:rPr>
          <w:rFonts w:ascii="Arial" w:hAnsi="Arial" w:cs="Arial"/>
        </w:rPr>
        <w:t xml:space="preserve">, </w:t>
      </w:r>
      <w:hyperlink r:id="rId13"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4" w:history="1">
        <w:r w:rsidRPr="00971304">
          <w:rPr>
            <w:rStyle w:val="Hyperlink"/>
            <w:rFonts w:ascii="Arial" w:hAnsi="Arial" w:cs="Arial"/>
          </w:rPr>
          <w:t>http://youtube.com/RenesasPresents</w:t>
        </w:r>
      </w:hyperlink>
      <w:r w:rsidRPr="00EF3C2C">
        <w:rPr>
          <w:rFonts w:ascii="Arial" w:hAnsi="Arial" w:cs="Arial"/>
        </w:rPr>
        <w:t>.</w:t>
      </w:r>
    </w:p>
    <w:p w14:paraId="2A8EF77D" w14:textId="77777777" w:rsidR="00854A0F" w:rsidRDefault="00854A0F" w:rsidP="003470CA">
      <w:pPr>
        <w:jc w:val="left"/>
        <w:rPr>
          <w:rFonts w:ascii="Arial" w:eastAsia="Times New Roman" w:hAnsi="Arial" w:cs="Arial"/>
          <w:b/>
          <w:bCs/>
          <w:color w:val="000000"/>
          <w:sz w:val="20"/>
          <w:szCs w:val="20"/>
          <w:lang w:eastAsia="fr-FR"/>
        </w:rPr>
      </w:pPr>
    </w:p>
    <w:p w14:paraId="5564B597" w14:textId="36652290" w:rsidR="00645FAF" w:rsidRPr="00645FAF" w:rsidRDefault="00355D7C" w:rsidP="00645FAF">
      <w:pPr>
        <w:snapToGrid w:val="0"/>
        <w:jc w:val="left"/>
        <w:rPr>
          <w:rFonts w:ascii="Arial" w:hAnsi="Arial" w:cs="Arial"/>
          <w:sz w:val="16"/>
          <w:szCs w:val="16"/>
        </w:rPr>
      </w:pPr>
      <w:r w:rsidRPr="00813412">
        <w:rPr>
          <w:rFonts w:ascii="Arial" w:hAnsi="Arial" w:cs="Arial"/>
          <w:b/>
          <w:sz w:val="16"/>
          <w:szCs w:val="16"/>
        </w:rPr>
        <w:t>Remarques</w:t>
      </w:r>
      <w:r w:rsidR="00C86073">
        <w:rPr>
          <w:rFonts w:ascii="Arial" w:hAnsi="Arial" w:cs="Arial"/>
          <w:b/>
          <w:sz w:val="16"/>
          <w:szCs w:val="16"/>
        </w:rPr>
        <w:br/>
      </w:r>
      <w:r w:rsidR="00234EAD" w:rsidRPr="00234EAD">
        <w:rPr>
          <w:rFonts w:ascii="Arial" w:hAnsi="Arial" w:cs="Arial"/>
          <w:sz w:val="16"/>
          <w:szCs w:val="16"/>
        </w:rPr>
        <w:t>Tous les noms de produits ou services mentionnés dans ce communiqué de presse déposées ou non sont la propriété de leurs propriétaires respectifs.</w:t>
      </w:r>
    </w:p>
    <w:p w14:paraId="5AC9A8FA" w14:textId="765ADFC8" w:rsidR="00756616" w:rsidRDefault="00756616" w:rsidP="00191DA9">
      <w:pPr>
        <w:snapToGrid w:val="0"/>
        <w:jc w:val="left"/>
        <w:rPr>
          <w:rFonts w:ascii="Arial" w:hAnsi="Arial" w:cs="Arial"/>
          <w:sz w:val="16"/>
          <w:szCs w:val="16"/>
        </w:rPr>
      </w:pPr>
    </w:p>
    <w:p w14:paraId="17480168" w14:textId="406AAF19" w:rsidR="00645FAF" w:rsidRDefault="00645FAF" w:rsidP="00191DA9">
      <w:pPr>
        <w:snapToGrid w:val="0"/>
        <w:jc w:val="left"/>
        <w:rPr>
          <w:rFonts w:ascii="Arial" w:hAnsi="Arial" w:cs="Arial"/>
          <w:sz w:val="16"/>
          <w:szCs w:val="16"/>
        </w:rPr>
      </w:pPr>
    </w:p>
    <w:p w14:paraId="0FB902D2" w14:textId="47ADDE1F" w:rsidR="00645FAF" w:rsidRDefault="00645FAF" w:rsidP="00191DA9">
      <w:pPr>
        <w:snapToGrid w:val="0"/>
        <w:jc w:val="left"/>
        <w:rPr>
          <w:rFonts w:ascii="Arial" w:hAnsi="Arial" w:cs="Arial"/>
          <w:sz w:val="16"/>
          <w:szCs w:val="16"/>
        </w:rPr>
      </w:pPr>
    </w:p>
    <w:p w14:paraId="742F2F10" w14:textId="77777777" w:rsidR="00645FAF" w:rsidRPr="00191DA9" w:rsidRDefault="00645FAF" w:rsidP="00191DA9">
      <w:pPr>
        <w:snapToGrid w:val="0"/>
        <w:jc w:val="left"/>
        <w:rPr>
          <w:rFonts w:ascii="Arial" w:hAnsi="Arial" w:cs="Arial"/>
          <w:sz w:val="16"/>
          <w:szCs w:val="16"/>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AC10DC" w:rsidRDefault="00AD1CDD" w:rsidP="00AD1CDD">
      <w:pPr>
        <w:rPr>
          <w:rFonts w:ascii="Arial" w:hAnsi="Arial" w:cs="Arial"/>
          <w:sz w:val="20"/>
          <w:szCs w:val="20"/>
          <w:lang w:val="de-DE"/>
        </w:rPr>
      </w:pPr>
      <w:proofErr w:type="spellStart"/>
      <w:r w:rsidRPr="00B7076C">
        <w:rPr>
          <w:rFonts w:ascii="Arial" w:hAnsi="Arial" w:cs="Arial"/>
          <w:sz w:val="20"/>
          <w:szCs w:val="20"/>
        </w:rPr>
        <w:t>Renesas</w:t>
      </w:r>
      <w:proofErr w:type="spellEnd"/>
      <w:r w:rsidRPr="00B7076C">
        <w:rPr>
          <w:rFonts w:ascii="Arial" w:hAnsi="Arial" w:cs="Arial"/>
          <w:sz w:val="20"/>
          <w:szCs w:val="20"/>
        </w:rPr>
        <w:t xml:space="preserve">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AC10DC">
        <w:rPr>
          <w:rFonts w:ascii="Arial" w:hAnsi="Arial" w:cs="Arial"/>
          <w:sz w:val="20"/>
          <w:szCs w:val="20"/>
          <w:lang w:val="de-DE"/>
        </w:rPr>
        <w:t xml:space="preserve">42, 85609 Aschheim-Dornach </w:t>
      </w:r>
    </w:p>
    <w:p w14:paraId="4766D488" w14:textId="738F2931" w:rsidR="00AD1CDD" w:rsidRPr="00AC10DC" w:rsidRDefault="00DC7843" w:rsidP="00AD1CDD">
      <w:pPr>
        <w:rPr>
          <w:rFonts w:ascii="Arial" w:hAnsi="Arial" w:cs="Arial"/>
          <w:sz w:val="20"/>
          <w:szCs w:val="20"/>
          <w:lang w:val="de-DE"/>
        </w:rPr>
      </w:pPr>
      <w:proofErr w:type="spellStart"/>
      <w:r w:rsidRPr="00AC10DC">
        <w:rPr>
          <w:rFonts w:ascii="Arial" w:hAnsi="Arial" w:cs="Arial"/>
          <w:sz w:val="20"/>
          <w:szCs w:val="20"/>
          <w:lang w:val="de-DE"/>
        </w:rPr>
        <w:t>Té</w:t>
      </w:r>
      <w:r w:rsidR="00AD1CDD" w:rsidRPr="00AC10DC">
        <w:rPr>
          <w:rFonts w:ascii="Arial" w:hAnsi="Arial" w:cs="Arial"/>
          <w:sz w:val="20"/>
          <w:szCs w:val="20"/>
          <w:lang w:val="de-DE"/>
        </w:rPr>
        <w:t>l</w:t>
      </w:r>
      <w:proofErr w:type="spellEnd"/>
      <w:r w:rsidR="00AD1CDD" w:rsidRPr="00AC10DC">
        <w:rPr>
          <w:rFonts w:ascii="Arial" w:hAnsi="Arial" w:cs="Arial"/>
          <w:sz w:val="20"/>
          <w:szCs w:val="20"/>
          <w:lang w:val="de-DE"/>
        </w:rPr>
        <w:t>.</w:t>
      </w:r>
      <w:r w:rsidR="00971304" w:rsidRPr="00AC10DC">
        <w:rPr>
          <w:rFonts w:ascii="Arial" w:hAnsi="Arial" w:cs="Arial"/>
          <w:sz w:val="20"/>
          <w:szCs w:val="20"/>
          <w:lang w:val="de-DE"/>
        </w:rPr>
        <w:t xml:space="preserve"> </w:t>
      </w:r>
      <w:r w:rsidR="00AD1CDD" w:rsidRPr="00AC10DC">
        <w:rPr>
          <w:rFonts w:ascii="Arial" w:hAnsi="Arial" w:cs="Arial"/>
          <w:sz w:val="20"/>
          <w:szCs w:val="20"/>
          <w:lang w:val="de-DE"/>
        </w:rPr>
        <w:t>: +49 89 38070-216</w:t>
      </w:r>
    </w:p>
    <w:p w14:paraId="4EF4520D" w14:textId="76EB869D" w:rsidR="00AD1CDD" w:rsidRPr="00AC10DC" w:rsidRDefault="000A071D" w:rsidP="00AD1CDD">
      <w:pPr>
        <w:rPr>
          <w:rFonts w:ascii="Arial" w:hAnsi="Arial" w:cs="Arial"/>
          <w:sz w:val="20"/>
          <w:szCs w:val="20"/>
          <w:lang w:val="de-DE"/>
        </w:rPr>
      </w:pPr>
      <w:proofErr w:type="spellStart"/>
      <w:r w:rsidRPr="00AC10DC">
        <w:rPr>
          <w:rFonts w:ascii="Arial" w:hAnsi="Arial" w:cs="Arial"/>
          <w:sz w:val="20"/>
          <w:szCs w:val="20"/>
          <w:lang w:val="de-DE"/>
        </w:rPr>
        <w:t>E-mail</w:t>
      </w:r>
      <w:proofErr w:type="spellEnd"/>
      <w:r w:rsidR="00971304" w:rsidRPr="00AC10DC">
        <w:rPr>
          <w:rFonts w:ascii="Arial" w:hAnsi="Arial" w:cs="Arial"/>
          <w:sz w:val="20"/>
          <w:szCs w:val="20"/>
          <w:lang w:val="de-DE"/>
        </w:rPr>
        <w:t xml:space="preserve"> </w:t>
      </w:r>
      <w:r w:rsidR="00AD1CDD" w:rsidRPr="00AC10DC">
        <w:rPr>
          <w:rFonts w:ascii="Arial" w:hAnsi="Arial" w:cs="Arial"/>
          <w:sz w:val="20"/>
          <w:szCs w:val="20"/>
          <w:lang w:val="de-DE"/>
        </w:rPr>
        <w:t>: simone.kremser-czoer@renesas.com</w:t>
      </w:r>
    </w:p>
    <w:p w14:paraId="0DFCA51A" w14:textId="44981B3D" w:rsidR="00AD1CDD" w:rsidRPr="00C361AF" w:rsidRDefault="00AD1CDD" w:rsidP="00AD1CDD">
      <w:pPr>
        <w:rPr>
          <w:rFonts w:ascii="Arial" w:hAnsi="Arial" w:cs="Arial"/>
          <w:sz w:val="20"/>
          <w:szCs w:val="20"/>
        </w:rPr>
      </w:pPr>
      <w:r w:rsidRPr="00C361AF">
        <w:rPr>
          <w:rFonts w:ascii="Arial" w:hAnsi="Arial" w:cs="Arial"/>
          <w:sz w:val="20"/>
          <w:szCs w:val="20"/>
        </w:rPr>
        <w:t>Web</w:t>
      </w:r>
      <w:r w:rsidR="00971304" w:rsidRPr="00C361AF">
        <w:rPr>
          <w:rFonts w:ascii="Arial" w:hAnsi="Arial" w:cs="Arial"/>
          <w:sz w:val="20"/>
          <w:szCs w:val="20"/>
        </w:rPr>
        <w:t xml:space="preserve"> </w:t>
      </w:r>
      <w:r w:rsidRPr="00C361AF">
        <w:rPr>
          <w:rFonts w:ascii="Arial" w:hAnsi="Arial" w:cs="Arial"/>
          <w:sz w:val="20"/>
          <w:szCs w:val="20"/>
        </w:rPr>
        <w:t xml:space="preserve">: </w:t>
      </w:r>
      <w:hyperlink r:id="rId15" w:history="1">
        <w:r w:rsidRPr="00C361AF">
          <w:rPr>
            <w:rStyle w:val="Hyperlink"/>
            <w:rFonts w:ascii="Arial" w:hAnsi="Arial" w:cs="Arial"/>
            <w:sz w:val="20"/>
            <w:szCs w:val="20"/>
          </w:rPr>
          <w:t>www.renesas.com</w:t>
        </w:r>
      </w:hyperlink>
    </w:p>
    <w:p w14:paraId="735070C9" w14:textId="670F2F17" w:rsidR="00E1529D" w:rsidRPr="00C361AF" w:rsidRDefault="00E1529D" w:rsidP="002B119E">
      <w:pPr>
        <w:rPr>
          <w:rFonts w:ascii="Arial" w:hAnsi="Arial" w:cs="Arial"/>
          <w:sz w:val="20"/>
          <w:szCs w:val="20"/>
        </w:rPr>
      </w:pPr>
    </w:p>
    <w:p w14:paraId="054D3127" w14:textId="77777777" w:rsidR="00A50D1D" w:rsidRDefault="00A50D1D" w:rsidP="00AF5915">
      <w:pPr>
        <w:widowControl/>
        <w:jc w:val="left"/>
        <w:rPr>
          <w:rFonts w:ascii="Arial" w:hAnsi="Arial" w:cs="Arial"/>
          <w:b/>
          <w:sz w:val="20"/>
          <w:szCs w:val="20"/>
        </w:rPr>
      </w:pPr>
    </w:p>
    <w:p w14:paraId="34066EEE" w14:textId="7137D0AB"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6"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7" w:history="1">
        <w:r w:rsidRPr="000A071D">
          <w:rPr>
            <w:rStyle w:val="Hyperlink"/>
            <w:rFonts w:ascii="Arial" w:hAnsi="Arial" w:cs="Arial"/>
            <w:sz w:val="20"/>
            <w:szCs w:val="20"/>
          </w:rPr>
          <w:t>www.hbi.de</w:t>
        </w:r>
      </w:hyperlink>
    </w:p>
    <w:sectPr w:rsidR="00FC635C" w:rsidRPr="000A071D">
      <w:headerReference w:type="first" r:id="rId18"/>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A19E" w14:textId="77777777" w:rsidR="004E63C4" w:rsidRDefault="004E63C4">
      <w:r>
        <w:separator/>
      </w:r>
    </w:p>
  </w:endnote>
  <w:endnote w:type="continuationSeparator" w:id="0">
    <w:p w14:paraId="647F6CEF" w14:textId="77777777" w:rsidR="004E63C4" w:rsidRDefault="004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378D" w14:textId="77777777" w:rsidR="004E63C4" w:rsidRDefault="004E63C4">
      <w:r>
        <w:separator/>
      </w:r>
    </w:p>
  </w:footnote>
  <w:footnote w:type="continuationSeparator" w:id="0">
    <w:p w14:paraId="19F6594F" w14:textId="77777777" w:rsidR="004E63C4" w:rsidRDefault="004E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US" w:eastAsia="en-US"/>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657E"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966D34"/>
    <w:multiLevelType w:val="hybridMultilevel"/>
    <w:tmpl w:val="1EB44F4E"/>
    <w:lvl w:ilvl="0" w:tplc="EE5CEF46">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C15992"/>
    <w:multiLevelType w:val="hybridMultilevel"/>
    <w:tmpl w:val="1CF095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8C3B9B"/>
    <w:multiLevelType w:val="hybridMultilevel"/>
    <w:tmpl w:val="F1026A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D5380E"/>
    <w:multiLevelType w:val="hybridMultilevel"/>
    <w:tmpl w:val="30F22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8620F4B"/>
    <w:multiLevelType w:val="hybridMultilevel"/>
    <w:tmpl w:val="40D4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7"/>
  </w:num>
  <w:num w:numId="4">
    <w:abstractNumId w:val="4"/>
  </w:num>
  <w:num w:numId="5">
    <w:abstractNumId w:val="1"/>
  </w:num>
  <w:num w:numId="6">
    <w:abstractNumId w:val="5"/>
  </w:num>
  <w:num w:numId="7">
    <w:abstractNumId w:val="9"/>
  </w:num>
  <w:num w:numId="8">
    <w:abstractNumId w:val="3"/>
  </w:num>
  <w:num w:numId="9">
    <w:abstractNumId w:val="8"/>
  </w:num>
  <w:num w:numId="10">
    <w:abstractNumId w:val="2"/>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978"/>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3BC3"/>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608"/>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1376"/>
    <w:rsid w:val="00123FEE"/>
    <w:rsid w:val="00124EAD"/>
    <w:rsid w:val="001271B6"/>
    <w:rsid w:val="00131AB8"/>
    <w:rsid w:val="00133074"/>
    <w:rsid w:val="0013416F"/>
    <w:rsid w:val="00137199"/>
    <w:rsid w:val="00137D39"/>
    <w:rsid w:val="001406AD"/>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6C8D"/>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692B"/>
    <w:rsid w:val="00187110"/>
    <w:rsid w:val="00187BEC"/>
    <w:rsid w:val="001907C5"/>
    <w:rsid w:val="00191DA9"/>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4EAD"/>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7D9"/>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5438"/>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2DE4"/>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5ADB"/>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22CA"/>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969B7"/>
    <w:rsid w:val="003A1351"/>
    <w:rsid w:val="003A3876"/>
    <w:rsid w:val="003A407C"/>
    <w:rsid w:val="003A40E8"/>
    <w:rsid w:val="003A4C4D"/>
    <w:rsid w:val="003A4C74"/>
    <w:rsid w:val="003A539A"/>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91D"/>
    <w:rsid w:val="003E0C93"/>
    <w:rsid w:val="003E1DDD"/>
    <w:rsid w:val="003E28E0"/>
    <w:rsid w:val="003E294D"/>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6B7"/>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2EA7"/>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63ED"/>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3C4"/>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2D4F"/>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57F47"/>
    <w:rsid w:val="0056198F"/>
    <w:rsid w:val="00561B4E"/>
    <w:rsid w:val="00563ADC"/>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029"/>
    <w:rsid w:val="005A6820"/>
    <w:rsid w:val="005A6DC0"/>
    <w:rsid w:val="005B00AC"/>
    <w:rsid w:val="005B0A50"/>
    <w:rsid w:val="005B338A"/>
    <w:rsid w:val="005B37C0"/>
    <w:rsid w:val="005B3982"/>
    <w:rsid w:val="005B52B3"/>
    <w:rsid w:val="005B62AC"/>
    <w:rsid w:val="005B64F5"/>
    <w:rsid w:val="005B6C06"/>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767"/>
    <w:rsid w:val="00601A1C"/>
    <w:rsid w:val="00601C8C"/>
    <w:rsid w:val="006028BF"/>
    <w:rsid w:val="00603B9D"/>
    <w:rsid w:val="00605208"/>
    <w:rsid w:val="00605EFA"/>
    <w:rsid w:val="006068EF"/>
    <w:rsid w:val="00606DE9"/>
    <w:rsid w:val="00610B78"/>
    <w:rsid w:val="00612494"/>
    <w:rsid w:val="0061552E"/>
    <w:rsid w:val="00616D21"/>
    <w:rsid w:val="00617E5E"/>
    <w:rsid w:val="00620866"/>
    <w:rsid w:val="00620FFE"/>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5FAF"/>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0D97"/>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0BF"/>
    <w:rsid w:val="006B0CF6"/>
    <w:rsid w:val="006B1BD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29B9"/>
    <w:rsid w:val="006E442E"/>
    <w:rsid w:val="006E4BAC"/>
    <w:rsid w:val="006E69DA"/>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172B5"/>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5D36"/>
    <w:rsid w:val="00746420"/>
    <w:rsid w:val="00747ACC"/>
    <w:rsid w:val="00750DA9"/>
    <w:rsid w:val="00751B8E"/>
    <w:rsid w:val="00751D25"/>
    <w:rsid w:val="007538C4"/>
    <w:rsid w:val="0075504F"/>
    <w:rsid w:val="00755CFA"/>
    <w:rsid w:val="00756616"/>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4DC8"/>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3BF5"/>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2D17"/>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0E00"/>
    <w:rsid w:val="007F0F91"/>
    <w:rsid w:val="007F10C6"/>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2056"/>
    <w:rsid w:val="00813412"/>
    <w:rsid w:val="0081405E"/>
    <w:rsid w:val="00814707"/>
    <w:rsid w:val="00815DFB"/>
    <w:rsid w:val="0081656C"/>
    <w:rsid w:val="0081737E"/>
    <w:rsid w:val="00820019"/>
    <w:rsid w:val="00822C94"/>
    <w:rsid w:val="00823AC6"/>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4A0F"/>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54"/>
    <w:rsid w:val="00885E9D"/>
    <w:rsid w:val="00890E77"/>
    <w:rsid w:val="0089119C"/>
    <w:rsid w:val="00891AF3"/>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11E"/>
    <w:rsid w:val="00913398"/>
    <w:rsid w:val="00914355"/>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131F"/>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1E48"/>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2E8E"/>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D7C13"/>
    <w:rsid w:val="009E0B8E"/>
    <w:rsid w:val="009E25B8"/>
    <w:rsid w:val="009E455F"/>
    <w:rsid w:val="009E4BC9"/>
    <w:rsid w:val="009E4D2C"/>
    <w:rsid w:val="009E7686"/>
    <w:rsid w:val="009F4696"/>
    <w:rsid w:val="009F5FE3"/>
    <w:rsid w:val="009F7F5C"/>
    <w:rsid w:val="00A00346"/>
    <w:rsid w:val="00A01426"/>
    <w:rsid w:val="00A01A07"/>
    <w:rsid w:val="00A041B3"/>
    <w:rsid w:val="00A04897"/>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5A14"/>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0D1D"/>
    <w:rsid w:val="00A524A9"/>
    <w:rsid w:val="00A52C37"/>
    <w:rsid w:val="00A537B4"/>
    <w:rsid w:val="00A53BAC"/>
    <w:rsid w:val="00A53DDB"/>
    <w:rsid w:val="00A55194"/>
    <w:rsid w:val="00A552FE"/>
    <w:rsid w:val="00A55493"/>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87932"/>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10DC"/>
    <w:rsid w:val="00AC2721"/>
    <w:rsid w:val="00AC284C"/>
    <w:rsid w:val="00AC2C76"/>
    <w:rsid w:val="00AC6BB0"/>
    <w:rsid w:val="00AC7BA4"/>
    <w:rsid w:val="00AD03D0"/>
    <w:rsid w:val="00AD0616"/>
    <w:rsid w:val="00AD0B98"/>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44C0"/>
    <w:rsid w:val="00B15DC1"/>
    <w:rsid w:val="00B171DB"/>
    <w:rsid w:val="00B204EA"/>
    <w:rsid w:val="00B205D8"/>
    <w:rsid w:val="00B216F6"/>
    <w:rsid w:val="00B2250A"/>
    <w:rsid w:val="00B22E44"/>
    <w:rsid w:val="00B24DC8"/>
    <w:rsid w:val="00B25737"/>
    <w:rsid w:val="00B2762C"/>
    <w:rsid w:val="00B278FF"/>
    <w:rsid w:val="00B27A77"/>
    <w:rsid w:val="00B3034B"/>
    <w:rsid w:val="00B30BE7"/>
    <w:rsid w:val="00B30D91"/>
    <w:rsid w:val="00B31049"/>
    <w:rsid w:val="00B31FBD"/>
    <w:rsid w:val="00B3553F"/>
    <w:rsid w:val="00B36A46"/>
    <w:rsid w:val="00B37C45"/>
    <w:rsid w:val="00B4079D"/>
    <w:rsid w:val="00B409E2"/>
    <w:rsid w:val="00B40EB5"/>
    <w:rsid w:val="00B44075"/>
    <w:rsid w:val="00B44830"/>
    <w:rsid w:val="00B45B70"/>
    <w:rsid w:val="00B45BEE"/>
    <w:rsid w:val="00B47202"/>
    <w:rsid w:val="00B50299"/>
    <w:rsid w:val="00B5361A"/>
    <w:rsid w:val="00B53830"/>
    <w:rsid w:val="00B5387C"/>
    <w:rsid w:val="00B53E13"/>
    <w:rsid w:val="00B5755F"/>
    <w:rsid w:val="00B62503"/>
    <w:rsid w:val="00B627A0"/>
    <w:rsid w:val="00B63085"/>
    <w:rsid w:val="00B635DB"/>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5E7"/>
    <w:rsid w:val="00B97F06"/>
    <w:rsid w:val="00BA411A"/>
    <w:rsid w:val="00BA5C90"/>
    <w:rsid w:val="00BA7935"/>
    <w:rsid w:val="00BB02C4"/>
    <w:rsid w:val="00BB1616"/>
    <w:rsid w:val="00BB215B"/>
    <w:rsid w:val="00BB27A3"/>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6D5"/>
    <w:rsid w:val="00C24AB3"/>
    <w:rsid w:val="00C26EB6"/>
    <w:rsid w:val="00C27386"/>
    <w:rsid w:val="00C30A89"/>
    <w:rsid w:val="00C32AAE"/>
    <w:rsid w:val="00C32D00"/>
    <w:rsid w:val="00C35AD0"/>
    <w:rsid w:val="00C361AF"/>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073"/>
    <w:rsid w:val="00C8648C"/>
    <w:rsid w:val="00C9004D"/>
    <w:rsid w:val="00C90BBE"/>
    <w:rsid w:val="00C90C59"/>
    <w:rsid w:val="00C917B6"/>
    <w:rsid w:val="00C91F7A"/>
    <w:rsid w:val="00C92535"/>
    <w:rsid w:val="00C92D55"/>
    <w:rsid w:val="00C9320C"/>
    <w:rsid w:val="00C94CFF"/>
    <w:rsid w:val="00C94EF4"/>
    <w:rsid w:val="00C95822"/>
    <w:rsid w:val="00C96EA3"/>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297E"/>
    <w:rsid w:val="00CE3CA3"/>
    <w:rsid w:val="00CE4225"/>
    <w:rsid w:val="00CE4A8E"/>
    <w:rsid w:val="00CE4DC2"/>
    <w:rsid w:val="00CE52BF"/>
    <w:rsid w:val="00CE5843"/>
    <w:rsid w:val="00CE6081"/>
    <w:rsid w:val="00CE792A"/>
    <w:rsid w:val="00CF16AB"/>
    <w:rsid w:val="00CF352A"/>
    <w:rsid w:val="00CF49E8"/>
    <w:rsid w:val="00CF4D6A"/>
    <w:rsid w:val="00D00DD8"/>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37E40"/>
    <w:rsid w:val="00D40B05"/>
    <w:rsid w:val="00D41141"/>
    <w:rsid w:val="00D41C95"/>
    <w:rsid w:val="00D41F14"/>
    <w:rsid w:val="00D4340E"/>
    <w:rsid w:val="00D441DF"/>
    <w:rsid w:val="00D465A2"/>
    <w:rsid w:val="00D4690B"/>
    <w:rsid w:val="00D46A91"/>
    <w:rsid w:val="00D50C27"/>
    <w:rsid w:val="00D512F2"/>
    <w:rsid w:val="00D51446"/>
    <w:rsid w:val="00D51BB9"/>
    <w:rsid w:val="00D51DAA"/>
    <w:rsid w:val="00D55434"/>
    <w:rsid w:val="00D62C9E"/>
    <w:rsid w:val="00D6410E"/>
    <w:rsid w:val="00D659B9"/>
    <w:rsid w:val="00D667EF"/>
    <w:rsid w:val="00D66A00"/>
    <w:rsid w:val="00D66A39"/>
    <w:rsid w:val="00D66CCC"/>
    <w:rsid w:val="00D67630"/>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5FE"/>
    <w:rsid w:val="00DB266F"/>
    <w:rsid w:val="00DB3350"/>
    <w:rsid w:val="00DB430E"/>
    <w:rsid w:val="00DB6036"/>
    <w:rsid w:val="00DB6EFB"/>
    <w:rsid w:val="00DB778D"/>
    <w:rsid w:val="00DC08BA"/>
    <w:rsid w:val="00DC12D6"/>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0922"/>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260"/>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070"/>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5FCB"/>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3B84"/>
    <w:rsid w:val="00F844A5"/>
    <w:rsid w:val="00F85ECB"/>
    <w:rsid w:val="00F86B9E"/>
    <w:rsid w:val="00F86D29"/>
    <w:rsid w:val="00F87281"/>
    <w:rsid w:val="00F87975"/>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593"/>
    <w:rsid w:val="00FC6E32"/>
    <w:rsid w:val="00FC7A20"/>
    <w:rsid w:val="00FC7E6A"/>
    <w:rsid w:val="00FC7EC0"/>
    <w:rsid w:val="00FD02CF"/>
    <w:rsid w:val="00FD2779"/>
    <w:rsid w:val="00FE0ABA"/>
    <w:rsid w:val="00FE2029"/>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CBF8AF2"/>
  <w15:docId w15:val="{AF2A47E4-A89D-47A0-A7F5-947A8DAD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 w:type="character" w:customStyle="1" w:styleId="NichtaufgelsteErwhnung4">
    <w:name w:val="Nicht aufgelöste Erwähnung4"/>
    <w:basedOn w:val="Absatz-Standardschriftart"/>
    <w:uiPriority w:val="99"/>
    <w:semiHidden/>
    <w:unhideWhenUsed/>
    <w:rsid w:val="00F04070"/>
    <w:rPr>
      <w:color w:val="808080"/>
      <w:shd w:val="clear" w:color="auto" w:fill="E6E6E6"/>
    </w:rPr>
  </w:style>
  <w:style w:type="character" w:customStyle="1" w:styleId="NichtaufgelsteErwhnung5">
    <w:name w:val="Nicht aufgelöste Erwähnung5"/>
    <w:basedOn w:val="Absatz-Standardschriftart"/>
    <w:uiPriority w:val="99"/>
    <w:semiHidden/>
    <w:unhideWhenUsed/>
    <w:rsid w:val="00645FAF"/>
    <w:rPr>
      <w:color w:val="808080"/>
      <w:shd w:val="clear" w:color="auto" w:fill="E6E6E6"/>
    </w:rPr>
  </w:style>
  <w:style w:type="character" w:customStyle="1" w:styleId="NichtaufgelsteErwhnung6">
    <w:name w:val="Nicht aufgelöste Erwähnung6"/>
    <w:basedOn w:val="Absatz-Standardschriftart"/>
    <w:uiPriority w:val="99"/>
    <w:semiHidden/>
    <w:unhideWhenUsed/>
    <w:rsid w:val="004863ED"/>
    <w:rPr>
      <w:color w:val="808080"/>
      <w:shd w:val="clear" w:color="auto" w:fill="E6E6E6"/>
    </w:rPr>
  </w:style>
  <w:style w:type="character" w:styleId="NichtaufgelsteErwhnung">
    <w:name w:val="Unresolved Mention"/>
    <w:basedOn w:val="Absatz-Standardschriftart"/>
    <w:uiPriority w:val="99"/>
    <w:semiHidden/>
    <w:unhideWhenUsed/>
    <w:rsid w:val="00747A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n-eu/products/microcontrollers-microprocessors/rx/rx200/rx231.html" TargetMode="External"/><Relationship Id="rId13" Type="http://schemas.openxmlformats.org/officeDocument/2006/relationships/hyperlink" Target="http://facebook.com/RenesasEuro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Renesas_Europe"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sas.com"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s://www.renesas.com/en-eu/media/about/press-center/news/2018/news20180129/20180129-rx130-spec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nesas.com/en-eu/products/software-tools/software-os-middleware-driver/software-package/fit.html" TargetMode="External"/><Relationship Id="rId14" Type="http://schemas.openxmlformats.org/officeDocument/2006/relationships/hyperlink" Target="http://youtube.com/RenesasPres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14A0-08E1-4358-994A-BBCB8B32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8317</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9582</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27</cp:revision>
  <cp:lastPrinted>2017-12-14T11:26:00Z</cp:lastPrinted>
  <dcterms:created xsi:type="dcterms:W3CDTF">2017-12-18T10:02:00Z</dcterms:created>
  <dcterms:modified xsi:type="dcterms:W3CDTF">2018-01-31T13:42:00Z</dcterms:modified>
</cp:coreProperties>
</file>