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537A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642336E" w14:textId="3AB0CF37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REN068</w:t>
      </w:r>
      <w:r w:rsidR="006D348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AD01F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44BBE112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B64EC5" w14:textId="77777777" w:rsidR="008F3F7B" w:rsidRPr="00036C19" w:rsidRDefault="000E79F3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0E79F3">
        <w:rPr>
          <w:rFonts w:ascii="Arial" w:hAnsi="Arial" w:cs="Arial"/>
          <w:b/>
          <w:bCs/>
          <w:szCs w:val="28"/>
          <w:lang w:val="de-DE"/>
        </w:rPr>
        <w:t>Renesas Electronics</w:t>
      </w:r>
      <w:r w:rsidR="009665BF">
        <w:rPr>
          <w:rFonts w:ascii="Arial" w:hAnsi="Arial" w:cs="Arial"/>
          <w:b/>
          <w:bCs/>
          <w:szCs w:val="28"/>
          <w:lang w:val="de-DE"/>
        </w:rPr>
        <w:t xml:space="preserve">, </w:t>
      </w:r>
      <w:r w:rsidRPr="000E79F3">
        <w:rPr>
          <w:rFonts w:ascii="Arial" w:hAnsi="Arial" w:cs="Arial"/>
          <w:b/>
          <w:bCs/>
          <w:szCs w:val="28"/>
          <w:lang w:val="de-DE"/>
        </w:rPr>
        <w:t xml:space="preserve">Data I/O und Secure Thingz </w:t>
      </w:r>
      <w:r w:rsidR="009665BF">
        <w:rPr>
          <w:rFonts w:ascii="Arial" w:hAnsi="Arial" w:cs="Arial"/>
          <w:b/>
          <w:bCs/>
          <w:szCs w:val="28"/>
          <w:lang w:val="de-DE"/>
        </w:rPr>
        <w:t>stelle</w:t>
      </w:r>
      <w:r w:rsidR="00B07FBF">
        <w:rPr>
          <w:rFonts w:ascii="Arial" w:hAnsi="Arial" w:cs="Arial"/>
          <w:b/>
          <w:bCs/>
          <w:szCs w:val="28"/>
          <w:lang w:val="de-DE"/>
        </w:rPr>
        <w:t>n</w:t>
      </w:r>
      <w:r w:rsidR="009665BF">
        <w:rPr>
          <w:rFonts w:ascii="Arial" w:hAnsi="Arial" w:cs="Arial"/>
          <w:b/>
          <w:bCs/>
          <w:szCs w:val="28"/>
          <w:lang w:val="de-DE"/>
        </w:rPr>
        <w:t xml:space="preserve"> </w:t>
      </w:r>
      <w:r w:rsidRPr="000E79F3">
        <w:rPr>
          <w:rFonts w:ascii="Arial" w:hAnsi="Arial" w:cs="Arial"/>
          <w:b/>
          <w:bCs/>
          <w:szCs w:val="28"/>
          <w:lang w:val="de-DE"/>
        </w:rPr>
        <w:t>eine sichere Firmware-</w:t>
      </w:r>
      <w:r w:rsidR="009665BF">
        <w:rPr>
          <w:rFonts w:ascii="Arial" w:hAnsi="Arial" w:cs="Arial"/>
          <w:b/>
          <w:bCs/>
          <w:szCs w:val="28"/>
          <w:lang w:val="de-DE"/>
        </w:rPr>
        <w:t>Flash-Programmierl</w:t>
      </w:r>
      <w:r w:rsidRPr="000E79F3">
        <w:rPr>
          <w:rFonts w:ascii="Arial" w:hAnsi="Arial" w:cs="Arial"/>
          <w:b/>
          <w:bCs/>
          <w:szCs w:val="28"/>
          <w:lang w:val="de-DE"/>
        </w:rPr>
        <w:t>ösung für die Renesas Synergy™ Plattform</w:t>
      </w:r>
      <w:r w:rsidR="009665BF">
        <w:rPr>
          <w:rFonts w:ascii="Arial" w:hAnsi="Arial" w:cs="Arial"/>
          <w:b/>
          <w:bCs/>
          <w:szCs w:val="28"/>
          <w:lang w:val="de-DE"/>
        </w:rPr>
        <w:t xml:space="preserve"> bereit</w:t>
      </w:r>
    </w:p>
    <w:p w14:paraId="4AF8D699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474D8F50" w14:textId="77777777" w:rsidR="00C03EE5" w:rsidRPr="00036C19" w:rsidRDefault="000E79F3" w:rsidP="008F3F7B">
      <w:pPr>
        <w:pStyle w:val="berschrift1"/>
        <w:jc w:val="center"/>
        <w:rPr>
          <w:rFonts w:ascii="Arial" w:hAnsi="Arial" w:cs="Arial"/>
          <w:bCs/>
          <w:sz w:val="24"/>
          <w:szCs w:val="22"/>
          <w:lang w:val="de-DE"/>
        </w:rPr>
      </w:pPr>
      <w:r w:rsidRPr="000E79F3">
        <w:rPr>
          <w:rFonts w:ascii="Arial" w:hAnsi="Arial" w:cs="Arial"/>
          <w:bCs/>
          <w:sz w:val="24"/>
          <w:szCs w:val="22"/>
          <w:lang w:val="de-DE"/>
        </w:rPr>
        <w:t xml:space="preserve">Synergy Plattform ermöglicht </w:t>
      </w:r>
      <w:r w:rsidR="00B07FBF">
        <w:rPr>
          <w:rFonts w:ascii="Arial" w:hAnsi="Arial" w:cs="Arial"/>
          <w:bCs/>
          <w:sz w:val="24"/>
          <w:szCs w:val="22"/>
          <w:lang w:val="de-DE"/>
        </w:rPr>
        <w:t>mit der neuen Lösung</w:t>
      </w:r>
      <w:r w:rsidRPr="000E79F3">
        <w:rPr>
          <w:rFonts w:ascii="Arial" w:hAnsi="Arial" w:cs="Arial"/>
          <w:bCs/>
          <w:sz w:val="24"/>
          <w:szCs w:val="22"/>
          <w:lang w:val="de-DE"/>
        </w:rPr>
        <w:t xml:space="preserve"> eine </w:t>
      </w:r>
      <w:r w:rsidR="00CF3A56">
        <w:rPr>
          <w:rFonts w:ascii="Arial" w:hAnsi="Arial" w:cs="Arial"/>
          <w:bCs/>
          <w:sz w:val="24"/>
          <w:szCs w:val="22"/>
          <w:lang w:val="de-DE"/>
        </w:rPr>
        <w:t>robuste</w:t>
      </w:r>
      <w:r w:rsidRPr="000E79F3">
        <w:rPr>
          <w:rFonts w:ascii="Arial" w:hAnsi="Arial" w:cs="Arial"/>
          <w:bCs/>
          <w:sz w:val="24"/>
          <w:szCs w:val="22"/>
          <w:lang w:val="de-DE"/>
        </w:rPr>
        <w:t xml:space="preserve"> Fertigungs</w:t>
      </w:r>
      <w:r w:rsidR="00CF3A56">
        <w:rPr>
          <w:rFonts w:ascii="Arial" w:hAnsi="Arial" w:cs="Arial"/>
          <w:bCs/>
          <w:sz w:val="24"/>
          <w:szCs w:val="22"/>
          <w:lang w:val="de-DE"/>
        </w:rPr>
        <w:t>l</w:t>
      </w:r>
      <w:r w:rsidRPr="000E79F3">
        <w:rPr>
          <w:rFonts w:ascii="Arial" w:hAnsi="Arial" w:cs="Arial"/>
          <w:bCs/>
          <w:sz w:val="24"/>
          <w:szCs w:val="22"/>
          <w:lang w:val="de-DE"/>
        </w:rPr>
        <w:t>ieferkette</w:t>
      </w:r>
      <w:r w:rsidR="00B07FBF">
        <w:rPr>
          <w:rFonts w:ascii="Arial" w:hAnsi="Arial" w:cs="Arial"/>
          <w:bCs/>
          <w:sz w:val="24"/>
          <w:szCs w:val="22"/>
          <w:lang w:val="de-DE"/>
        </w:rPr>
        <w:t>;</w:t>
      </w:r>
      <w:r w:rsidRPr="000E79F3">
        <w:rPr>
          <w:rFonts w:ascii="Arial" w:hAnsi="Arial" w:cs="Arial"/>
          <w:bCs/>
          <w:sz w:val="24"/>
          <w:szCs w:val="22"/>
          <w:lang w:val="de-DE"/>
        </w:rPr>
        <w:t xml:space="preserve"> Kunden können Firmware-Authentizität sicherstellen, IPs schützen und </w:t>
      </w:r>
      <w:r w:rsidR="00B07FBF">
        <w:rPr>
          <w:rFonts w:ascii="Arial" w:hAnsi="Arial" w:cs="Arial"/>
          <w:bCs/>
          <w:sz w:val="24"/>
          <w:szCs w:val="22"/>
          <w:lang w:val="de-DE"/>
        </w:rPr>
        <w:t>Produkt-</w:t>
      </w:r>
      <w:r w:rsidRPr="000E79F3">
        <w:rPr>
          <w:rFonts w:ascii="Arial" w:hAnsi="Arial" w:cs="Arial"/>
          <w:bCs/>
          <w:sz w:val="24"/>
          <w:szCs w:val="22"/>
          <w:lang w:val="de-DE"/>
        </w:rPr>
        <w:t xml:space="preserve">Cloning verhindern </w:t>
      </w:r>
    </w:p>
    <w:p w14:paraId="057FC0D7" w14:textId="77777777" w:rsidR="00081D2B" w:rsidRPr="00FA35E9" w:rsidRDefault="00081D2B" w:rsidP="00081D2B">
      <w:pPr>
        <w:rPr>
          <w:lang w:val="de-DE" w:eastAsia="en-US"/>
        </w:rPr>
      </w:pPr>
    </w:p>
    <w:p w14:paraId="1115A43E" w14:textId="4922A9BF" w:rsidR="000E79F3" w:rsidRDefault="008A790D" w:rsidP="000E79F3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6951DE">
        <w:rPr>
          <w:rFonts w:ascii="Arial" w:hAnsi="Arial" w:cs="Arial"/>
          <w:b/>
          <w:lang w:val="de-DE"/>
        </w:rPr>
        <w:t>9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6951DE">
        <w:rPr>
          <w:rFonts w:ascii="Arial" w:hAnsi="Arial" w:cs="Arial"/>
          <w:b/>
          <w:lang w:val="de-DE"/>
        </w:rPr>
        <w:t>März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hyperlink r:id="rId8" w:history="1">
        <w:r w:rsidR="000E79F3" w:rsidRPr="004A5389">
          <w:rPr>
            <w:rStyle w:val="Hyperlink"/>
            <w:rFonts w:ascii="Arial" w:hAnsi="Arial" w:cs="Arial"/>
            <w:lang w:val="de-DE"/>
          </w:rPr>
          <w:t>Renesas Electronics</w:t>
        </w:r>
      </w:hyperlink>
      <w:r w:rsidR="00D51EB1">
        <w:rPr>
          <w:rFonts w:ascii="Arial" w:hAnsi="Arial" w:cs="Arial"/>
          <w:lang w:val="de-DE"/>
        </w:rPr>
        <w:t xml:space="preserve"> hat </w:t>
      </w:r>
      <w:r w:rsidR="000E79F3" w:rsidRPr="000E79F3">
        <w:rPr>
          <w:rFonts w:ascii="Arial" w:hAnsi="Arial" w:cs="Arial"/>
          <w:lang w:val="de-DE"/>
        </w:rPr>
        <w:t>eine Security</w:t>
      </w:r>
      <w:r w:rsidR="00D51EB1">
        <w:rPr>
          <w:rFonts w:ascii="Arial" w:hAnsi="Arial" w:cs="Arial"/>
          <w:lang w:val="de-DE"/>
        </w:rPr>
        <w:t>-</w:t>
      </w:r>
      <w:r w:rsidR="000E79F3" w:rsidRPr="000E79F3">
        <w:rPr>
          <w:rFonts w:ascii="Arial" w:hAnsi="Arial" w:cs="Arial"/>
          <w:lang w:val="de-DE"/>
        </w:rPr>
        <w:t>Lifecycle</w:t>
      </w:r>
      <w:r w:rsidR="00D51EB1">
        <w:rPr>
          <w:rFonts w:ascii="Arial" w:hAnsi="Arial" w:cs="Arial"/>
          <w:lang w:val="de-DE"/>
        </w:rPr>
        <w:t>-</w:t>
      </w:r>
      <w:r w:rsidR="000E79F3" w:rsidRPr="000E79F3">
        <w:rPr>
          <w:rFonts w:ascii="Arial" w:hAnsi="Arial" w:cs="Arial"/>
          <w:lang w:val="de-DE"/>
        </w:rPr>
        <w:t>Management-Lösung auf der Renesas Synergy™</w:t>
      </w:r>
      <w:r w:rsidR="00B07FBF">
        <w:rPr>
          <w:rFonts w:ascii="Arial" w:hAnsi="Arial" w:cs="Arial"/>
          <w:lang w:val="de-DE"/>
        </w:rPr>
        <w:t xml:space="preserve"> </w:t>
      </w:r>
      <w:r w:rsidR="000E79F3" w:rsidRPr="000E79F3">
        <w:rPr>
          <w:rFonts w:ascii="Arial" w:hAnsi="Arial" w:cs="Arial"/>
          <w:lang w:val="de-DE"/>
        </w:rPr>
        <w:t xml:space="preserve">Plattform </w:t>
      </w:r>
      <w:r w:rsidR="00D51EB1">
        <w:rPr>
          <w:rFonts w:ascii="Arial" w:hAnsi="Arial" w:cs="Arial"/>
          <w:lang w:val="de-DE"/>
        </w:rPr>
        <w:t>realisiert</w:t>
      </w:r>
      <w:r w:rsidR="000E79F3" w:rsidRPr="000E79F3">
        <w:rPr>
          <w:rFonts w:ascii="Arial" w:hAnsi="Arial" w:cs="Arial"/>
          <w:lang w:val="de-DE"/>
        </w:rPr>
        <w:t xml:space="preserve">. Die Lösung wendet sich an Kunden, die mit dem Internet der Dinge (Internet of Things – IoT) verbundene Geräte herstellen. Zusammen mit seinen Partnern </w:t>
      </w:r>
      <w:hyperlink r:id="rId9" w:history="1">
        <w:r w:rsidR="000E79F3" w:rsidRPr="00E57E43">
          <w:rPr>
            <w:rStyle w:val="Hyperlink"/>
            <w:rFonts w:ascii="Arial" w:hAnsi="Arial" w:cs="Arial"/>
            <w:lang w:val="de-DE"/>
          </w:rPr>
          <w:t>Data I/O Corp</w:t>
        </w:r>
        <w:r w:rsidR="000E79F3" w:rsidRPr="00E57E43">
          <w:rPr>
            <w:rStyle w:val="Hyperlink"/>
            <w:rFonts w:ascii="Arial" w:hAnsi="Arial" w:cs="Arial"/>
            <w:lang w:val="de-DE"/>
          </w:rPr>
          <w:t>o</w:t>
        </w:r>
        <w:r w:rsidR="000E79F3" w:rsidRPr="00E57E43">
          <w:rPr>
            <w:rStyle w:val="Hyperlink"/>
            <w:rFonts w:ascii="Arial" w:hAnsi="Arial" w:cs="Arial"/>
            <w:lang w:val="de-DE"/>
          </w:rPr>
          <w:t>ration</w:t>
        </w:r>
      </w:hyperlink>
      <w:r w:rsidR="000E79F3" w:rsidRPr="000E79F3">
        <w:rPr>
          <w:rFonts w:ascii="Arial" w:hAnsi="Arial" w:cs="Arial"/>
          <w:lang w:val="de-DE"/>
        </w:rPr>
        <w:t xml:space="preserve"> (NASDAQ: DAIO) und </w:t>
      </w:r>
      <w:hyperlink r:id="rId10" w:history="1">
        <w:r w:rsidR="000E79F3" w:rsidRPr="00E57E43">
          <w:rPr>
            <w:rStyle w:val="Hyperlink"/>
            <w:rFonts w:ascii="Arial" w:hAnsi="Arial" w:cs="Arial"/>
            <w:lang w:val="de-DE"/>
          </w:rPr>
          <w:t>Secu</w:t>
        </w:r>
        <w:bookmarkStart w:id="0" w:name="_GoBack"/>
        <w:bookmarkEnd w:id="0"/>
        <w:r w:rsidR="000E79F3" w:rsidRPr="00E57E43">
          <w:rPr>
            <w:rStyle w:val="Hyperlink"/>
            <w:rFonts w:ascii="Arial" w:hAnsi="Arial" w:cs="Arial"/>
            <w:lang w:val="de-DE"/>
          </w:rPr>
          <w:t>r</w:t>
        </w:r>
        <w:r w:rsidR="000E79F3" w:rsidRPr="00E57E43">
          <w:rPr>
            <w:rStyle w:val="Hyperlink"/>
            <w:rFonts w:ascii="Arial" w:hAnsi="Arial" w:cs="Arial"/>
            <w:lang w:val="de-DE"/>
          </w:rPr>
          <w:t>e Thingz</w:t>
        </w:r>
      </w:hyperlink>
      <w:r w:rsidR="000E79F3" w:rsidRPr="000E79F3">
        <w:rPr>
          <w:rFonts w:ascii="Arial" w:hAnsi="Arial" w:cs="Arial"/>
          <w:lang w:val="de-DE"/>
        </w:rPr>
        <w:t xml:space="preserve"> bietet Renesas eine sichere Firmware-Flash</w:t>
      </w:r>
      <w:r w:rsidR="00D51EB1">
        <w:rPr>
          <w:rFonts w:ascii="Arial" w:hAnsi="Arial" w:cs="Arial"/>
          <w:lang w:val="de-DE"/>
        </w:rPr>
        <w:t>-Programmier</w:t>
      </w:r>
      <w:r w:rsidR="00B07FBF">
        <w:rPr>
          <w:rFonts w:ascii="Arial" w:hAnsi="Arial" w:cs="Arial"/>
          <w:lang w:val="de-DE"/>
        </w:rPr>
        <w:t>l</w:t>
      </w:r>
      <w:r w:rsidR="000E79F3" w:rsidRPr="000E79F3">
        <w:rPr>
          <w:rFonts w:ascii="Arial" w:hAnsi="Arial" w:cs="Arial"/>
          <w:lang w:val="de-DE"/>
        </w:rPr>
        <w:t xml:space="preserve">ösung, mit der Kunden autorisierte Firmware zuverlässig und gut abgesichert in dezentralen Fertigungsbetrieben sowie </w:t>
      </w:r>
      <w:r w:rsidR="000E79F3" w:rsidRPr="001A4114">
        <w:rPr>
          <w:rFonts w:ascii="Arial" w:hAnsi="Arial" w:cs="Arial"/>
          <w:lang w:val="de-DE"/>
        </w:rPr>
        <w:t>im Feld</w:t>
      </w:r>
      <w:r w:rsidR="000E79F3" w:rsidRPr="000E79F3">
        <w:rPr>
          <w:rFonts w:ascii="Arial" w:hAnsi="Arial" w:cs="Arial"/>
          <w:lang w:val="de-DE"/>
        </w:rPr>
        <w:t xml:space="preserve"> in den Flashspeicher von Synergy Mikrocontrollern (MCUs) programmieren und dabei ihre Firmware gegen Modifi</w:t>
      </w:r>
      <w:r w:rsidR="004E2C31">
        <w:rPr>
          <w:rFonts w:ascii="Arial" w:hAnsi="Arial" w:cs="Arial"/>
          <w:lang w:val="de-DE"/>
        </w:rPr>
        <w:t>zierung</w:t>
      </w:r>
      <w:r w:rsidR="000E79F3" w:rsidRPr="000E79F3">
        <w:rPr>
          <w:rFonts w:ascii="Arial" w:hAnsi="Arial" w:cs="Arial"/>
          <w:lang w:val="de-DE"/>
        </w:rPr>
        <w:t xml:space="preserve">, Raubkopieren oder </w:t>
      </w:r>
      <w:r w:rsidR="00B07FBF">
        <w:rPr>
          <w:rFonts w:ascii="Arial" w:hAnsi="Arial" w:cs="Arial"/>
          <w:lang w:val="de-DE"/>
        </w:rPr>
        <w:t xml:space="preserve">Produkt-Cloning </w:t>
      </w:r>
      <w:r w:rsidR="000E79F3" w:rsidRPr="000E79F3">
        <w:rPr>
          <w:rFonts w:ascii="Arial" w:hAnsi="Arial" w:cs="Arial"/>
          <w:lang w:val="de-DE"/>
        </w:rPr>
        <w:t>schützen können.</w:t>
      </w:r>
    </w:p>
    <w:p w14:paraId="064A917B" w14:textId="77777777" w:rsidR="00FF1F6A" w:rsidRPr="000E79F3" w:rsidRDefault="00FF1F6A" w:rsidP="000E79F3">
      <w:pPr>
        <w:jc w:val="left"/>
        <w:rPr>
          <w:rFonts w:ascii="Arial" w:hAnsi="Arial" w:cs="Arial"/>
          <w:lang w:val="de-DE"/>
        </w:rPr>
      </w:pPr>
    </w:p>
    <w:p w14:paraId="75BBBC93" w14:textId="77777777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>Wer als OEM vernetzte IoT-Geräte herstellt, muss sich vor Risiken wie Produkt-S</w:t>
      </w:r>
      <w:r w:rsidR="009642E7">
        <w:rPr>
          <w:rFonts w:ascii="Arial" w:hAnsi="Arial" w:cs="Arial"/>
          <w:lang w:val="de-DE"/>
        </w:rPr>
        <w:t>törungen, System-Hijacking</w:t>
      </w:r>
      <w:r w:rsidRPr="000E79F3">
        <w:rPr>
          <w:rFonts w:ascii="Arial" w:hAnsi="Arial" w:cs="Arial"/>
          <w:lang w:val="de-DE"/>
        </w:rPr>
        <w:t>, Lauschangriffen, IP-Diebstahl und Produkt-Cloning schützen. Ohne geeignete Sicherheitsmaßnahmen k</w:t>
      </w:r>
      <w:r w:rsidR="00B07FBF">
        <w:rPr>
          <w:rFonts w:ascii="Arial" w:hAnsi="Arial" w:cs="Arial"/>
          <w:lang w:val="de-DE"/>
        </w:rPr>
        <w:t>a</w:t>
      </w:r>
      <w:r w:rsidR="009642E7">
        <w:rPr>
          <w:rFonts w:ascii="Arial" w:hAnsi="Arial" w:cs="Arial"/>
          <w:lang w:val="de-DE"/>
        </w:rPr>
        <w:t>nn</w:t>
      </w:r>
      <w:r w:rsidRPr="000E79F3">
        <w:rPr>
          <w:rFonts w:ascii="Arial" w:hAnsi="Arial" w:cs="Arial"/>
          <w:lang w:val="de-DE"/>
        </w:rPr>
        <w:t xml:space="preserve"> mit solchen Geräten lebenswichtige </w:t>
      </w:r>
      <w:r w:rsidR="009642E7">
        <w:rPr>
          <w:rFonts w:ascii="Arial" w:hAnsi="Arial" w:cs="Arial"/>
          <w:lang w:val="de-DE"/>
        </w:rPr>
        <w:t>I</w:t>
      </w:r>
      <w:r w:rsidRPr="000E79F3">
        <w:rPr>
          <w:rFonts w:ascii="Arial" w:hAnsi="Arial" w:cs="Arial"/>
          <w:lang w:val="de-DE"/>
        </w:rPr>
        <w:t>ndustrie</w:t>
      </w:r>
      <w:r w:rsidR="009642E7">
        <w:rPr>
          <w:rFonts w:ascii="Arial" w:hAnsi="Arial" w:cs="Arial"/>
          <w:lang w:val="de-DE"/>
        </w:rPr>
        <w:t>i</w:t>
      </w:r>
      <w:r w:rsidRPr="000E79F3">
        <w:rPr>
          <w:rFonts w:ascii="Arial" w:hAnsi="Arial" w:cs="Arial"/>
          <w:lang w:val="de-DE"/>
        </w:rPr>
        <w:t>nfrastruktur still</w:t>
      </w:r>
      <w:r w:rsidR="009642E7">
        <w:rPr>
          <w:rFonts w:ascii="Arial" w:hAnsi="Arial" w:cs="Arial"/>
          <w:lang w:val="de-DE"/>
        </w:rPr>
        <w:t>ge</w:t>
      </w:r>
      <w:r w:rsidRPr="000E79F3">
        <w:rPr>
          <w:rFonts w:ascii="Arial" w:hAnsi="Arial" w:cs="Arial"/>
          <w:lang w:val="de-DE"/>
        </w:rPr>
        <w:t>leg</w:t>
      </w:r>
      <w:r w:rsidR="009642E7">
        <w:rPr>
          <w:rFonts w:ascii="Arial" w:hAnsi="Arial" w:cs="Arial"/>
          <w:lang w:val="de-DE"/>
        </w:rPr>
        <w:t>t</w:t>
      </w:r>
      <w:r w:rsidRPr="000E79F3">
        <w:rPr>
          <w:rFonts w:ascii="Arial" w:hAnsi="Arial" w:cs="Arial"/>
          <w:lang w:val="de-DE"/>
        </w:rPr>
        <w:t xml:space="preserve"> oder beschädig</w:t>
      </w:r>
      <w:r w:rsidR="009642E7">
        <w:rPr>
          <w:rFonts w:ascii="Arial" w:hAnsi="Arial" w:cs="Arial"/>
          <w:lang w:val="de-DE"/>
        </w:rPr>
        <w:t xml:space="preserve">t </w:t>
      </w:r>
      <w:r w:rsidR="00B07FBF">
        <w:rPr>
          <w:rFonts w:ascii="Arial" w:hAnsi="Arial" w:cs="Arial"/>
          <w:lang w:val="de-DE"/>
        </w:rPr>
        <w:t>bzw.</w:t>
      </w:r>
      <w:r w:rsidRPr="000E79F3">
        <w:rPr>
          <w:rFonts w:ascii="Arial" w:hAnsi="Arial" w:cs="Arial"/>
          <w:lang w:val="de-DE"/>
        </w:rPr>
        <w:t xml:space="preserve"> </w:t>
      </w:r>
      <w:r w:rsidR="009642E7">
        <w:rPr>
          <w:rFonts w:ascii="Arial" w:hAnsi="Arial" w:cs="Arial"/>
          <w:lang w:val="de-DE"/>
        </w:rPr>
        <w:t xml:space="preserve">sogar </w:t>
      </w:r>
      <w:r w:rsidRPr="000E79F3">
        <w:rPr>
          <w:rFonts w:ascii="Arial" w:hAnsi="Arial" w:cs="Arial"/>
          <w:lang w:val="de-DE"/>
        </w:rPr>
        <w:t>Menschen verletzen</w:t>
      </w:r>
      <w:r w:rsidR="009642E7">
        <w:rPr>
          <w:rFonts w:ascii="Arial" w:hAnsi="Arial" w:cs="Arial"/>
          <w:lang w:val="de-DE"/>
        </w:rPr>
        <w:t xml:space="preserve"> werden</w:t>
      </w:r>
      <w:r w:rsidRPr="000E79F3">
        <w:rPr>
          <w:rFonts w:ascii="Arial" w:hAnsi="Arial" w:cs="Arial"/>
          <w:lang w:val="de-DE"/>
        </w:rPr>
        <w:t xml:space="preserve">. Angesichts zunehmender Komplexität der weltweiten Lieferkette ist hier besondere Sorgfalt erforderlich: Es muss sichergestellt sein, dass Integrität und Authentizität eines Produktes in der Fertigungsumgebung gewahrt bleiben und nicht irgendwo im gesamten Fertigungszyklus kompromittiert werden. </w:t>
      </w:r>
      <w:r w:rsidR="0059458B">
        <w:rPr>
          <w:rFonts w:ascii="Arial" w:hAnsi="Arial" w:cs="Arial"/>
          <w:lang w:val="de-DE"/>
        </w:rPr>
        <w:t>Gleichzeitig ist d</w:t>
      </w:r>
      <w:r w:rsidRPr="000E79F3">
        <w:rPr>
          <w:rFonts w:ascii="Arial" w:hAnsi="Arial" w:cs="Arial"/>
          <w:lang w:val="de-DE"/>
        </w:rPr>
        <w:t xml:space="preserve">iese Forderung unabhängig von Standort, Sicherheitsniveau und den </w:t>
      </w:r>
      <w:r w:rsidR="00185F94">
        <w:rPr>
          <w:rFonts w:ascii="Arial" w:hAnsi="Arial" w:cs="Arial"/>
          <w:lang w:val="de-DE"/>
        </w:rPr>
        <w:t>Möglich</w:t>
      </w:r>
      <w:r w:rsidRPr="000E79F3">
        <w:rPr>
          <w:rFonts w:ascii="Arial" w:hAnsi="Arial" w:cs="Arial"/>
          <w:lang w:val="de-DE"/>
        </w:rPr>
        <w:t xml:space="preserve">keiten des Auftragsfertiger oder des Fertigungspersonals </w:t>
      </w:r>
      <w:r w:rsidR="00185F94">
        <w:rPr>
          <w:rFonts w:ascii="Arial" w:hAnsi="Arial" w:cs="Arial"/>
          <w:lang w:val="de-DE"/>
        </w:rPr>
        <w:t>bzw.</w:t>
      </w:r>
      <w:r w:rsidRPr="000E79F3">
        <w:rPr>
          <w:rFonts w:ascii="Arial" w:hAnsi="Arial" w:cs="Arial"/>
          <w:lang w:val="de-DE"/>
        </w:rPr>
        <w:t xml:space="preserve"> der Prozesse eines OEMs zu erfüllen. Dank der sicheren, </w:t>
      </w:r>
      <w:r w:rsidR="00185F94">
        <w:rPr>
          <w:rFonts w:ascii="Arial" w:hAnsi="Arial" w:cs="Arial"/>
          <w:lang w:val="de-DE"/>
        </w:rPr>
        <w:t>auf d</w:t>
      </w:r>
      <w:r w:rsidRPr="000E79F3">
        <w:rPr>
          <w:rFonts w:ascii="Arial" w:hAnsi="Arial" w:cs="Arial"/>
          <w:lang w:val="de-DE"/>
        </w:rPr>
        <w:t xml:space="preserve">er Synergy-Plattform </w:t>
      </w:r>
      <w:r w:rsidR="00185F94">
        <w:rPr>
          <w:rFonts w:ascii="Arial" w:hAnsi="Arial" w:cs="Arial"/>
          <w:lang w:val="de-DE"/>
        </w:rPr>
        <w:t>basierenden</w:t>
      </w:r>
      <w:r w:rsidRPr="000E79F3">
        <w:rPr>
          <w:rFonts w:ascii="Arial" w:hAnsi="Arial" w:cs="Arial"/>
          <w:lang w:val="de-DE"/>
        </w:rPr>
        <w:t xml:space="preserve"> Flash</w:t>
      </w:r>
      <w:r w:rsidR="00185F94">
        <w:rPr>
          <w:rFonts w:ascii="Arial" w:hAnsi="Arial" w:cs="Arial"/>
          <w:lang w:val="de-DE"/>
        </w:rPr>
        <w:t>-Programmierl</w:t>
      </w:r>
      <w:r w:rsidRPr="000E79F3">
        <w:rPr>
          <w:rFonts w:ascii="Arial" w:hAnsi="Arial" w:cs="Arial"/>
          <w:lang w:val="de-DE"/>
        </w:rPr>
        <w:t xml:space="preserve">ösung können OEMs die Integrität und Authentizität ihrer Produkte unabhängig von den </w:t>
      </w:r>
      <w:r w:rsidR="00786DB2">
        <w:rPr>
          <w:rFonts w:ascii="Arial" w:hAnsi="Arial" w:cs="Arial"/>
          <w:lang w:val="de-DE"/>
        </w:rPr>
        <w:t>Möglichk</w:t>
      </w:r>
      <w:r w:rsidRPr="000E79F3">
        <w:rPr>
          <w:rFonts w:ascii="Arial" w:hAnsi="Arial" w:cs="Arial"/>
          <w:lang w:val="de-DE"/>
        </w:rPr>
        <w:t>eiten des Auftragsfertiger sicherstellen.</w:t>
      </w:r>
    </w:p>
    <w:p w14:paraId="3E3E49A4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769BE454" w14:textId="567D36AB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>Die Vertrauenskette beginnt mit der Auslieferung einer Synergy</w:t>
      </w:r>
      <w:r w:rsidR="004A065A">
        <w:rPr>
          <w:rFonts w:ascii="Arial" w:hAnsi="Arial" w:cs="Arial"/>
          <w:lang w:val="de-DE"/>
        </w:rPr>
        <w:t xml:space="preserve"> </w:t>
      </w:r>
      <w:r w:rsidRPr="000E79F3">
        <w:rPr>
          <w:rFonts w:ascii="Arial" w:hAnsi="Arial" w:cs="Arial"/>
          <w:lang w:val="de-DE"/>
        </w:rPr>
        <w:t>MCU mit Hardware-Sicherheitsfunktionen an ein abgesichertes Programmier</w:t>
      </w:r>
      <w:r w:rsidR="004A065A">
        <w:rPr>
          <w:rFonts w:ascii="Arial" w:hAnsi="Arial" w:cs="Arial"/>
          <w:lang w:val="de-DE"/>
        </w:rPr>
        <w:t>-Center</w:t>
      </w:r>
      <w:r w:rsidRPr="000E79F3">
        <w:rPr>
          <w:rFonts w:ascii="Arial" w:hAnsi="Arial" w:cs="Arial"/>
          <w:lang w:val="de-DE"/>
        </w:rPr>
        <w:t xml:space="preserve">, in dem auf jeder MCU mit </w:t>
      </w:r>
      <w:r w:rsidR="00467190">
        <w:rPr>
          <w:rFonts w:ascii="Arial" w:hAnsi="Arial" w:cs="Arial"/>
          <w:lang w:val="de-DE"/>
        </w:rPr>
        <w:lastRenderedPageBreak/>
        <w:t xml:space="preserve">Equipment </w:t>
      </w:r>
      <w:r w:rsidRPr="000E79F3">
        <w:rPr>
          <w:rFonts w:ascii="Arial" w:hAnsi="Arial" w:cs="Arial"/>
          <w:lang w:val="de-DE"/>
        </w:rPr>
        <w:t>von Data I/O ein</w:t>
      </w:r>
      <w:r w:rsidR="007C72A1">
        <w:rPr>
          <w:rFonts w:ascii="Arial" w:hAnsi="Arial" w:cs="Arial"/>
          <w:lang w:val="de-DE"/>
        </w:rPr>
        <w:t xml:space="preserve"> </w:t>
      </w:r>
      <w:r w:rsidRPr="000E79F3">
        <w:rPr>
          <w:rFonts w:ascii="Arial" w:hAnsi="Arial" w:cs="Arial"/>
          <w:lang w:val="de-DE"/>
        </w:rPr>
        <w:t xml:space="preserve">Root-of-Trust installiert wird. Im nächsten Schritt nutzt der OEM </w:t>
      </w:r>
      <w:r w:rsidR="0093325C">
        <w:rPr>
          <w:rFonts w:ascii="Arial" w:hAnsi="Arial" w:cs="Arial"/>
          <w:lang w:val="de-DE"/>
        </w:rPr>
        <w:t>Tools</w:t>
      </w:r>
      <w:r w:rsidRPr="000E79F3">
        <w:rPr>
          <w:rFonts w:ascii="Arial" w:hAnsi="Arial" w:cs="Arial"/>
          <w:lang w:val="de-DE"/>
        </w:rPr>
        <w:t xml:space="preserve"> von Data I/O und Secure Thingz, um seine Firmware verschlüsselt und signiert zu veröffentlichen und sie für spezifische MCUs bereitzustellen. Anschließend kann die Synergy MCU an das</w:t>
      </w:r>
      <w:r w:rsidR="0093325C">
        <w:rPr>
          <w:rFonts w:ascii="Arial" w:hAnsi="Arial" w:cs="Arial"/>
          <w:lang w:val="de-DE"/>
        </w:rPr>
        <w:t xml:space="preserve"> Werk des</w:t>
      </w:r>
      <w:r w:rsidRPr="000E79F3">
        <w:rPr>
          <w:rFonts w:ascii="Arial" w:hAnsi="Arial" w:cs="Arial"/>
          <w:lang w:val="de-DE"/>
        </w:rPr>
        <w:t xml:space="preserve"> OEM</w:t>
      </w:r>
      <w:r w:rsidR="0093325C">
        <w:rPr>
          <w:rFonts w:ascii="Arial" w:hAnsi="Arial" w:cs="Arial"/>
          <w:lang w:val="de-DE"/>
        </w:rPr>
        <w:t>s</w:t>
      </w:r>
      <w:r w:rsidRPr="000E79F3">
        <w:rPr>
          <w:rFonts w:ascii="Arial" w:hAnsi="Arial" w:cs="Arial"/>
          <w:lang w:val="de-DE"/>
        </w:rPr>
        <w:t xml:space="preserve"> oder Auftragsfertiger aus</w:t>
      </w:r>
      <w:r w:rsidR="0093325C">
        <w:rPr>
          <w:rFonts w:ascii="Arial" w:hAnsi="Arial" w:cs="Arial"/>
          <w:lang w:val="de-DE"/>
        </w:rPr>
        <w:t>ge</w:t>
      </w:r>
      <w:r w:rsidRPr="000E79F3">
        <w:rPr>
          <w:rFonts w:ascii="Arial" w:hAnsi="Arial" w:cs="Arial"/>
          <w:lang w:val="de-DE"/>
        </w:rPr>
        <w:t>lief</w:t>
      </w:r>
      <w:r w:rsidR="0093325C">
        <w:rPr>
          <w:rFonts w:ascii="Arial" w:hAnsi="Arial" w:cs="Arial"/>
          <w:lang w:val="de-DE"/>
        </w:rPr>
        <w:t>ert werden</w:t>
      </w:r>
      <w:r w:rsidRPr="000E79F3">
        <w:rPr>
          <w:rFonts w:ascii="Arial" w:hAnsi="Arial" w:cs="Arial"/>
          <w:lang w:val="de-DE"/>
        </w:rPr>
        <w:t xml:space="preserve">. Im </w:t>
      </w:r>
      <w:r w:rsidRPr="001A4114">
        <w:rPr>
          <w:rFonts w:ascii="Arial" w:hAnsi="Arial" w:cs="Arial"/>
          <w:lang w:val="de-DE"/>
        </w:rPr>
        <w:t>Feldeinsatz</w:t>
      </w:r>
      <w:r w:rsidRPr="000E79F3">
        <w:rPr>
          <w:rFonts w:ascii="Arial" w:hAnsi="Arial" w:cs="Arial"/>
          <w:lang w:val="de-DE"/>
        </w:rPr>
        <w:t xml:space="preserve"> lässt sich die Firmware im Flashspeicher der MCU sicher aktualisieren</w:t>
      </w:r>
      <w:r w:rsidR="00DA47FB">
        <w:rPr>
          <w:rFonts w:ascii="Arial" w:hAnsi="Arial" w:cs="Arial"/>
          <w:lang w:val="de-DE"/>
        </w:rPr>
        <w:t>. D</w:t>
      </w:r>
      <w:r w:rsidRPr="000E79F3">
        <w:rPr>
          <w:rFonts w:ascii="Arial" w:hAnsi="Arial" w:cs="Arial"/>
          <w:lang w:val="de-DE"/>
        </w:rPr>
        <w:t>abei übernimmt das auf dem Chip installierte Root-of-Trust die Validierung und Entschlüsselung der Firmware vor de</w:t>
      </w:r>
      <w:r w:rsidR="00DA47FB">
        <w:rPr>
          <w:rFonts w:ascii="Arial" w:hAnsi="Arial" w:cs="Arial"/>
          <w:lang w:val="de-DE"/>
        </w:rPr>
        <w:t>r</w:t>
      </w:r>
      <w:r w:rsidRPr="000E79F3">
        <w:rPr>
          <w:rFonts w:ascii="Arial" w:hAnsi="Arial" w:cs="Arial"/>
          <w:lang w:val="de-DE"/>
        </w:rPr>
        <w:t xml:space="preserve"> Flash</w:t>
      </w:r>
      <w:r w:rsidR="00DA47FB">
        <w:rPr>
          <w:rFonts w:ascii="Arial" w:hAnsi="Arial" w:cs="Arial"/>
          <w:lang w:val="de-DE"/>
        </w:rPr>
        <w:t>-Programmierung. S</w:t>
      </w:r>
      <w:r w:rsidRPr="000E79F3">
        <w:rPr>
          <w:rFonts w:ascii="Arial" w:hAnsi="Arial" w:cs="Arial"/>
          <w:lang w:val="de-DE"/>
        </w:rPr>
        <w:t>ämtliche Arbeitsschritte</w:t>
      </w:r>
      <w:r w:rsidR="00DA47FB">
        <w:rPr>
          <w:rFonts w:ascii="Arial" w:hAnsi="Arial" w:cs="Arial"/>
          <w:lang w:val="de-DE"/>
        </w:rPr>
        <w:t xml:space="preserve"> laufen dabei</w:t>
      </w:r>
      <w:r w:rsidRPr="000E79F3">
        <w:rPr>
          <w:rFonts w:ascii="Arial" w:hAnsi="Arial" w:cs="Arial"/>
          <w:lang w:val="de-DE"/>
        </w:rPr>
        <w:t xml:space="preserve"> gut</w:t>
      </w:r>
      <w:r w:rsidR="00FC5C56">
        <w:rPr>
          <w:rFonts w:ascii="Arial" w:hAnsi="Arial" w:cs="Arial"/>
          <w:lang w:val="de-DE"/>
        </w:rPr>
        <w:t xml:space="preserve"> abgesichert</w:t>
      </w:r>
      <w:r w:rsidRPr="000E79F3">
        <w:rPr>
          <w:rFonts w:ascii="Arial" w:hAnsi="Arial" w:cs="Arial"/>
          <w:lang w:val="de-DE"/>
        </w:rPr>
        <w:t xml:space="preserve"> im Inneren de</w:t>
      </w:r>
      <w:r w:rsidR="00DA47FB">
        <w:rPr>
          <w:rFonts w:ascii="Arial" w:hAnsi="Arial" w:cs="Arial"/>
          <w:lang w:val="de-DE"/>
        </w:rPr>
        <w:t>r</w:t>
      </w:r>
      <w:r w:rsidRPr="000E79F3">
        <w:rPr>
          <w:rFonts w:ascii="Arial" w:hAnsi="Arial" w:cs="Arial"/>
          <w:lang w:val="de-DE"/>
        </w:rPr>
        <w:t xml:space="preserve"> </w:t>
      </w:r>
      <w:r w:rsidR="00E933A8">
        <w:rPr>
          <w:rFonts w:ascii="Arial" w:hAnsi="Arial" w:cs="Arial"/>
          <w:lang w:val="de-DE"/>
        </w:rPr>
        <w:t xml:space="preserve">Synergy </w:t>
      </w:r>
      <w:r w:rsidRPr="000E79F3">
        <w:rPr>
          <w:rFonts w:ascii="Arial" w:hAnsi="Arial" w:cs="Arial"/>
          <w:lang w:val="de-DE"/>
        </w:rPr>
        <w:t>MCU ab</w:t>
      </w:r>
      <w:r w:rsidR="0006770A">
        <w:rPr>
          <w:rFonts w:ascii="Arial" w:hAnsi="Arial" w:cs="Arial"/>
          <w:lang w:val="de-DE"/>
        </w:rPr>
        <w:t xml:space="preserve">, die Hardware-geschützte Speichersegmente integriert mit einer asymmetrischen Kryptographie-Engine bereitstellt, um die Firmware zu validieren und </w:t>
      </w:r>
      <w:r w:rsidR="00293920">
        <w:rPr>
          <w:rFonts w:ascii="Arial" w:hAnsi="Arial" w:cs="Arial"/>
          <w:lang w:val="de-DE"/>
        </w:rPr>
        <w:t>zu entschlüsseln</w:t>
      </w:r>
      <w:r w:rsidRPr="000E79F3">
        <w:rPr>
          <w:rFonts w:ascii="Arial" w:hAnsi="Arial" w:cs="Arial"/>
          <w:lang w:val="de-DE"/>
        </w:rPr>
        <w:t xml:space="preserve">. </w:t>
      </w:r>
      <w:r w:rsidR="00E933A8">
        <w:rPr>
          <w:rFonts w:ascii="Arial" w:hAnsi="Arial" w:cs="Arial"/>
          <w:lang w:val="de-DE"/>
        </w:rPr>
        <w:t>Dies verhindert</w:t>
      </w:r>
      <w:r w:rsidRPr="000E79F3">
        <w:rPr>
          <w:rFonts w:ascii="Arial" w:hAnsi="Arial" w:cs="Arial"/>
          <w:lang w:val="de-DE"/>
        </w:rPr>
        <w:t xml:space="preserve"> IP-Diebstahl, Raubkopieren</w:t>
      </w:r>
      <w:r w:rsidR="00E933A8">
        <w:rPr>
          <w:rFonts w:ascii="Arial" w:hAnsi="Arial" w:cs="Arial"/>
          <w:lang w:val="de-DE"/>
        </w:rPr>
        <w:t xml:space="preserve"> und Produkt-Cloning</w:t>
      </w:r>
      <w:r w:rsidRPr="000E79F3">
        <w:rPr>
          <w:rFonts w:ascii="Arial" w:hAnsi="Arial" w:cs="Arial"/>
          <w:lang w:val="de-DE"/>
        </w:rPr>
        <w:t>.</w:t>
      </w:r>
    </w:p>
    <w:p w14:paraId="55935CDB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115E1E98" w14:textId="77777777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>Renesas liefert seine Synergy MCU zusammen mit der Synergy Security-Referenzlösung</w:t>
      </w:r>
      <w:r w:rsidR="00293920">
        <w:rPr>
          <w:rFonts w:ascii="Arial" w:hAnsi="Arial" w:cs="Arial"/>
          <w:lang w:val="de-DE"/>
        </w:rPr>
        <w:t>.</w:t>
      </w:r>
      <w:r w:rsidRPr="000E79F3">
        <w:rPr>
          <w:rFonts w:ascii="Arial" w:hAnsi="Arial" w:cs="Arial"/>
          <w:lang w:val="de-DE"/>
        </w:rPr>
        <w:t xml:space="preserve"> </w:t>
      </w:r>
      <w:r w:rsidR="00293920">
        <w:rPr>
          <w:rFonts w:ascii="Arial" w:hAnsi="Arial" w:cs="Arial"/>
          <w:lang w:val="de-DE"/>
        </w:rPr>
        <w:t xml:space="preserve">Damit bietet Renesas ein </w:t>
      </w:r>
      <w:r w:rsidR="00293920" w:rsidRPr="00293920">
        <w:rPr>
          <w:rFonts w:ascii="Arial" w:hAnsi="Arial" w:cs="Arial"/>
          <w:lang w:val="de-DE"/>
        </w:rPr>
        <w:t xml:space="preserve">starkes Root-of-Trust </w:t>
      </w:r>
      <w:r w:rsidRPr="000E79F3">
        <w:rPr>
          <w:rFonts w:ascii="Arial" w:hAnsi="Arial" w:cs="Arial"/>
          <w:lang w:val="de-DE"/>
        </w:rPr>
        <w:t xml:space="preserve">dank einer </w:t>
      </w:r>
      <w:r w:rsidR="001C55C0">
        <w:rPr>
          <w:rFonts w:ascii="Arial" w:hAnsi="Arial" w:cs="Arial"/>
          <w:lang w:val="de-DE"/>
        </w:rPr>
        <w:t>eindeutigen</w:t>
      </w:r>
      <w:r w:rsidRPr="000E79F3">
        <w:rPr>
          <w:rFonts w:ascii="Arial" w:hAnsi="Arial" w:cs="Arial"/>
          <w:lang w:val="de-DE"/>
        </w:rPr>
        <w:t xml:space="preserve"> Identität, Hardware-geschützten Schlüsseln, einem sicheren Boot-Loader, einem sicheren Flash</w:t>
      </w:r>
      <w:r w:rsidR="00FC5C56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>Updatemodul und kryptographischen APIs mit Schnittstelle zur MCU</w:t>
      </w:r>
      <w:r w:rsidR="001C55C0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>Hardware.</w:t>
      </w:r>
    </w:p>
    <w:p w14:paraId="62C8694F" w14:textId="77777777" w:rsidR="009B48F2" w:rsidRDefault="009B48F2" w:rsidP="000E79F3">
      <w:pPr>
        <w:jc w:val="left"/>
        <w:rPr>
          <w:rFonts w:ascii="Arial" w:hAnsi="Arial" w:cs="Arial"/>
          <w:lang w:val="de-DE"/>
        </w:rPr>
      </w:pPr>
    </w:p>
    <w:p w14:paraId="3D7CEF77" w14:textId="2A5D2DB9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 xml:space="preserve">Die Secure Deploy™ </w:t>
      </w:r>
      <w:r w:rsidR="00B957F8">
        <w:rPr>
          <w:rFonts w:ascii="Arial" w:hAnsi="Arial" w:cs="Arial"/>
          <w:lang w:val="de-DE"/>
        </w:rPr>
        <w:t xml:space="preserve">Tool </w:t>
      </w:r>
      <w:r w:rsidRPr="000E79F3">
        <w:rPr>
          <w:rFonts w:ascii="Arial" w:hAnsi="Arial" w:cs="Arial"/>
          <w:lang w:val="de-DE"/>
        </w:rPr>
        <w:t>Suite von Secure Thingz ermöglicht eine End-to-End</w:t>
      </w:r>
      <w:r w:rsidR="00B957F8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 xml:space="preserve">Verschlüsselung der Firmware bis zum Baustein </w:t>
      </w:r>
      <w:r w:rsidR="00B957F8">
        <w:rPr>
          <w:rFonts w:ascii="Arial" w:hAnsi="Arial" w:cs="Arial"/>
          <w:lang w:val="de-DE"/>
        </w:rPr>
        <w:t>sowie</w:t>
      </w:r>
      <w:r w:rsidRPr="000E79F3">
        <w:rPr>
          <w:rFonts w:ascii="Arial" w:hAnsi="Arial" w:cs="Arial"/>
          <w:lang w:val="de-DE"/>
        </w:rPr>
        <w:t xml:space="preserve"> eine sichere Bereitstellung der Firmware in dezentralen Fertigungsumgebungen</w:t>
      </w:r>
      <w:r w:rsidR="00A9239D">
        <w:rPr>
          <w:rFonts w:ascii="Arial" w:hAnsi="Arial" w:cs="Arial"/>
          <w:lang w:val="de-DE"/>
        </w:rPr>
        <w:t xml:space="preserve"> mit hohem Gefährdungspotential</w:t>
      </w:r>
      <w:r w:rsidRPr="000E79F3">
        <w:rPr>
          <w:rFonts w:ascii="Arial" w:hAnsi="Arial" w:cs="Arial"/>
          <w:lang w:val="de-DE"/>
        </w:rPr>
        <w:t xml:space="preserve"> sowie </w:t>
      </w:r>
      <w:r w:rsidR="007B19DA">
        <w:rPr>
          <w:rFonts w:ascii="Arial" w:hAnsi="Arial" w:cs="Arial"/>
          <w:lang w:val="de-DE"/>
        </w:rPr>
        <w:t>Remote-</w:t>
      </w:r>
      <w:r w:rsidRPr="000E79F3">
        <w:rPr>
          <w:rFonts w:ascii="Arial" w:hAnsi="Arial" w:cs="Arial"/>
          <w:lang w:val="de-DE"/>
        </w:rPr>
        <w:t>Firmware-Aktualisierung und -</w:t>
      </w:r>
      <w:r w:rsidR="00756AE9">
        <w:rPr>
          <w:rFonts w:ascii="Arial" w:hAnsi="Arial" w:cs="Arial"/>
          <w:lang w:val="de-DE"/>
        </w:rPr>
        <w:t>Management</w:t>
      </w:r>
      <w:r w:rsidRPr="000E79F3">
        <w:rPr>
          <w:rFonts w:ascii="Arial" w:hAnsi="Arial" w:cs="Arial"/>
          <w:lang w:val="de-DE"/>
        </w:rPr>
        <w:t>.</w:t>
      </w:r>
    </w:p>
    <w:p w14:paraId="7CFB740E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55A03665" w14:textId="77777777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>Data I/O liefert die SentriX™ Security</w:t>
      </w:r>
      <w:r w:rsidR="00BE149A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>Programmierplattform, eine hoch-flexible und kosteneffiziente Lösung zur sicheren Bereitstellung und Daten-Programmierung für Authentifizierungs</w:t>
      </w:r>
      <w:r w:rsidR="00BE149A">
        <w:rPr>
          <w:rFonts w:ascii="Arial" w:hAnsi="Arial" w:cs="Arial"/>
          <w:lang w:val="de-DE"/>
        </w:rPr>
        <w:t>b</w:t>
      </w:r>
      <w:r w:rsidRPr="000E79F3">
        <w:rPr>
          <w:rFonts w:ascii="Arial" w:hAnsi="Arial" w:cs="Arial"/>
          <w:lang w:val="de-DE"/>
        </w:rPr>
        <w:t xml:space="preserve">austeine, abgesicherte Elemente und </w:t>
      </w:r>
      <w:r w:rsidR="00A9239D">
        <w:rPr>
          <w:rFonts w:ascii="Arial" w:hAnsi="Arial" w:cs="Arial"/>
          <w:lang w:val="de-DE"/>
        </w:rPr>
        <w:t>Secure</w:t>
      </w:r>
      <w:r w:rsidRPr="000E79F3">
        <w:rPr>
          <w:rFonts w:ascii="Arial" w:hAnsi="Arial" w:cs="Arial"/>
          <w:lang w:val="de-DE"/>
        </w:rPr>
        <w:t xml:space="preserve"> MCUs, die die sichere Bereitstellung in einer abgesicherten Fertigungsumgebung oder einem abgesicherten Programmier</w:t>
      </w:r>
      <w:r w:rsidR="00A9239D">
        <w:rPr>
          <w:rFonts w:ascii="Arial" w:hAnsi="Arial" w:cs="Arial"/>
          <w:lang w:val="de-DE"/>
        </w:rPr>
        <w:t>-Center</w:t>
      </w:r>
      <w:r w:rsidRPr="000E79F3">
        <w:rPr>
          <w:rFonts w:ascii="Arial" w:hAnsi="Arial" w:cs="Arial"/>
          <w:lang w:val="de-DE"/>
        </w:rPr>
        <w:t xml:space="preserve"> ermöglicht. Das SentriX-System umfasst den Guardian von Secure Thingz mit integriertem HSM (Hardware</w:t>
      </w:r>
      <w:r w:rsidR="000C06C8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>Security</w:t>
      </w:r>
      <w:r w:rsidR="000C06C8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>Modul), mit de</w:t>
      </w:r>
      <w:r w:rsidR="000C06C8">
        <w:rPr>
          <w:rFonts w:ascii="Arial" w:hAnsi="Arial" w:cs="Arial"/>
          <w:lang w:val="de-DE"/>
        </w:rPr>
        <w:t>m</w:t>
      </w:r>
      <w:r w:rsidRPr="000E79F3">
        <w:rPr>
          <w:rFonts w:ascii="Arial" w:hAnsi="Arial" w:cs="Arial"/>
          <w:lang w:val="de-DE"/>
        </w:rPr>
        <w:t xml:space="preserve"> die SentriX-Plattform und die Secure Deploy </w:t>
      </w:r>
      <w:r w:rsidR="000C06C8">
        <w:rPr>
          <w:rFonts w:ascii="Arial" w:hAnsi="Arial" w:cs="Arial"/>
          <w:lang w:val="de-DE"/>
        </w:rPr>
        <w:t xml:space="preserve">Tool </w:t>
      </w:r>
      <w:r w:rsidRPr="000E79F3">
        <w:rPr>
          <w:rFonts w:ascii="Arial" w:hAnsi="Arial" w:cs="Arial"/>
          <w:lang w:val="de-DE"/>
        </w:rPr>
        <w:t xml:space="preserve">Suite </w:t>
      </w:r>
      <w:r w:rsidR="00A9239D" w:rsidRPr="00A9239D">
        <w:rPr>
          <w:rFonts w:ascii="Arial" w:hAnsi="Arial" w:cs="Arial"/>
          <w:lang w:val="de-DE"/>
        </w:rPr>
        <w:t>nahtlos zusammenarbeite</w:t>
      </w:r>
      <w:r w:rsidR="000C06C8">
        <w:rPr>
          <w:rFonts w:ascii="Arial" w:hAnsi="Arial" w:cs="Arial"/>
          <w:lang w:val="de-DE"/>
        </w:rPr>
        <w:t>t</w:t>
      </w:r>
      <w:r w:rsidR="00A9239D">
        <w:rPr>
          <w:rFonts w:ascii="Arial" w:hAnsi="Arial" w:cs="Arial"/>
          <w:lang w:val="de-DE"/>
        </w:rPr>
        <w:t xml:space="preserve">, um </w:t>
      </w:r>
      <w:r w:rsidRPr="000E79F3">
        <w:rPr>
          <w:rFonts w:ascii="Arial" w:hAnsi="Arial" w:cs="Arial"/>
          <w:lang w:val="de-DE"/>
        </w:rPr>
        <w:t>Firmware und kritische Daten</w:t>
      </w:r>
      <w:r w:rsidR="00A9239D">
        <w:rPr>
          <w:rFonts w:ascii="Arial" w:hAnsi="Arial" w:cs="Arial"/>
          <w:lang w:val="de-DE"/>
        </w:rPr>
        <w:t xml:space="preserve"> zu schützen</w:t>
      </w:r>
      <w:r w:rsidRPr="000E79F3">
        <w:rPr>
          <w:rFonts w:ascii="Arial" w:hAnsi="Arial" w:cs="Arial"/>
          <w:lang w:val="de-DE"/>
        </w:rPr>
        <w:t>.</w:t>
      </w:r>
    </w:p>
    <w:p w14:paraId="7E539D86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68CF1FE7" w14:textId="77777777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 xml:space="preserve">„Dank der Renesas Synergy Security-Referenzlösung können OEMs vertrauenswürdige IoT-Geräte ausliefern und verwalten. </w:t>
      </w:r>
      <w:r w:rsidR="00377A2D">
        <w:rPr>
          <w:rFonts w:ascii="Arial" w:hAnsi="Arial" w:cs="Arial"/>
          <w:lang w:val="de-DE"/>
        </w:rPr>
        <w:t>Durch den</w:t>
      </w:r>
      <w:r w:rsidRPr="000E79F3">
        <w:rPr>
          <w:rFonts w:ascii="Arial" w:hAnsi="Arial" w:cs="Arial"/>
          <w:lang w:val="de-DE"/>
        </w:rPr>
        <w:t xml:space="preserve"> gemeinsamen Einsatz der SentriX</w:t>
      </w:r>
      <w:r w:rsidR="0006730F">
        <w:rPr>
          <w:rFonts w:ascii="Arial" w:hAnsi="Arial" w:cs="Arial"/>
          <w:lang w:val="de-DE"/>
        </w:rPr>
        <w:t xml:space="preserve"> Secur</w:t>
      </w:r>
      <w:r w:rsidR="00FC5C56">
        <w:rPr>
          <w:rFonts w:ascii="Arial" w:hAnsi="Arial" w:cs="Arial"/>
          <w:lang w:val="de-DE"/>
        </w:rPr>
        <w:t>ity</w:t>
      </w:r>
      <w:r w:rsidR="00377A2D">
        <w:rPr>
          <w:rFonts w:ascii="Arial" w:hAnsi="Arial" w:cs="Arial"/>
          <w:lang w:val="de-DE"/>
        </w:rPr>
        <w:t>-</w:t>
      </w:r>
      <w:r w:rsidRPr="000E79F3">
        <w:rPr>
          <w:rFonts w:ascii="Arial" w:hAnsi="Arial" w:cs="Arial"/>
          <w:lang w:val="de-DE"/>
        </w:rPr>
        <w:t xml:space="preserve">Programmierplattform und der Secure Deploy </w:t>
      </w:r>
      <w:r w:rsidR="0006730F">
        <w:rPr>
          <w:rFonts w:ascii="Arial" w:hAnsi="Arial" w:cs="Arial"/>
          <w:lang w:val="de-DE"/>
        </w:rPr>
        <w:t>Tools</w:t>
      </w:r>
      <w:r w:rsidRPr="000E79F3">
        <w:rPr>
          <w:rFonts w:ascii="Arial" w:hAnsi="Arial" w:cs="Arial"/>
          <w:lang w:val="de-DE"/>
        </w:rPr>
        <w:t xml:space="preserve"> </w:t>
      </w:r>
      <w:r w:rsidR="00377A2D">
        <w:rPr>
          <w:rFonts w:ascii="Arial" w:hAnsi="Arial" w:cs="Arial"/>
          <w:lang w:val="de-DE"/>
        </w:rPr>
        <w:t>schützen die</w:t>
      </w:r>
      <w:r w:rsidRPr="000E79F3">
        <w:rPr>
          <w:rFonts w:ascii="Arial" w:hAnsi="Arial" w:cs="Arial"/>
          <w:lang w:val="de-DE"/>
        </w:rPr>
        <w:t xml:space="preserve"> Synergy MCUs mit zugehöriger Software, </w:t>
      </w:r>
      <w:r w:rsidR="0006730F">
        <w:rPr>
          <w:rFonts w:ascii="Arial" w:hAnsi="Arial" w:cs="Arial"/>
          <w:lang w:val="de-DE"/>
        </w:rPr>
        <w:t>Tools</w:t>
      </w:r>
      <w:r w:rsidRPr="000E79F3">
        <w:rPr>
          <w:rFonts w:ascii="Arial" w:hAnsi="Arial" w:cs="Arial"/>
          <w:lang w:val="de-DE"/>
        </w:rPr>
        <w:t xml:space="preserve"> und Infrastruktur</w:t>
      </w:r>
      <w:r w:rsidR="00377A2D">
        <w:rPr>
          <w:rFonts w:ascii="Arial" w:hAnsi="Arial" w:cs="Arial"/>
          <w:lang w:val="de-DE"/>
        </w:rPr>
        <w:t xml:space="preserve"> </w:t>
      </w:r>
      <w:r w:rsidR="0006730F">
        <w:rPr>
          <w:rFonts w:ascii="Arial" w:hAnsi="Arial" w:cs="Arial"/>
          <w:lang w:val="de-DE"/>
        </w:rPr>
        <w:t>die</w:t>
      </w:r>
      <w:r w:rsidRPr="000E79F3">
        <w:rPr>
          <w:rFonts w:ascii="Arial" w:hAnsi="Arial" w:cs="Arial"/>
          <w:lang w:val="de-DE"/>
        </w:rPr>
        <w:t xml:space="preserve"> Software-IP</w:t>
      </w:r>
      <w:r w:rsidR="0006730F">
        <w:rPr>
          <w:rFonts w:ascii="Arial" w:hAnsi="Arial" w:cs="Arial"/>
          <w:lang w:val="de-DE"/>
        </w:rPr>
        <w:t xml:space="preserve"> der OEMs</w:t>
      </w:r>
      <w:r w:rsidRPr="000E79F3">
        <w:rPr>
          <w:rFonts w:ascii="Arial" w:hAnsi="Arial" w:cs="Arial"/>
          <w:lang w:val="de-DE"/>
        </w:rPr>
        <w:t xml:space="preserve"> vor</w:t>
      </w:r>
      <w:r w:rsidR="0006730F">
        <w:rPr>
          <w:rFonts w:ascii="Arial" w:hAnsi="Arial" w:cs="Arial"/>
          <w:lang w:val="de-DE"/>
        </w:rPr>
        <w:t xml:space="preserve"> Modifizier</w:t>
      </w:r>
      <w:r w:rsidRPr="000E79F3">
        <w:rPr>
          <w:rFonts w:ascii="Arial" w:hAnsi="Arial" w:cs="Arial"/>
          <w:lang w:val="de-DE"/>
        </w:rPr>
        <w:t xml:space="preserve">ung, Diebstahl und </w:t>
      </w:r>
      <w:r w:rsidR="00377A2D">
        <w:rPr>
          <w:rFonts w:ascii="Arial" w:hAnsi="Arial" w:cs="Arial"/>
          <w:lang w:val="de-DE"/>
        </w:rPr>
        <w:t>Produkt-</w:t>
      </w:r>
      <w:r w:rsidR="00696E8F">
        <w:rPr>
          <w:rFonts w:ascii="Arial" w:hAnsi="Arial" w:cs="Arial"/>
          <w:lang w:val="de-DE"/>
        </w:rPr>
        <w:t>Cloning</w:t>
      </w:r>
      <w:r w:rsidRPr="000E79F3">
        <w:rPr>
          <w:rFonts w:ascii="Arial" w:hAnsi="Arial" w:cs="Arial"/>
          <w:lang w:val="de-DE"/>
        </w:rPr>
        <w:t xml:space="preserve">“, </w:t>
      </w:r>
      <w:r w:rsidR="00696E8F">
        <w:rPr>
          <w:rFonts w:ascii="Arial" w:hAnsi="Arial" w:cs="Arial"/>
          <w:lang w:val="de-DE"/>
        </w:rPr>
        <w:t>erläutert</w:t>
      </w:r>
      <w:r w:rsidRPr="000E79F3">
        <w:rPr>
          <w:rFonts w:ascii="Arial" w:hAnsi="Arial" w:cs="Arial"/>
          <w:lang w:val="de-DE"/>
        </w:rPr>
        <w:t xml:space="preserve"> Brian Davis, Vice President </w:t>
      </w:r>
      <w:r w:rsidR="00696E8F">
        <w:rPr>
          <w:rFonts w:ascii="Arial" w:hAnsi="Arial" w:cs="Arial"/>
          <w:lang w:val="de-DE"/>
        </w:rPr>
        <w:t>of</w:t>
      </w:r>
      <w:r w:rsidRPr="000E79F3">
        <w:rPr>
          <w:rFonts w:ascii="Arial" w:hAnsi="Arial" w:cs="Arial"/>
          <w:lang w:val="de-DE"/>
        </w:rPr>
        <w:t xml:space="preserve"> Synergy IoT Platform </w:t>
      </w:r>
      <w:r w:rsidR="00696E8F">
        <w:rPr>
          <w:rFonts w:ascii="Arial" w:hAnsi="Arial" w:cs="Arial"/>
          <w:lang w:val="de-DE"/>
        </w:rPr>
        <w:lastRenderedPageBreak/>
        <w:t>Business Division,</w:t>
      </w:r>
      <w:r w:rsidRPr="000E79F3">
        <w:rPr>
          <w:rFonts w:ascii="Arial" w:hAnsi="Arial" w:cs="Arial"/>
          <w:lang w:val="de-DE"/>
        </w:rPr>
        <w:t xml:space="preserve"> Renesas Electronics Corporation. „Darüber hinaus lassen sich </w:t>
      </w:r>
      <w:r w:rsidR="00466EA4">
        <w:rPr>
          <w:rFonts w:ascii="Arial" w:hAnsi="Arial" w:cs="Arial"/>
          <w:lang w:val="de-DE"/>
        </w:rPr>
        <w:t>Remote-</w:t>
      </w:r>
      <w:r w:rsidRPr="000E79F3">
        <w:rPr>
          <w:rFonts w:ascii="Arial" w:hAnsi="Arial" w:cs="Arial"/>
          <w:lang w:val="de-DE"/>
        </w:rPr>
        <w:t>Systeme mit dieser Lösung über den gesamten Produkt</w:t>
      </w:r>
      <w:r w:rsidR="00377A2D">
        <w:rPr>
          <w:rFonts w:ascii="Arial" w:hAnsi="Arial" w:cs="Arial"/>
          <w:lang w:val="de-DE"/>
        </w:rPr>
        <w:t>l</w:t>
      </w:r>
      <w:r w:rsidRPr="000E79F3">
        <w:rPr>
          <w:rFonts w:ascii="Arial" w:hAnsi="Arial" w:cs="Arial"/>
          <w:lang w:val="de-DE"/>
        </w:rPr>
        <w:t>ebenszyklus sicher und mit neuen Schutz</w:t>
      </w:r>
      <w:r w:rsidR="00466EA4">
        <w:rPr>
          <w:rFonts w:ascii="Arial" w:hAnsi="Arial" w:cs="Arial"/>
          <w:lang w:val="de-DE"/>
        </w:rPr>
        <w:t>funktionen</w:t>
      </w:r>
      <w:r w:rsidRPr="000E79F3">
        <w:rPr>
          <w:rFonts w:ascii="Arial" w:hAnsi="Arial" w:cs="Arial"/>
          <w:lang w:val="de-DE"/>
        </w:rPr>
        <w:t xml:space="preserve"> </w:t>
      </w:r>
      <w:r w:rsidR="00466EA4">
        <w:rPr>
          <w:rFonts w:ascii="Arial" w:hAnsi="Arial" w:cs="Arial"/>
          <w:lang w:val="de-DE"/>
        </w:rPr>
        <w:t>gegen</w:t>
      </w:r>
      <w:r w:rsidRPr="000E79F3">
        <w:rPr>
          <w:rFonts w:ascii="Arial" w:hAnsi="Arial" w:cs="Arial"/>
          <w:lang w:val="de-DE"/>
        </w:rPr>
        <w:t xml:space="preserve"> künftige Security-Angriffe und Hacking-Technologien aktualisieren“.</w:t>
      </w:r>
    </w:p>
    <w:p w14:paraId="6D07D56E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6093C81B" w14:textId="466CC320" w:rsidR="000E79F3" w:rsidRPr="000E79F3" w:rsidRDefault="00466EA4" w:rsidP="000E79F3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Kunden, die sich für </w:t>
      </w:r>
      <w:r w:rsidR="000E79F3" w:rsidRPr="000E79F3">
        <w:rPr>
          <w:rFonts w:ascii="Arial" w:hAnsi="Arial" w:cs="Arial"/>
          <w:lang w:val="de-DE"/>
        </w:rPr>
        <w:t>eine Evaluierung dieser Lösung interessiere</w:t>
      </w:r>
      <w:r>
        <w:rPr>
          <w:rFonts w:ascii="Arial" w:hAnsi="Arial" w:cs="Arial"/>
          <w:lang w:val="de-DE"/>
        </w:rPr>
        <w:t xml:space="preserve">n, steht </w:t>
      </w:r>
      <w:r w:rsidR="000E79F3" w:rsidRPr="000E79F3">
        <w:rPr>
          <w:rFonts w:ascii="Arial" w:hAnsi="Arial" w:cs="Arial"/>
          <w:lang w:val="de-DE"/>
        </w:rPr>
        <w:t>ein Evaluierungs-Kit be</w:t>
      </w:r>
      <w:r>
        <w:rPr>
          <w:rFonts w:ascii="Arial" w:hAnsi="Arial" w:cs="Arial"/>
          <w:lang w:val="de-DE"/>
        </w:rPr>
        <w:t>reit. D</w:t>
      </w:r>
      <w:r w:rsidR="000E79F3" w:rsidRPr="000E79F3">
        <w:rPr>
          <w:rFonts w:ascii="Arial" w:hAnsi="Arial" w:cs="Arial"/>
          <w:lang w:val="de-DE"/>
        </w:rPr>
        <w:t xml:space="preserve">ieses besteht aus einem DK-S7G2 Synergy Development Kit, </w:t>
      </w:r>
      <w:r w:rsidR="00E301E4">
        <w:rPr>
          <w:rFonts w:ascii="Arial" w:hAnsi="Arial" w:cs="Arial"/>
          <w:lang w:val="de-DE"/>
        </w:rPr>
        <w:t>Tools</w:t>
      </w:r>
      <w:r w:rsidR="000E79F3" w:rsidRPr="000E79F3">
        <w:rPr>
          <w:rFonts w:ascii="Arial" w:hAnsi="Arial" w:cs="Arial"/>
          <w:lang w:val="de-DE"/>
        </w:rPr>
        <w:t>, der Synergy Security</w:t>
      </w:r>
      <w:r w:rsidR="00E301E4">
        <w:rPr>
          <w:rFonts w:ascii="Arial" w:hAnsi="Arial" w:cs="Arial"/>
          <w:lang w:val="de-DE"/>
        </w:rPr>
        <w:t>-</w:t>
      </w:r>
      <w:r w:rsidR="000E79F3" w:rsidRPr="000E79F3">
        <w:rPr>
          <w:rFonts w:ascii="Arial" w:hAnsi="Arial" w:cs="Arial"/>
          <w:lang w:val="de-DE"/>
        </w:rPr>
        <w:t xml:space="preserve">Referenzlösung </w:t>
      </w:r>
      <w:r w:rsidR="00E301E4">
        <w:rPr>
          <w:rFonts w:ascii="Arial" w:hAnsi="Arial" w:cs="Arial"/>
          <w:lang w:val="de-DE"/>
        </w:rPr>
        <w:t>sowie</w:t>
      </w:r>
      <w:r w:rsidR="000E79F3" w:rsidRPr="000E79F3">
        <w:rPr>
          <w:rFonts w:ascii="Arial" w:hAnsi="Arial" w:cs="Arial"/>
          <w:lang w:val="de-DE"/>
        </w:rPr>
        <w:t xml:space="preserve"> einer Evaluierungsversion von Secure Deploy. Nachdem Kunden diese Lösung evaluiert haben, können </w:t>
      </w:r>
      <w:r w:rsidR="00E301E4">
        <w:rPr>
          <w:rFonts w:ascii="Arial" w:hAnsi="Arial" w:cs="Arial"/>
          <w:lang w:val="de-DE"/>
        </w:rPr>
        <w:t>s</w:t>
      </w:r>
      <w:r w:rsidR="000E79F3" w:rsidRPr="000E79F3">
        <w:rPr>
          <w:rFonts w:ascii="Arial" w:hAnsi="Arial" w:cs="Arial"/>
          <w:lang w:val="de-DE"/>
        </w:rPr>
        <w:t xml:space="preserve">ie </w:t>
      </w:r>
      <w:r w:rsidR="00E301E4">
        <w:rPr>
          <w:rFonts w:ascii="Arial" w:hAnsi="Arial" w:cs="Arial"/>
          <w:lang w:val="de-DE"/>
        </w:rPr>
        <w:t>d</w:t>
      </w:r>
      <w:r w:rsidR="000E79F3" w:rsidRPr="000E79F3">
        <w:rPr>
          <w:rFonts w:ascii="Arial" w:hAnsi="Arial" w:cs="Arial"/>
          <w:lang w:val="de-DE"/>
        </w:rPr>
        <w:t>ie</w:t>
      </w:r>
      <w:r w:rsidR="00E301E4">
        <w:rPr>
          <w:rFonts w:ascii="Arial" w:hAnsi="Arial" w:cs="Arial"/>
          <w:lang w:val="de-DE"/>
        </w:rPr>
        <w:t>se</w:t>
      </w:r>
      <w:r w:rsidR="000E79F3" w:rsidRPr="000E79F3">
        <w:rPr>
          <w:rFonts w:ascii="Arial" w:hAnsi="Arial" w:cs="Arial"/>
          <w:lang w:val="de-DE"/>
        </w:rPr>
        <w:t xml:space="preserve"> zusammen mit der Data I/O SentriX Secu</w:t>
      </w:r>
      <w:r w:rsidR="00E301E4">
        <w:rPr>
          <w:rFonts w:ascii="Arial" w:hAnsi="Arial" w:cs="Arial"/>
          <w:lang w:val="de-DE"/>
        </w:rPr>
        <w:t>r</w:t>
      </w:r>
      <w:r w:rsidR="00FC5C56">
        <w:rPr>
          <w:rFonts w:ascii="Arial" w:hAnsi="Arial" w:cs="Arial"/>
          <w:lang w:val="de-DE"/>
        </w:rPr>
        <w:t>ity</w:t>
      </w:r>
      <w:r w:rsidR="00B14E1E">
        <w:rPr>
          <w:rFonts w:ascii="Arial" w:hAnsi="Arial" w:cs="Arial"/>
          <w:lang w:val="de-DE"/>
        </w:rPr>
        <w:t>-</w:t>
      </w:r>
      <w:r w:rsidR="000E79F3" w:rsidRPr="000E79F3">
        <w:rPr>
          <w:rFonts w:ascii="Arial" w:hAnsi="Arial" w:cs="Arial"/>
          <w:lang w:val="de-DE"/>
        </w:rPr>
        <w:t xml:space="preserve">Programmierplattform in der Fertigung einsetzen. </w:t>
      </w:r>
      <w:r w:rsidR="00E301E4">
        <w:rPr>
          <w:rFonts w:ascii="Arial" w:hAnsi="Arial" w:cs="Arial"/>
          <w:lang w:val="de-DE"/>
        </w:rPr>
        <w:t xml:space="preserve">Kunden können auch </w:t>
      </w:r>
      <w:r w:rsidR="000E79F3" w:rsidRPr="000E79F3">
        <w:rPr>
          <w:rFonts w:ascii="Arial" w:hAnsi="Arial" w:cs="Arial"/>
          <w:lang w:val="de-DE"/>
        </w:rPr>
        <w:t xml:space="preserve">mit Secure Thingz </w:t>
      </w:r>
      <w:r w:rsidR="00E301E4">
        <w:rPr>
          <w:rFonts w:ascii="Arial" w:hAnsi="Arial" w:cs="Arial"/>
          <w:lang w:val="de-DE"/>
        </w:rPr>
        <w:t xml:space="preserve">zusammenarbeiten, um </w:t>
      </w:r>
      <w:r w:rsidR="000E79F3" w:rsidRPr="000E79F3">
        <w:rPr>
          <w:rFonts w:ascii="Arial" w:hAnsi="Arial" w:cs="Arial"/>
          <w:lang w:val="de-DE"/>
        </w:rPr>
        <w:t xml:space="preserve">eine Lösung für Remote-Updates </w:t>
      </w:r>
      <w:r w:rsidR="00E301E4">
        <w:rPr>
          <w:rFonts w:ascii="Arial" w:hAnsi="Arial" w:cs="Arial"/>
          <w:lang w:val="de-DE"/>
        </w:rPr>
        <w:t>einzusetzen</w:t>
      </w:r>
      <w:r w:rsidR="000E79F3" w:rsidRPr="000E79F3">
        <w:rPr>
          <w:rFonts w:ascii="Arial" w:hAnsi="Arial" w:cs="Arial"/>
          <w:lang w:val="de-DE"/>
        </w:rPr>
        <w:t>.</w:t>
      </w:r>
    </w:p>
    <w:p w14:paraId="2070AA6C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1D46B951" w14:textId="77777777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 xml:space="preserve">„OEMs </w:t>
      </w:r>
      <w:r w:rsidR="00AA61E3">
        <w:rPr>
          <w:rFonts w:ascii="Arial" w:hAnsi="Arial" w:cs="Arial"/>
          <w:lang w:val="de-DE"/>
        </w:rPr>
        <w:t xml:space="preserve">von IoT-Geräten sind </w:t>
      </w:r>
      <w:r w:rsidRPr="000E79F3">
        <w:rPr>
          <w:rFonts w:ascii="Arial" w:hAnsi="Arial" w:cs="Arial"/>
          <w:lang w:val="de-DE"/>
        </w:rPr>
        <w:t>zunehmend um Schwachstellen bei vernetzten Geräten</w:t>
      </w:r>
      <w:r w:rsidR="00AA61E3">
        <w:rPr>
          <w:rFonts w:ascii="Arial" w:hAnsi="Arial" w:cs="Arial"/>
          <w:lang w:val="de-DE"/>
        </w:rPr>
        <w:t xml:space="preserve"> besorgt</w:t>
      </w:r>
      <w:r w:rsidRPr="000E79F3">
        <w:rPr>
          <w:rFonts w:ascii="Arial" w:hAnsi="Arial" w:cs="Arial"/>
          <w:lang w:val="de-DE"/>
        </w:rPr>
        <w:t xml:space="preserve"> und suchen nach verschiedenen Arten </w:t>
      </w:r>
      <w:r w:rsidR="00F34387">
        <w:rPr>
          <w:rFonts w:ascii="Arial" w:hAnsi="Arial" w:cs="Arial"/>
          <w:lang w:val="de-DE"/>
        </w:rPr>
        <w:t xml:space="preserve">von </w:t>
      </w:r>
      <w:r w:rsidRPr="000E79F3">
        <w:rPr>
          <w:rFonts w:ascii="Arial" w:hAnsi="Arial" w:cs="Arial"/>
          <w:lang w:val="de-DE"/>
        </w:rPr>
        <w:t>sichere</w:t>
      </w:r>
      <w:r w:rsidR="00F34387">
        <w:rPr>
          <w:rFonts w:ascii="Arial" w:hAnsi="Arial" w:cs="Arial"/>
          <w:lang w:val="de-DE"/>
        </w:rPr>
        <w:t>n</w:t>
      </w:r>
      <w:r w:rsidRPr="000E79F3">
        <w:rPr>
          <w:rFonts w:ascii="Arial" w:hAnsi="Arial" w:cs="Arial"/>
          <w:lang w:val="de-DE"/>
        </w:rPr>
        <w:t xml:space="preserve"> Mikrocontroller</w:t>
      </w:r>
      <w:r w:rsidR="00F34387">
        <w:rPr>
          <w:rFonts w:ascii="Arial" w:hAnsi="Arial" w:cs="Arial"/>
          <w:lang w:val="de-DE"/>
        </w:rPr>
        <w:t>n</w:t>
      </w:r>
      <w:r w:rsidRPr="000E79F3">
        <w:rPr>
          <w:rFonts w:ascii="Arial" w:hAnsi="Arial" w:cs="Arial"/>
          <w:lang w:val="de-DE"/>
        </w:rPr>
        <w:t xml:space="preserve">, um Trust-Funktionen </w:t>
      </w:r>
      <w:r w:rsidR="00AA61E3">
        <w:rPr>
          <w:rFonts w:ascii="Arial" w:hAnsi="Arial" w:cs="Arial"/>
          <w:lang w:val="de-DE"/>
        </w:rPr>
        <w:t>zu integrieren</w:t>
      </w:r>
      <w:r w:rsidRPr="000E79F3">
        <w:rPr>
          <w:rFonts w:ascii="Arial" w:hAnsi="Arial" w:cs="Arial"/>
          <w:lang w:val="de-DE"/>
        </w:rPr>
        <w:t xml:space="preserve">, eine abgesicherte Lieferkette zu ermöglichen und um Firmware-Integrität sicherzustellen“, </w:t>
      </w:r>
      <w:r w:rsidR="00AA61E3">
        <w:rPr>
          <w:rFonts w:ascii="Arial" w:hAnsi="Arial" w:cs="Arial"/>
          <w:lang w:val="de-DE"/>
        </w:rPr>
        <w:t>erklärt</w:t>
      </w:r>
      <w:r w:rsidRPr="000E79F3">
        <w:rPr>
          <w:rFonts w:ascii="Arial" w:hAnsi="Arial" w:cs="Arial"/>
          <w:lang w:val="de-DE"/>
        </w:rPr>
        <w:t xml:space="preserve"> Anthony Ambrose, President und CEO der Data I/O Corporation. „Für OEMs auf der Suche nach einer abgesicherten Lieferkette und </w:t>
      </w:r>
      <w:r w:rsidR="00AA61E3">
        <w:rPr>
          <w:rFonts w:ascii="Arial" w:hAnsi="Arial" w:cs="Arial"/>
          <w:lang w:val="de-DE"/>
        </w:rPr>
        <w:t>d</w:t>
      </w:r>
      <w:r w:rsidRPr="000E79F3">
        <w:rPr>
          <w:rFonts w:ascii="Arial" w:hAnsi="Arial" w:cs="Arial"/>
          <w:lang w:val="de-DE"/>
        </w:rPr>
        <w:t xml:space="preserve">er Sicherung der Firmware-Integrität ermöglicht die SentriX-Plattform eine vertrauenswürdige, sichere und kosteneffiziente Lösung. Data I/O begrüßt die Partnerschaft mit Renesas und SecureThingz, die eine derart umfassende Lösung zur Unterstützung der Synergy-Plattform für den gesamten OEM-Produktlebenszyklus </w:t>
      </w:r>
      <w:r w:rsidR="00AA61E3">
        <w:rPr>
          <w:rFonts w:ascii="Arial" w:hAnsi="Arial" w:cs="Arial"/>
          <w:lang w:val="de-DE"/>
        </w:rPr>
        <w:t>er</w:t>
      </w:r>
      <w:r w:rsidRPr="000E79F3">
        <w:rPr>
          <w:rFonts w:ascii="Arial" w:hAnsi="Arial" w:cs="Arial"/>
          <w:lang w:val="de-DE"/>
        </w:rPr>
        <w:t>möglich</w:t>
      </w:r>
      <w:r w:rsidR="00F34387">
        <w:rPr>
          <w:rFonts w:ascii="Arial" w:hAnsi="Arial" w:cs="Arial"/>
          <w:lang w:val="de-DE"/>
        </w:rPr>
        <w:t>t</w:t>
      </w:r>
      <w:r w:rsidR="00AA61E3">
        <w:rPr>
          <w:rFonts w:ascii="Arial" w:hAnsi="Arial" w:cs="Arial"/>
          <w:lang w:val="de-DE"/>
        </w:rPr>
        <w:t>.</w:t>
      </w:r>
      <w:r w:rsidRPr="000E79F3">
        <w:rPr>
          <w:rFonts w:ascii="Arial" w:hAnsi="Arial" w:cs="Arial"/>
          <w:lang w:val="de-DE"/>
        </w:rPr>
        <w:t>“</w:t>
      </w:r>
    </w:p>
    <w:p w14:paraId="3D40283A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6153FDB4" w14:textId="2739E14C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>„Mit de</w:t>
      </w:r>
      <w:r w:rsidR="00234676">
        <w:rPr>
          <w:rFonts w:ascii="Arial" w:hAnsi="Arial" w:cs="Arial"/>
          <w:lang w:val="de-DE"/>
        </w:rPr>
        <w:t>m</w:t>
      </w:r>
      <w:r w:rsidRPr="000E79F3">
        <w:rPr>
          <w:rFonts w:ascii="Arial" w:hAnsi="Arial" w:cs="Arial"/>
          <w:lang w:val="de-DE"/>
        </w:rPr>
        <w:t xml:space="preserve"> Internet der Dinge gewinn</w:t>
      </w:r>
      <w:r w:rsidR="007A0904">
        <w:rPr>
          <w:rFonts w:ascii="Arial" w:hAnsi="Arial" w:cs="Arial"/>
          <w:lang w:val="de-DE"/>
        </w:rPr>
        <w:t>t</w:t>
      </w:r>
      <w:r w:rsidRPr="000E79F3">
        <w:rPr>
          <w:rFonts w:ascii="Arial" w:hAnsi="Arial" w:cs="Arial"/>
          <w:lang w:val="de-DE"/>
        </w:rPr>
        <w:t xml:space="preserve"> der Schutz </w:t>
      </w:r>
      <w:r w:rsidR="007A0904">
        <w:rPr>
          <w:rFonts w:ascii="Arial" w:hAnsi="Arial" w:cs="Arial"/>
          <w:lang w:val="de-DE"/>
        </w:rPr>
        <w:t>von</w:t>
      </w:r>
      <w:r w:rsidRPr="000E79F3">
        <w:rPr>
          <w:rFonts w:ascii="Arial" w:hAnsi="Arial" w:cs="Arial"/>
          <w:lang w:val="de-DE"/>
        </w:rPr>
        <w:t xml:space="preserve"> Design, Software, </w:t>
      </w:r>
      <w:r w:rsidR="007A0904">
        <w:rPr>
          <w:rFonts w:ascii="Arial" w:hAnsi="Arial" w:cs="Arial"/>
          <w:lang w:val="de-DE"/>
        </w:rPr>
        <w:t xml:space="preserve">geistigem </w:t>
      </w:r>
      <w:r w:rsidRPr="000E79F3">
        <w:rPr>
          <w:rFonts w:ascii="Arial" w:hAnsi="Arial" w:cs="Arial"/>
          <w:lang w:val="de-DE"/>
        </w:rPr>
        <w:t xml:space="preserve">Eigentum und Produkt-Integrität </w:t>
      </w:r>
      <w:r w:rsidR="004C684F" w:rsidRPr="004C684F">
        <w:rPr>
          <w:rFonts w:ascii="Arial" w:hAnsi="Arial" w:cs="Arial"/>
          <w:lang w:val="de-DE"/>
        </w:rPr>
        <w:t xml:space="preserve">für OEMs </w:t>
      </w:r>
      <w:r w:rsidRPr="000E79F3">
        <w:rPr>
          <w:rFonts w:ascii="Arial" w:hAnsi="Arial" w:cs="Arial"/>
          <w:lang w:val="de-DE"/>
        </w:rPr>
        <w:t>enorm</w:t>
      </w:r>
      <w:r w:rsidR="007A0904">
        <w:rPr>
          <w:rFonts w:ascii="Arial" w:hAnsi="Arial" w:cs="Arial"/>
          <w:lang w:val="de-DE"/>
        </w:rPr>
        <w:t xml:space="preserve"> an</w:t>
      </w:r>
      <w:r w:rsidRPr="000E79F3">
        <w:rPr>
          <w:rFonts w:ascii="Arial" w:hAnsi="Arial" w:cs="Arial"/>
          <w:lang w:val="de-DE"/>
        </w:rPr>
        <w:t xml:space="preserve"> Bedeutung. Herkömmliche Security-Techn</w:t>
      </w:r>
      <w:r w:rsidR="004C684F">
        <w:rPr>
          <w:rFonts w:ascii="Arial" w:hAnsi="Arial" w:cs="Arial"/>
          <w:lang w:val="de-DE"/>
        </w:rPr>
        <w:t>ol</w:t>
      </w:r>
      <w:r w:rsidR="007A0904">
        <w:rPr>
          <w:rFonts w:ascii="Arial" w:hAnsi="Arial" w:cs="Arial"/>
          <w:lang w:val="de-DE"/>
        </w:rPr>
        <w:t>o</w:t>
      </w:r>
      <w:r w:rsidR="004C684F">
        <w:rPr>
          <w:rFonts w:ascii="Arial" w:hAnsi="Arial" w:cs="Arial"/>
          <w:lang w:val="de-DE"/>
        </w:rPr>
        <w:t>gien</w:t>
      </w:r>
      <w:r w:rsidRPr="000E79F3">
        <w:rPr>
          <w:rFonts w:ascii="Arial" w:hAnsi="Arial" w:cs="Arial"/>
          <w:lang w:val="de-DE"/>
        </w:rPr>
        <w:t xml:space="preserve"> bieten keinen Schutz gegen </w:t>
      </w:r>
      <w:r w:rsidR="007A0904">
        <w:rPr>
          <w:rFonts w:ascii="Arial" w:hAnsi="Arial" w:cs="Arial"/>
          <w:lang w:val="de-DE"/>
        </w:rPr>
        <w:t xml:space="preserve">die </w:t>
      </w:r>
      <w:r w:rsidRPr="000E79F3">
        <w:rPr>
          <w:rFonts w:ascii="Arial" w:hAnsi="Arial" w:cs="Arial"/>
          <w:lang w:val="de-DE"/>
        </w:rPr>
        <w:t xml:space="preserve">schnell </w:t>
      </w:r>
      <w:r w:rsidR="004C684F">
        <w:rPr>
          <w:rFonts w:ascii="Arial" w:hAnsi="Arial" w:cs="Arial"/>
          <w:lang w:val="de-DE"/>
        </w:rPr>
        <w:t>sich weiterentwickelnde</w:t>
      </w:r>
      <w:r w:rsidR="007A0904">
        <w:rPr>
          <w:rFonts w:ascii="Arial" w:hAnsi="Arial" w:cs="Arial"/>
          <w:lang w:val="de-DE"/>
        </w:rPr>
        <w:t>n</w:t>
      </w:r>
      <w:r w:rsidR="004C684F">
        <w:rPr>
          <w:rFonts w:ascii="Arial" w:hAnsi="Arial" w:cs="Arial"/>
          <w:lang w:val="de-DE"/>
        </w:rPr>
        <w:t xml:space="preserve"> </w:t>
      </w:r>
      <w:r w:rsidRPr="000E79F3">
        <w:rPr>
          <w:rFonts w:ascii="Arial" w:hAnsi="Arial" w:cs="Arial"/>
          <w:lang w:val="de-DE"/>
        </w:rPr>
        <w:t xml:space="preserve">Bedrohungen“, </w:t>
      </w:r>
      <w:r w:rsidR="004C684F">
        <w:rPr>
          <w:rFonts w:ascii="Arial" w:hAnsi="Arial" w:cs="Arial"/>
          <w:lang w:val="de-DE"/>
        </w:rPr>
        <w:t>kommentiert</w:t>
      </w:r>
      <w:r w:rsidRPr="000E79F3">
        <w:rPr>
          <w:rFonts w:ascii="Arial" w:hAnsi="Arial" w:cs="Arial"/>
          <w:lang w:val="de-DE"/>
        </w:rPr>
        <w:t xml:space="preserve"> Haydn Povey, Gründer und CTO von SecureThingz. „Wir freuen uns über </w:t>
      </w:r>
      <w:r w:rsidR="00B14E1E">
        <w:rPr>
          <w:rFonts w:ascii="Arial" w:hAnsi="Arial" w:cs="Arial"/>
          <w:lang w:val="de-DE"/>
        </w:rPr>
        <w:t>die Zusammenarbeit mit Renesas u</w:t>
      </w:r>
      <w:r w:rsidRPr="000E79F3">
        <w:rPr>
          <w:rFonts w:ascii="Arial" w:hAnsi="Arial" w:cs="Arial"/>
          <w:lang w:val="de-DE"/>
        </w:rPr>
        <w:t>nd Data I/O</w:t>
      </w:r>
      <w:r w:rsidR="004C684F">
        <w:rPr>
          <w:rFonts w:ascii="Arial" w:hAnsi="Arial" w:cs="Arial"/>
          <w:lang w:val="de-DE"/>
        </w:rPr>
        <w:t>.</w:t>
      </w:r>
      <w:r w:rsidRPr="000E79F3">
        <w:rPr>
          <w:rFonts w:ascii="Arial" w:hAnsi="Arial" w:cs="Arial"/>
          <w:lang w:val="de-DE"/>
        </w:rPr>
        <w:t xml:space="preserve"> </w:t>
      </w:r>
      <w:r w:rsidR="004C684F">
        <w:rPr>
          <w:rFonts w:ascii="Arial" w:hAnsi="Arial" w:cs="Arial"/>
          <w:lang w:val="de-DE"/>
        </w:rPr>
        <w:t>Auf diese Weise</w:t>
      </w:r>
      <w:r w:rsidRPr="000E79F3">
        <w:rPr>
          <w:rFonts w:ascii="Arial" w:hAnsi="Arial" w:cs="Arial"/>
          <w:lang w:val="de-DE"/>
        </w:rPr>
        <w:t xml:space="preserve"> können wir OEMs helfen, sicheren Content in Bausteinen</w:t>
      </w:r>
      <w:r w:rsidR="00E8514A">
        <w:rPr>
          <w:rFonts w:ascii="Arial" w:hAnsi="Arial" w:cs="Arial"/>
          <w:lang w:val="de-DE"/>
        </w:rPr>
        <w:t>,</w:t>
      </w:r>
      <w:r w:rsidRPr="000E79F3">
        <w:rPr>
          <w:rFonts w:ascii="Arial" w:hAnsi="Arial" w:cs="Arial"/>
          <w:lang w:val="de-DE"/>
        </w:rPr>
        <w:t xml:space="preserve"> stabile Grundlagen </w:t>
      </w:r>
      <w:r w:rsidR="004C684F">
        <w:rPr>
          <w:rFonts w:ascii="Arial" w:hAnsi="Arial" w:cs="Arial"/>
          <w:lang w:val="de-DE"/>
        </w:rPr>
        <w:t xml:space="preserve">sowie </w:t>
      </w:r>
      <w:r w:rsidRPr="000E79F3">
        <w:rPr>
          <w:rFonts w:ascii="Arial" w:hAnsi="Arial" w:cs="Arial"/>
          <w:lang w:val="de-DE"/>
        </w:rPr>
        <w:t xml:space="preserve">innovative Funktionen auf der Synergy-Plattform </w:t>
      </w:r>
      <w:r w:rsidR="00E8514A">
        <w:rPr>
          <w:rFonts w:ascii="Arial" w:hAnsi="Arial" w:cs="Arial"/>
          <w:lang w:val="de-DE"/>
        </w:rPr>
        <w:t>bereitzustellen</w:t>
      </w:r>
      <w:r w:rsidRPr="000E79F3">
        <w:rPr>
          <w:rFonts w:ascii="Arial" w:hAnsi="Arial" w:cs="Arial"/>
          <w:lang w:val="de-DE"/>
        </w:rPr>
        <w:t>“.</w:t>
      </w:r>
    </w:p>
    <w:p w14:paraId="6E38CAEA" w14:textId="77777777" w:rsidR="00FF1F6A" w:rsidRDefault="00FF1F6A" w:rsidP="000E79F3">
      <w:pPr>
        <w:jc w:val="left"/>
        <w:rPr>
          <w:rFonts w:ascii="Arial" w:hAnsi="Arial" w:cs="Arial"/>
          <w:lang w:val="de-DE"/>
        </w:rPr>
      </w:pPr>
    </w:p>
    <w:p w14:paraId="13CD5BC3" w14:textId="1DDE53EB" w:rsidR="000E79F3" w:rsidRPr="000E79F3" w:rsidRDefault="000E79F3" w:rsidP="000E79F3">
      <w:pPr>
        <w:jc w:val="left"/>
        <w:rPr>
          <w:rFonts w:ascii="Arial" w:hAnsi="Arial" w:cs="Arial"/>
          <w:lang w:val="de-DE"/>
        </w:rPr>
      </w:pPr>
      <w:r w:rsidRPr="000E79F3">
        <w:rPr>
          <w:rFonts w:ascii="Arial" w:hAnsi="Arial" w:cs="Arial"/>
          <w:lang w:val="de-DE"/>
        </w:rPr>
        <w:t xml:space="preserve">Renesas </w:t>
      </w:r>
      <w:r w:rsidR="004C684F">
        <w:rPr>
          <w:rFonts w:ascii="Arial" w:hAnsi="Arial" w:cs="Arial"/>
          <w:lang w:val="de-DE"/>
        </w:rPr>
        <w:t xml:space="preserve">stellt </w:t>
      </w:r>
      <w:r w:rsidR="00B14E1E">
        <w:rPr>
          <w:rFonts w:ascii="Arial" w:hAnsi="Arial" w:cs="Arial"/>
          <w:lang w:val="de-DE"/>
        </w:rPr>
        <w:t xml:space="preserve">die </w:t>
      </w:r>
      <w:r w:rsidRPr="000E79F3">
        <w:rPr>
          <w:rFonts w:ascii="Arial" w:hAnsi="Arial" w:cs="Arial"/>
          <w:lang w:val="de-DE"/>
        </w:rPr>
        <w:t>Renesas Synergy Security-Referenzlösung auf der Fachmesse Embedded World 2017 in Nürnberg vom 14</w:t>
      </w:r>
      <w:r w:rsidR="004C684F">
        <w:rPr>
          <w:rFonts w:ascii="Arial" w:hAnsi="Arial" w:cs="Arial"/>
          <w:lang w:val="de-DE"/>
        </w:rPr>
        <w:t>. bis 16. März 2017 in Halle 4</w:t>
      </w:r>
      <w:r w:rsidR="00086109">
        <w:rPr>
          <w:rFonts w:ascii="Arial" w:hAnsi="Arial" w:cs="Arial"/>
          <w:lang w:val="de-DE"/>
        </w:rPr>
        <w:t>/</w:t>
      </w:r>
      <w:r w:rsidRPr="000E79F3">
        <w:rPr>
          <w:rFonts w:ascii="Arial" w:hAnsi="Arial" w:cs="Arial"/>
          <w:lang w:val="de-DE"/>
        </w:rPr>
        <w:t>Stand 104</w:t>
      </w:r>
      <w:r w:rsidR="004C684F">
        <w:rPr>
          <w:rFonts w:ascii="Arial" w:hAnsi="Arial" w:cs="Arial"/>
          <w:lang w:val="de-DE"/>
        </w:rPr>
        <w:t xml:space="preserve"> vor</w:t>
      </w:r>
      <w:r w:rsidRPr="000E79F3">
        <w:rPr>
          <w:rFonts w:ascii="Arial" w:hAnsi="Arial" w:cs="Arial"/>
          <w:lang w:val="de-DE"/>
        </w:rPr>
        <w:t xml:space="preserve">. Weitere Informationen </w:t>
      </w:r>
      <w:r w:rsidR="004C684F">
        <w:rPr>
          <w:rFonts w:ascii="Arial" w:hAnsi="Arial" w:cs="Arial"/>
          <w:lang w:val="de-DE"/>
        </w:rPr>
        <w:t xml:space="preserve">sind abrufbar </w:t>
      </w:r>
      <w:r w:rsidRPr="000E79F3">
        <w:rPr>
          <w:rFonts w:ascii="Arial" w:hAnsi="Arial" w:cs="Arial"/>
          <w:lang w:val="de-DE"/>
        </w:rPr>
        <w:t>unter</w:t>
      </w:r>
      <w:r w:rsidR="004C684F">
        <w:rPr>
          <w:rFonts w:ascii="Arial" w:hAnsi="Arial" w:cs="Arial"/>
          <w:lang w:val="de-DE"/>
        </w:rPr>
        <w:t>:</w:t>
      </w:r>
      <w:r w:rsidRPr="000E79F3">
        <w:rPr>
          <w:rFonts w:ascii="Arial" w:hAnsi="Arial" w:cs="Arial"/>
          <w:lang w:val="de-DE"/>
        </w:rPr>
        <w:t xml:space="preserve"> </w:t>
      </w:r>
      <w:hyperlink r:id="rId11" w:history="1">
        <w:r w:rsidR="00FF1F6A" w:rsidRPr="006F536B">
          <w:rPr>
            <w:rStyle w:val="Hyperlink"/>
            <w:rFonts w:ascii="Arial" w:hAnsi="Arial" w:cs="Arial"/>
            <w:lang w:val="de-DE"/>
          </w:rPr>
          <w:t>www.renesassynergy.com</w:t>
        </w:r>
      </w:hyperlink>
    </w:p>
    <w:p w14:paraId="4845F8EB" w14:textId="77777777" w:rsidR="00E3095F" w:rsidRDefault="00E3095F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3F6B283D" w14:textId="1CA0A61B" w:rsidR="0004223A" w:rsidRDefault="0004223A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5A110F15" w14:textId="77777777" w:rsidR="00381E75" w:rsidRDefault="00381E75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CF36FF9" w14:textId="77777777"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lastRenderedPageBreak/>
        <w:t>Über Renesas Electronics Europe</w:t>
      </w:r>
    </w:p>
    <w:p w14:paraId="721B65B1" w14:textId="36385706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</w:t>
      </w:r>
      <w:r w:rsidR="007C3870">
        <w:rPr>
          <w:rFonts w:ascii="Arial" w:hAnsi="Arial" w:cs="Arial"/>
          <w:sz w:val="21"/>
          <w:szCs w:val="21"/>
          <w:lang w:val="de-DE"/>
        </w:rPr>
        <w:t>em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</w:t>
      </w:r>
      <w:r w:rsidR="000E79F3">
        <w:rPr>
          <w:rFonts w:ascii="Arial" w:hAnsi="Arial" w:cs="Arial"/>
          <w:sz w:val="21"/>
          <w:szCs w:val="21"/>
          <w:lang w:val="de-DE"/>
        </w:rPr>
        <w:t>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r w:rsidR="000E79F3">
        <w:rPr>
          <w:rFonts w:ascii="Arial" w:hAnsi="Arial" w:cs="Arial"/>
          <w:sz w:val="21"/>
          <w:szCs w:val="21"/>
          <w:lang w:val="de-DE"/>
        </w:rPr>
        <w:t>Centre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20192705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7FFABE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12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515A3E15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13F880C8" w14:textId="77777777" w:rsidR="00FF1F6A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3F713F2A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7691052C" w14:textId="77777777" w:rsidR="000E79F3" w:rsidRDefault="000E79F3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0E79F3">
        <w:rPr>
          <w:rFonts w:ascii="Arial" w:hAnsi="Arial" w:cs="Arial"/>
          <w:sz w:val="20"/>
          <w:szCs w:val="20"/>
          <w:lang w:val="de-DE"/>
        </w:rPr>
        <w:t xml:space="preserve">SentriX ist ein Warenzeichen der Data I/O Corporation. Secure Deploy ist ein Warenzeichen von Secure Thingz. Renesas Synergy ist ein Warenzeichen der Renesas Electronics Corporation. Alle anderen eingetragenen Warenzeichen oder Warenzeichen sind Eigentum </w:t>
      </w:r>
      <w:r w:rsidR="004C684F">
        <w:rPr>
          <w:rFonts w:ascii="Arial" w:hAnsi="Arial" w:cs="Arial"/>
          <w:sz w:val="20"/>
          <w:szCs w:val="20"/>
          <w:lang w:val="de-DE"/>
        </w:rPr>
        <w:t>ihrer</w:t>
      </w:r>
      <w:r w:rsidRPr="000E79F3">
        <w:rPr>
          <w:rFonts w:ascii="Arial" w:hAnsi="Arial" w:cs="Arial"/>
          <w:sz w:val="20"/>
          <w:szCs w:val="20"/>
          <w:lang w:val="de-DE"/>
        </w:rPr>
        <w:t xml:space="preserve"> entsprechenden Inhaber.</w:t>
      </w:r>
    </w:p>
    <w:p w14:paraId="34805DCC" w14:textId="77777777" w:rsidR="000E79F3" w:rsidRDefault="000E79F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D53940D" w14:textId="5117CD91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1A63949C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7948EEFF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>E-Mail: Oliver.Luettgen(at)renesas.com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6F6DF106" w14:textId="77777777" w:rsidR="00FF1F6A" w:rsidRPr="004D29D7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7C468E4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74F8DA7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09E17600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29789A2B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2BF37F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4CD3D2FB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551BA80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961F" w14:textId="77777777" w:rsidR="00094D9E" w:rsidRDefault="00094D9E">
      <w:r>
        <w:separator/>
      </w:r>
    </w:p>
  </w:endnote>
  <w:endnote w:type="continuationSeparator" w:id="0">
    <w:p w14:paraId="7D4BEEDB" w14:textId="77777777" w:rsidR="00094D9E" w:rsidRDefault="000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0486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7A176" wp14:editId="3E1A11FF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D8B48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17551330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35CDDD99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9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4BC5" w14:textId="77777777" w:rsidR="00094D9E" w:rsidRDefault="00094D9E">
      <w:r>
        <w:separator/>
      </w:r>
    </w:p>
  </w:footnote>
  <w:footnote w:type="continuationSeparator" w:id="0">
    <w:p w14:paraId="5B448D40" w14:textId="77777777" w:rsidR="00094D9E" w:rsidRDefault="0009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B3A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3AFD4C6" wp14:editId="1B828CF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A67B6AD" wp14:editId="77D7F2D8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8C4D2B" wp14:editId="4B79387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1FAB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78493C" wp14:editId="159E3D05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12D4B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75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C19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ECE"/>
    <w:rsid w:val="00066594"/>
    <w:rsid w:val="0006730F"/>
    <w:rsid w:val="0006770A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109"/>
    <w:rsid w:val="00086B97"/>
    <w:rsid w:val="00087611"/>
    <w:rsid w:val="00090B54"/>
    <w:rsid w:val="000931A2"/>
    <w:rsid w:val="00093566"/>
    <w:rsid w:val="00093B91"/>
    <w:rsid w:val="00094AD2"/>
    <w:rsid w:val="00094D9E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06C8"/>
    <w:rsid w:val="000C1189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B33"/>
    <w:rsid w:val="000E3191"/>
    <w:rsid w:val="000E59A3"/>
    <w:rsid w:val="000E6310"/>
    <w:rsid w:val="000E6343"/>
    <w:rsid w:val="000E6B02"/>
    <w:rsid w:val="000E750B"/>
    <w:rsid w:val="000E79F3"/>
    <w:rsid w:val="000F220C"/>
    <w:rsid w:val="000F28E9"/>
    <w:rsid w:val="000F45D7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85F94"/>
    <w:rsid w:val="001905C4"/>
    <w:rsid w:val="00192D8A"/>
    <w:rsid w:val="0019461C"/>
    <w:rsid w:val="00194971"/>
    <w:rsid w:val="001951EB"/>
    <w:rsid w:val="00196A28"/>
    <w:rsid w:val="001A0034"/>
    <w:rsid w:val="001A063A"/>
    <w:rsid w:val="001A4114"/>
    <w:rsid w:val="001A7F82"/>
    <w:rsid w:val="001B1568"/>
    <w:rsid w:val="001B26B6"/>
    <w:rsid w:val="001C12B3"/>
    <w:rsid w:val="001C356F"/>
    <w:rsid w:val="001C3A05"/>
    <w:rsid w:val="001C55C0"/>
    <w:rsid w:val="001C76AF"/>
    <w:rsid w:val="001D14E3"/>
    <w:rsid w:val="001D187B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4676"/>
    <w:rsid w:val="00235885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920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2D"/>
    <w:rsid w:val="00377A6D"/>
    <w:rsid w:val="00381817"/>
    <w:rsid w:val="00381E75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2FF"/>
    <w:rsid w:val="0041463D"/>
    <w:rsid w:val="0041483B"/>
    <w:rsid w:val="00415073"/>
    <w:rsid w:val="0041513E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153C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66EA4"/>
    <w:rsid w:val="00467190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43FB"/>
    <w:rsid w:val="00496B22"/>
    <w:rsid w:val="004979B1"/>
    <w:rsid w:val="004A065A"/>
    <w:rsid w:val="004A0939"/>
    <w:rsid w:val="004A0B96"/>
    <w:rsid w:val="004A1706"/>
    <w:rsid w:val="004A2142"/>
    <w:rsid w:val="004A3BFA"/>
    <w:rsid w:val="004A4764"/>
    <w:rsid w:val="004A51DD"/>
    <w:rsid w:val="004A5389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84F"/>
    <w:rsid w:val="004C6D64"/>
    <w:rsid w:val="004D0231"/>
    <w:rsid w:val="004D2171"/>
    <w:rsid w:val="004D32B5"/>
    <w:rsid w:val="004E2C31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2019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458B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51DE"/>
    <w:rsid w:val="00696E8F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348A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56A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86DB2"/>
    <w:rsid w:val="007909D0"/>
    <w:rsid w:val="00790AF3"/>
    <w:rsid w:val="00792F3C"/>
    <w:rsid w:val="0079451F"/>
    <w:rsid w:val="00796462"/>
    <w:rsid w:val="0079673F"/>
    <w:rsid w:val="007970E8"/>
    <w:rsid w:val="007A0904"/>
    <w:rsid w:val="007A1635"/>
    <w:rsid w:val="007A357E"/>
    <w:rsid w:val="007A36A7"/>
    <w:rsid w:val="007A3A6A"/>
    <w:rsid w:val="007A4E82"/>
    <w:rsid w:val="007A6B3A"/>
    <w:rsid w:val="007B123D"/>
    <w:rsid w:val="007B19DA"/>
    <w:rsid w:val="007B26B2"/>
    <w:rsid w:val="007B3E66"/>
    <w:rsid w:val="007B7335"/>
    <w:rsid w:val="007C2A02"/>
    <w:rsid w:val="007C30F1"/>
    <w:rsid w:val="007C334D"/>
    <w:rsid w:val="007C3870"/>
    <w:rsid w:val="007C3F94"/>
    <w:rsid w:val="007C5B7A"/>
    <w:rsid w:val="007C72A1"/>
    <w:rsid w:val="007D059F"/>
    <w:rsid w:val="007D2BFC"/>
    <w:rsid w:val="007D2FA6"/>
    <w:rsid w:val="007D305D"/>
    <w:rsid w:val="007D332A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325C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5831"/>
    <w:rsid w:val="00960E37"/>
    <w:rsid w:val="00960F1F"/>
    <w:rsid w:val="00962682"/>
    <w:rsid w:val="00962F71"/>
    <w:rsid w:val="00963414"/>
    <w:rsid w:val="00964072"/>
    <w:rsid w:val="009642E7"/>
    <w:rsid w:val="009665BF"/>
    <w:rsid w:val="00967CD5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4614"/>
    <w:rsid w:val="00994E03"/>
    <w:rsid w:val="00997C86"/>
    <w:rsid w:val="009A0044"/>
    <w:rsid w:val="009A2297"/>
    <w:rsid w:val="009A2910"/>
    <w:rsid w:val="009A7DB8"/>
    <w:rsid w:val="009B2577"/>
    <w:rsid w:val="009B48F2"/>
    <w:rsid w:val="009B7B18"/>
    <w:rsid w:val="009C3279"/>
    <w:rsid w:val="009C4252"/>
    <w:rsid w:val="009C749E"/>
    <w:rsid w:val="009D006C"/>
    <w:rsid w:val="009D120B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4A2A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6BCB"/>
    <w:rsid w:val="00A76DD7"/>
    <w:rsid w:val="00A77078"/>
    <w:rsid w:val="00A77931"/>
    <w:rsid w:val="00A77A5F"/>
    <w:rsid w:val="00A82452"/>
    <w:rsid w:val="00A8348C"/>
    <w:rsid w:val="00A85E4D"/>
    <w:rsid w:val="00A916E3"/>
    <w:rsid w:val="00A9239D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A61E3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01F9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3843"/>
    <w:rsid w:val="00AF56C8"/>
    <w:rsid w:val="00AF5A5C"/>
    <w:rsid w:val="00B0318E"/>
    <w:rsid w:val="00B031BE"/>
    <w:rsid w:val="00B0688D"/>
    <w:rsid w:val="00B07FBF"/>
    <w:rsid w:val="00B103BE"/>
    <w:rsid w:val="00B11F85"/>
    <w:rsid w:val="00B1289D"/>
    <w:rsid w:val="00B14B2A"/>
    <w:rsid w:val="00B14E1E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90578"/>
    <w:rsid w:val="00B93705"/>
    <w:rsid w:val="00B94A9E"/>
    <w:rsid w:val="00B9539C"/>
    <w:rsid w:val="00B957B4"/>
    <w:rsid w:val="00B957F8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149A"/>
    <w:rsid w:val="00BE216E"/>
    <w:rsid w:val="00BE2A3B"/>
    <w:rsid w:val="00BE37E4"/>
    <w:rsid w:val="00BE3C7F"/>
    <w:rsid w:val="00BE75D8"/>
    <w:rsid w:val="00BF04B0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D7B"/>
    <w:rsid w:val="00C61A0D"/>
    <w:rsid w:val="00C63428"/>
    <w:rsid w:val="00C64B93"/>
    <w:rsid w:val="00C71971"/>
    <w:rsid w:val="00C726D3"/>
    <w:rsid w:val="00C734D4"/>
    <w:rsid w:val="00C7418E"/>
    <w:rsid w:val="00C74BCA"/>
    <w:rsid w:val="00C77CF2"/>
    <w:rsid w:val="00C80912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3DD7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C9D"/>
    <w:rsid w:val="00CC4767"/>
    <w:rsid w:val="00CC5EED"/>
    <w:rsid w:val="00CD31E9"/>
    <w:rsid w:val="00CD4DA9"/>
    <w:rsid w:val="00CD636C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A5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1EB1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522E"/>
    <w:rsid w:val="00D85F60"/>
    <w:rsid w:val="00D9242A"/>
    <w:rsid w:val="00D96728"/>
    <w:rsid w:val="00D97041"/>
    <w:rsid w:val="00D9781A"/>
    <w:rsid w:val="00D97A76"/>
    <w:rsid w:val="00DA0C68"/>
    <w:rsid w:val="00DA2878"/>
    <w:rsid w:val="00DA3660"/>
    <w:rsid w:val="00DA47FB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5D8F"/>
    <w:rsid w:val="00DF60FF"/>
    <w:rsid w:val="00DF6E34"/>
    <w:rsid w:val="00E00E3D"/>
    <w:rsid w:val="00E01892"/>
    <w:rsid w:val="00E03B48"/>
    <w:rsid w:val="00E04F7D"/>
    <w:rsid w:val="00E0619A"/>
    <w:rsid w:val="00E106DF"/>
    <w:rsid w:val="00E10A00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70A3"/>
    <w:rsid w:val="00E301E4"/>
    <w:rsid w:val="00E3095F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E43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14A"/>
    <w:rsid w:val="00E8560C"/>
    <w:rsid w:val="00E86CC4"/>
    <w:rsid w:val="00E90D76"/>
    <w:rsid w:val="00E933A8"/>
    <w:rsid w:val="00E934F0"/>
    <w:rsid w:val="00E942F7"/>
    <w:rsid w:val="00E94643"/>
    <w:rsid w:val="00E95BE4"/>
    <w:rsid w:val="00EA0AC6"/>
    <w:rsid w:val="00EA0EA8"/>
    <w:rsid w:val="00EA3DB4"/>
    <w:rsid w:val="00EA659B"/>
    <w:rsid w:val="00EA79E3"/>
    <w:rsid w:val="00EA7D70"/>
    <w:rsid w:val="00EB0CCB"/>
    <w:rsid w:val="00EB1D63"/>
    <w:rsid w:val="00EB2B2B"/>
    <w:rsid w:val="00EB7C09"/>
    <w:rsid w:val="00EC1C2C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5D62"/>
    <w:rsid w:val="00F26972"/>
    <w:rsid w:val="00F3032A"/>
    <w:rsid w:val="00F34387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12F8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5C56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D71DE"/>
    <w:rsid w:val="00FE0793"/>
    <w:rsid w:val="00FE1482"/>
    <w:rsid w:val="00FE2BA1"/>
    <w:rsid w:val="00FE42D3"/>
    <w:rsid w:val="00FE498B"/>
    <w:rsid w:val="00FE4DF6"/>
    <w:rsid w:val="00FE622C"/>
    <w:rsid w:val="00FE6D87"/>
    <w:rsid w:val="00FF1F6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8E979D2"/>
  <w15:docId w15:val="{6D90C5B7-9797-45B1-9AB4-4FE567F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com/" TargetMode="Externa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nesas.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synerg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hyperlink" Target="http://www.securethingz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aio.com/" TargetMode="Externa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A553-924C-4AE0-91D5-214E4FF9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8328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9364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13</cp:revision>
  <cp:lastPrinted>2016-01-29T15:31:00Z</cp:lastPrinted>
  <dcterms:created xsi:type="dcterms:W3CDTF">2017-03-13T10:30:00Z</dcterms:created>
  <dcterms:modified xsi:type="dcterms:W3CDTF">2017-03-13T10:48:00Z</dcterms:modified>
</cp:coreProperties>
</file>