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FFEC3" w14:textId="77777777" w:rsidR="001E1604" w:rsidRPr="00C569F8" w:rsidRDefault="001E1604" w:rsidP="001E1604">
      <w:pPr>
        <w:tabs>
          <w:tab w:val="right" w:pos="8640"/>
        </w:tabs>
        <w:spacing w:after="0"/>
        <w:jc w:val="right"/>
        <w:rPr>
          <w:rFonts w:cstheme="minorHAnsi"/>
          <w:b/>
          <w:lang w:val="fr-BE"/>
        </w:rPr>
      </w:pPr>
      <w:r w:rsidRPr="00C569F8">
        <w:rPr>
          <w:rFonts w:cstheme="minorHAnsi"/>
          <w:b/>
          <w:lang w:val="fr-BE"/>
        </w:rPr>
        <w:t xml:space="preserve">MEDIA </w:t>
      </w:r>
      <w:proofErr w:type="gramStart"/>
      <w:r w:rsidRPr="00C569F8">
        <w:rPr>
          <w:rFonts w:cstheme="minorHAnsi"/>
          <w:b/>
          <w:lang w:val="fr-BE"/>
        </w:rPr>
        <w:t>CONTACT:</w:t>
      </w:r>
      <w:proofErr w:type="gramEnd"/>
    </w:p>
    <w:p w14:paraId="2EFD77DA" w14:textId="2CC56B23" w:rsidR="001E1604" w:rsidRDefault="00503505" w:rsidP="001E1604">
      <w:pPr>
        <w:spacing w:after="0"/>
        <w:jc w:val="right"/>
        <w:rPr>
          <w:rFonts w:cstheme="minorHAnsi"/>
          <w:lang w:val="fr-BE"/>
        </w:rPr>
      </w:pPr>
      <w:r w:rsidRPr="00C569F8">
        <w:rPr>
          <w:rFonts w:cstheme="minorHAnsi"/>
          <w:lang w:val="fr-BE"/>
        </w:rPr>
        <w:t xml:space="preserve">Kristin </w:t>
      </w:r>
      <w:proofErr w:type="spellStart"/>
      <w:r w:rsidRPr="00C569F8">
        <w:rPr>
          <w:rFonts w:cstheme="minorHAnsi"/>
          <w:lang w:val="fr-BE"/>
        </w:rPr>
        <w:t>Marchiafava</w:t>
      </w:r>
      <w:proofErr w:type="spellEnd"/>
    </w:p>
    <w:p w14:paraId="06A36A9D" w14:textId="2B46ED21" w:rsidR="00464BDC" w:rsidRPr="00C569F8" w:rsidRDefault="00464BDC" w:rsidP="001E1604">
      <w:pPr>
        <w:spacing w:after="0"/>
        <w:jc w:val="right"/>
        <w:rPr>
          <w:rFonts w:cstheme="minorHAnsi"/>
          <w:lang w:val="fr-BE"/>
        </w:rPr>
      </w:pPr>
      <w:proofErr w:type="spellStart"/>
      <w:r>
        <w:rPr>
          <w:rFonts w:cstheme="minorHAnsi"/>
          <w:lang w:val="fr-BE"/>
        </w:rPr>
        <w:t>Director</w:t>
      </w:r>
      <w:proofErr w:type="spellEnd"/>
      <w:r>
        <w:rPr>
          <w:rFonts w:cstheme="minorHAnsi"/>
          <w:lang w:val="fr-BE"/>
        </w:rPr>
        <w:t>, External Communications and PR</w:t>
      </w:r>
    </w:p>
    <w:p w14:paraId="4CEBA715" w14:textId="3C1E70D7" w:rsidR="001E1604" w:rsidRPr="00C569F8" w:rsidRDefault="00464BDC" w:rsidP="001E1604">
      <w:pPr>
        <w:spacing w:after="0"/>
        <w:jc w:val="right"/>
        <w:rPr>
          <w:rStyle w:val="Hyperlink"/>
          <w:rFonts w:cstheme="minorHAnsi"/>
          <w:lang w:val="fr-BE"/>
        </w:rPr>
      </w:pPr>
      <w:proofErr w:type="gramStart"/>
      <w:r>
        <w:rPr>
          <w:rFonts w:cstheme="minorHAnsi"/>
          <w:lang w:val="fr-BE"/>
        </w:rPr>
        <w:t>E</w:t>
      </w:r>
      <w:r w:rsidR="001E1604" w:rsidRPr="00C569F8">
        <w:rPr>
          <w:rFonts w:cstheme="minorHAnsi"/>
          <w:lang w:val="fr-BE"/>
        </w:rPr>
        <w:t>mail:</w:t>
      </w:r>
      <w:proofErr w:type="gramEnd"/>
      <w:r w:rsidR="001E1604" w:rsidRPr="00C569F8">
        <w:rPr>
          <w:rFonts w:cstheme="minorHAnsi"/>
          <w:b/>
          <w:lang w:val="fr-BE"/>
        </w:rPr>
        <w:t xml:space="preserve"> </w:t>
      </w:r>
      <w:r w:rsidR="00503505" w:rsidRPr="00C569F8">
        <w:rPr>
          <w:rStyle w:val="Hyperlink"/>
          <w:rFonts w:cstheme="minorHAnsi"/>
          <w:lang w:val="fr-BE"/>
        </w:rPr>
        <w:t>kristin.marchiafava@chrobinson.com</w:t>
      </w:r>
      <w:r w:rsidR="001E1604" w:rsidRPr="00C569F8">
        <w:rPr>
          <w:rStyle w:val="Hyperlink"/>
          <w:rFonts w:cstheme="minorHAnsi"/>
          <w:lang w:val="fr-BE"/>
        </w:rPr>
        <w:t xml:space="preserve">  </w:t>
      </w:r>
    </w:p>
    <w:p w14:paraId="0775B603" w14:textId="77777777" w:rsidR="00A67D0E" w:rsidRPr="00C569F8" w:rsidRDefault="00A67D0E">
      <w:pPr>
        <w:rPr>
          <w:rFonts w:cstheme="minorHAnsi"/>
          <w:lang w:val="fr-BE"/>
        </w:rPr>
      </w:pPr>
    </w:p>
    <w:p w14:paraId="49D43B59" w14:textId="2FCADE71" w:rsidR="00A67D0E" w:rsidRPr="00117862" w:rsidRDefault="00A937B2" w:rsidP="00117862">
      <w:pPr>
        <w:spacing w:after="0"/>
        <w:jc w:val="center"/>
        <w:rPr>
          <w:rFonts w:cstheme="minorHAnsi"/>
          <w:b/>
          <w:lang w:val="en-US"/>
        </w:rPr>
      </w:pPr>
      <w:r w:rsidRPr="00117862">
        <w:rPr>
          <w:rFonts w:cstheme="minorHAnsi"/>
          <w:b/>
          <w:lang w:val="en-US"/>
        </w:rPr>
        <w:t xml:space="preserve">C.H. </w:t>
      </w:r>
      <w:r w:rsidR="00FF2DF3" w:rsidRPr="00117862">
        <w:rPr>
          <w:rFonts w:cstheme="minorHAnsi"/>
          <w:b/>
          <w:lang w:val="en-US"/>
        </w:rPr>
        <w:t xml:space="preserve">Robinson </w:t>
      </w:r>
      <w:r w:rsidR="005C7999">
        <w:rPr>
          <w:rFonts w:cstheme="minorHAnsi"/>
          <w:b/>
          <w:lang w:val="en-US"/>
        </w:rPr>
        <w:t>expands</w:t>
      </w:r>
      <w:r w:rsidR="001D7041" w:rsidRPr="00117862">
        <w:rPr>
          <w:rFonts w:cstheme="minorHAnsi"/>
          <w:b/>
          <w:lang w:val="en-US"/>
        </w:rPr>
        <w:t xml:space="preserve"> its</w:t>
      </w:r>
      <w:r w:rsidR="00E42174" w:rsidRPr="00117862">
        <w:rPr>
          <w:rFonts w:cstheme="minorHAnsi"/>
          <w:b/>
          <w:lang w:val="en-US"/>
        </w:rPr>
        <w:t xml:space="preserve"> technology center</w:t>
      </w:r>
      <w:r w:rsidR="00FF2DF3" w:rsidRPr="00117862">
        <w:rPr>
          <w:rFonts w:cstheme="minorHAnsi"/>
          <w:b/>
          <w:lang w:val="en-US"/>
        </w:rPr>
        <w:t xml:space="preserve"> </w:t>
      </w:r>
      <w:r w:rsidR="00E42174" w:rsidRPr="00117862">
        <w:rPr>
          <w:rFonts w:cstheme="minorHAnsi"/>
          <w:b/>
          <w:lang w:val="en-US"/>
        </w:rPr>
        <w:t xml:space="preserve">in </w:t>
      </w:r>
      <w:r w:rsidR="00E940A7">
        <w:rPr>
          <w:rFonts w:cstheme="minorHAnsi"/>
          <w:b/>
          <w:lang w:val="en-US"/>
        </w:rPr>
        <w:t xml:space="preserve">Warsaw, </w:t>
      </w:r>
      <w:r w:rsidR="008912A6">
        <w:rPr>
          <w:rFonts w:cstheme="minorHAnsi"/>
          <w:b/>
          <w:lang w:val="en-US"/>
        </w:rPr>
        <w:t>Poland</w:t>
      </w:r>
    </w:p>
    <w:p w14:paraId="6DF5B041" w14:textId="481E66C7" w:rsidR="006F7B5B" w:rsidRPr="00F75BF1" w:rsidRDefault="00B36817" w:rsidP="00D12096">
      <w:pPr>
        <w:spacing w:before="240"/>
        <w:jc w:val="center"/>
        <w:rPr>
          <w:rFonts w:cstheme="minorHAnsi"/>
          <w:i/>
          <w:lang w:val="en-US"/>
        </w:rPr>
      </w:pPr>
      <w:r>
        <w:rPr>
          <w:rFonts w:cstheme="minorHAnsi"/>
          <w:i/>
          <w:lang w:val="en-US"/>
        </w:rPr>
        <w:t xml:space="preserve">The </w:t>
      </w:r>
      <w:r w:rsidR="00B854CD">
        <w:rPr>
          <w:rFonts w:cstheme="minorHAnsi"/>
          <w:i/>
          <w:lang w:val="en-US"/>
        </w:rPr>
        <w:t xml:space="preserve">3PL </w:t>
      </w:r>
      <w:r w:rsidR="006F7B5B" w:rsidRPr="00F75BF1">
        <w:rPr>
          <w:rFonts w:cstheme="minorHAnsi"/>
          <w:i/>
          <w:lang w:val="en-US"/>
        </w:rPr>
        <w:t xml:space="preserve">will strengthen </w:t>
      </w:r>
      <w:r w:rsidR="006231F7" w:rsidRPr="00F75BF1">
        <w:rPr>
          <w:rFonts w:cstheme="minorHAnsi"/>
          <w:i/>
          <w:lang w:val="en-US"/>
        </w:rPr>
        <w:t xml:space="preserve">its European </w:t>
      </w:r>
      <w:r w:rsidR="006F7B5B" w:rsidRPr="00F75BF1">
        <w:rPr>
          <w:rFonts w:cstheme="minorHAnsi"/>
          <w:i/>
          <w:lang w:val="en-US"/>
        </w:rPr>
        <w:t>IT team</w:t>
      </w:r>
      <w:r w:rsidR="00B229E6">
        <w:rPr>
          <w:rFonts w:cstheme="minorHAnsi"/>
          <w:i/>
          <w:lang w:val="en-US"/>
        </w:rPr>
        <w:t xml:space="preserve"> to </w:t>
      </w:r>
      <w:r>
        <w:rPr>
          <w:rFonts w:cstheme="minorHAnsi"/>
          <w:i/>
          <w:lang w:val="en-US"/>
        </w:rPr>
        <w:t>drive</w:t>
      </w:r>
      <w:r w:rsidR="00B229E6">
        <w:rPr>
          <w:rFonts w:cstheme="minorHAnsi"/>
          <w:i/>
          <w:lang w:val="en-US"/>
        </w:rPr>
        <w:t xml:space="preserve"> </w:t>
      </w:r>
      <w:r w:rsidR="006231F7" w:rsidRPr="00F75BF1">
        <w:rPr>
          <w:rFonts w:cstheme="minorHAnsi"/>
          <w:i/>
          <w:lang w:val="en-US"/>
        </w:rPr>
        <w:t>further develop</w:t>
      </w:r>
      <w:r w:rsidR="00B229E6">
        <w:rPr>
          <w:rFonts w:cstheme="minorHAnsi"/>
          <w:i/>
          <w:lang w:val="en-US"/>
        </w:rPr>
        <w:t>ment of</w:t>
      </w:r>
      <w:r w:rsidR="006231F7" w:rsidRPr="00F75BF1">
        <w:rPr>
          <w:rFonts w:cstheme="minorHAnsi"/>
          <w:i/>
          <w:lang w:val="en-US"/>
        </w:rPr>
        <w:t xml:space="preserve"> innovative technologies</w:t>
      </w:r>
      <w:r w:rsidR="002F636E">
        <w:rPr>
          <w:rFonts w:cstheme="minorHAnsi"/>
          <w:i/>
          <w:lang w:val="en-US"/>
        </w:rPr>
        <w:t xml:space="preserve"> and provide </w:t>
      </w:r>
      <w:r w:rsidR="002028F3" w:rsidRPr="00F75BF1">
        <w:rPr>
          <w:rFonts w:cstheme="minorHAnsi"/>
          <w:i/>
          <w:lang w:val="en-US"/>
        </w:rPr>
        <w:t>tech</w:t>
      </w:r>
      <w:r>
        <w:rPr>
          <w:rFonts w:cstheme="minorHAnsi"/>
          <w:i/>
          <w:lang w:val="en-US"/>
        </w:rPr>
        <w:t>nology</w:t>
      </w:r>
      <w:r w:rsidR="002028F3" w:rsidRPr="00F75BF1">
        <w:rPr>
          <w:rFonts w:cstheme="minorHAnsi"/>
          <w:i/>
          <w:lang w:val="en-US"/>
        </w:rPr>
        <w:t xml:space="preserve"> support</w:t>
      </w:r>
      <w:r w:rsidR="002057E9" w:rsidRPr="00F75BF1">
        <w:rPr>
          <w:rFonts w:cstheme="minorHAnsi"/>
          <w:i/>
          <w:lang w:val="en-US"/>
        </w:rPr>
        <w:t xml:space="preserve"> across markets</w:t>
      </w:r>
      <w:r>
        <w:rPr>
          <w:rFonts w:cstheme="minorHAnsi"/>
          <w:i/>
          <w:lang w:val="en-US"/>
        </w:rPr>
        <w:t>.</w:t>
      </w:r>
    </w:p>
    <w:p w14:paraId="05778F2D" w14:textId="1C7C3515" w:rsidR="00F37815" w:rsidRDefault="00342FEC" w:rsidP="00F37815">
      <w:pPr>
        <w:spacing w:before="240"/>
        <w:jc w:val="both"/>
        <w:rPr>
          <w:rFonts w:cstheme="minorHAnsi"/>
          <w:lang w:val="en-US"/>
        </w:rPr>
      </w:pPr>
      <w:r w:rsidRPr="00F75BF1">
        <w:rPr>
          <w:rFonts w:cstheme="minorHAnsi"/>
          <w:b/>
          <w:lang w:val="en-US"/>
        </w:rPr>
        <w:t>AMSTERDAM, THE NETHERLANDS (March</w:t>
      </w:r>
      <w:bookmarkStart w:id="0" w:name="_GoBack"/>
      <w:bookmarkEnd w:id="0"/>
      <w:r w:rsidRPr="00F75BF1">
        <w:rPr>
          <w:rFonts w:cstheme="minorHAnsi"/>
          <w:b/>
          <w:lang w:val="en-US"/>
        </w:rPr>
        <w:t>, 2019)</w:t>
      </w:r>
      <w:r w:rsidRPr="00F75BF1">
        <w:rPr>
          <w:rFonts w:cstheme="minorHAnsi"/>
          <w:lang w:val="en-US"/>
        </w:rPr>
        <w:t xml:space="preserve"> –</w:t>
      </w:r>
      <w:r w:rsidR="001D7041" w:rsidRPr="00F75BF1">
        <w:rPr>
          <w:rFonts w:cstheme="minorHAnsi"/>
          <w:lang w:val="en-US"/>
        </w:rPr>
        <w:t xml:space="preserve"> </w:t>
      </w:r>
      <w:r w:rsidR="002F636E">
        <w:rPr>
          <w:rFonts w:cstheme="minorHAnsi"/>
          <w:lang w:val="en-US"/>
        </w:rPr>
        <w:t>C.H. Robinson announced</w:t>
      </w:r>
      <w:r w:rsidRPr="00F75BF1">
        <w:rPr>
          <w:rFonts w:cstheme="minorHAnsi"/>
          <w:lang w:val="en-US"/>
        </w:rPr>
        <w:t xml:space="preserve"> </w:t>
      </w:r>
      <w:r w:rsidR="00C43056">
        <w:rPr>
          <w:rFonts w:cstheme="minorHAnsi"/>
          <w:lang w:val="en-US"/>
        </w:rPr>
        <w:t xml:space="preserve">its </w:t>
      </w:r>
      <w:r w:rsidR="00C5213A" w:rsidRPr="00F75BF1">
        <w:rPr>
          <w:rFonts w:cstheme="minorHAnsi"/>
          <w:lang w:val="en-US"/>
        </w:rPr>
        <w:t>p</w:t>
      </w:r>
      <w:r w:rsidR="002F02CE" w:rsidRPr="00F75BF1">
        <w:rPr>
          <w:rFonts w:cstheme="minorHAnsi"/>
          <w:lang w:val="en-US"/>
        </w:rPr>
        <w:t xml:space="preserve">lans </w:t>
      </w:r>
      <w:r w:rsidR="00C43056">
        <w:rPr>
          <w:rFonts w:cstheme="minorHAnsi"/>
          <w:lang w:val="en-US"/>
        </w:rPr>
        <w:t xml:space="preserve">to </w:t>
      </w:r>
      <w:r w:rsidR="00E940A7">
        <w:rPr>
          <w:rFonts w:cstheme="minorHAnsi"/>
          <w:lang w:val="en-US"/>
        </w:rPr>
        <w:t>recruit over one</w:t>
      </w:r>
      <w:r w:rsidR="00C43056">
        <w:rPr>
          <w:rFonts w:cstheme="minorHAnsi"/>
          <w:lang w:val="en-US"/>
        </w:rPr>
        <w:t xml:space="preserve"> </w:t>
      </w:r>
      <w:r w:rsidR="002F02CE" w:rsidRPr="00F75BF1">
        <w:rPr>
          <w:rFonts w:cstheme="minorHAnsi"/>
          <w:lang w:val="en-US"/>
        </w:rPr>
        <w:t>hundred</w:t>
      </w:r>
      <w:r w:rsidR="00D54D87" w:rsidRPr="00F75BF1">
        <w:rPr>
          <w:rFonts w:cstheme="minorHAnsi"/>
          <w:lang w:val="en-US"/>
        </w:rPr>
        <w:t xml:space="preserve"> </w:t>
      </w:r>
      <w:r w:rsidR="00E42174" w:rsidRPr="00F75BF1">
        <w:rPr>
          <w:rFonts w:cstheme="minorHAnsi"/>
          <w:lang w:val="en-US"/>
        </w:rPr>
        <w:t xml:space="preserve">IT </w:t>
      </w:r>
      <w:r w:rsidR="00136072">
        <w:rPr>
          <w:rFonts w:cstheme="minorHAnsi"/>
          <w:lang w:val="en-US"/>
        </w:rPr>
        <w:t>professionals</w:t>
      </w:r>
      <w:r w:rsidR="00E42174" w:rsidRPr="00F75BF1">
        <w:rPr>
          <w:rFonts w:cstheme="minorHAnsi"/>
          <w:lang w:val="en-US"/>
        </w:rPr>
        <w:t xml:space="preserve"> by the end of 2020</w:t>
      </w:r>
      <w:r w:rsidR="00E940A7">
        <w:rPr>
          <w:rFonts w:cstheme="minorHAnsi"/>
          <w:lang w:val="en-US"/>
        </w:rPr>
        <w:t>,</w:t>
      </w:r>
      <w:r w:rsidR="0006672B">
        <w:rPr>
          <w:rFonts w:cstheme="minorHAnsi"/>
          <w:lang w:val="en-US"/>
        </w:rPr>
        <w:t xml:space="preserve"> to </w:t>
      </w:r>
      <w:r w:rsidR="005643B4">
        <w:rPr>
          <w:rFonts w:cstheme="minorHAnsi"/>
          <w:lang w:val="en-US"/>
        </w:rPr>
        <w:t>continue to enhance its industry-leading technology and global solutions</w:t>
      </w:r>
      <w:r w:rsidR="000E0F5E">
        <w:rPr>
          <w:rFonts w:cstheme="minorHAnsi"/>
          <w:lang w:val="en-US"/>
        </w:rPr>
        <w:t xml:space="preserve">, and to provide better support to customers and carriers across Europe and other global markets. </w:t>
      </w:r>
      <w:r w:rsidR="00C43056">
        <w:rPr>
          <w:rFonts w:cstheme="minorHAnsi"/>
          <w:lang w:val="en-US"/>
        </w:rPr>
        <w:t>N</w:t>
      </w:r>
      <w:r w:rsidR="002F02CE" w:rsidRPr="00F75BF1">
        <w:rPr>
          <w:rFonts w:cstheme="minorHAnsi"/>
          <w:lang w:val="en-US"/>
        </w:rPr>
        <w:t xml:space="preserve">ew </w:t>
      </w:r>
      <w:r w:rsidR="006F0CB6">
        <w:rPr>
          <w:rFonts w:cstheme="minorHAnsi"/>
          <w:lang w:val="en-US"/>
        </w:rPr>
        <w:t>talent</w:t>
      </w:r>
      <w:r w:rsidR="002F02CE" w:rsidRPr="00F75BF1">
        <w:rPr>
          <w:rFonts w:cstheme="minorHAnsi"/>
          <w:lang w:val="en-US"/>
        </w:rPr>
        <w:t xml:space="preserve"> </w:t>
      </w:r>
      <w:r w:rsidR="002F636E">
        <w:rPr>
          <w:rFonts w:cstheme="minorHAnsi"/>
          <w:lang w:val="en-US"/>
        </w:rPr>
        <w:t>will</w:t>
      </w:r>
      <w:r w:rsidR="00C43056">
        <w:rPr>
          <w:rFonts w:cstheme="minorHAnsi"/>
          <w:lang w:val="en-US"/>
        </w:rPr>
        <w:t xml:space="preserve"> </w:t>
      </w:r>
      <w:r w:rsidR="00CD4B12">
        <w:rPr>
          <w:rFonts w:cstheme="minorHAnsi"/>
          <w:lang w:val="en-US"/>
        </w:rPr>
        <w:t>join</w:t>
      </w:r>
      <w:r w:rsidR="00CD4B12" w:rsidRPr="00F75BF1">
        <w:rPr>
          <w:rFonts w:cstheme="minorHAnsi"/>
          <w:lang w:val="en-US"/>
        </w:rPr>
        <w:t xml:space="preserve"> </w:t>
      </w:r>
      <w:r w:rsidR="00503505">
        <w:rPr>
          <w:rFonts w:cstheme="minorHAnsi"/>
          <w:lang w:val="en-US"/>
        </w:rPr>
        <w:t xml:space="preserve">the </w:t>
      </w:r>
      <w:r w:rsidR="00D54D87" w:rsidRPr="00F75BF1">
        <w:rPr>
          <w:rFonts w:cstheme="minorHAnsi"/>
          <w:lang w:val="en-US"/>
        </w:rPr>
        <w:t xml:space="preserve">technology </w:t>
      </w:r>
      <w:r w:rsidR="002F02CE" w:rsidRPr="00F75BF1">
        <w:rPr>
          <w:rFonts w:cstheme="minorHAnsi"/>
          <w:lang w:val="en-US"/>
        </w:rPr>
        <w:t>team</w:t>
      </w:r>
      <w:r w:rsidR="00D54D87" w:rsidRPr="00F75BF1">
        <w:rPr>
          <w:rFonts w:cstheme="minorHAnsi"/>
          <w:lang w:val="en-US"/>
        </w:rPr>
        <w:t xml:space="preserve"> in </w:t>
      </w:r>
      <w:r w:rsidR="00503505">
        <w:rPr>
          <w:rFonts w:cstheme="minorHAnsi"/>
          <w:lang w:val="en-US"/>
        </w:rPr>
        <w:t xml:space="preserve">Warsaw, </w:t>
      </w:r>
      <w:r w:rsidR="00D54D87" w:rsidRPr="00F75BF1">
        <w:rPr>
          <w:rFonts w:cstheme="minorHAnsi"/>
          <w:lang w:val="en-US"/>
        </w:rPr>
        <w:t>Poland</w:t>
      </w:r>
      <w:r w:rsidR="00D947E9">
        <w:rPr>
          <w:rFonts w:cstheme="minorHAnsi"/>
          <w:lang w:val="en-US"/>
        </w:rPr>
        <w:t>.</w:t>
      </w:r>
    </w:p>
    <w:p w14:paraId="56BC51A4" w14:textId="5D2FD740" w:rsidR="00342FEC" w:rsidRPr="00F75BF1" w:rsidRDefault="002028F3" w:rsidP="002057E9">
      <w:pPr>
        <w:jc w:val="both"/>
        <w:rPr>
          <w:rFonts w:cstheme="minorHAnsi"/>
          <w:lang w:val="en-US"/>
        </w:rPr>
      </w:pPr>
      <w:r w:rsidRPr="00F75BF1">
        <w:rPr>
          <w:rFonts w:cstheme="minorHAnsi"/>
          <w:lang w:val="en-GB"/>
        </w:rPr>
        <w:t>“</w:t>
      </w:r>
      <w:r w:rsidR="001E6DD7">
        <w:rPr>
          <w:rFonts w:cstheme="minorHAnsi"/>
          <w:lang w:val="en-GB"/>
        </w:rPr>
        <w:t xml:space="preserve">We are investing in </w:t>
      </w:r>
      <w:r w:rsidR="00D55CE5">
        <w:rPr>
          <w:rFonts w:cstheme="minorHAnsi"/>
          <w:lang w:val="en-GB"/>
        </w:rPr>
        <w:t>our technology as we look to accelerate the pace of innovation and technology deployment</w:t>
      </w:r>
      <w:r w:rsidR="002F636E">
        <w:rPr>
          <w:rFonts w:cstheme="minorHAnsi"/>
          <w:lang w:val="en-GB"/>
        </w:rPr>
        <w:t>,</w:t>
      </w:r>
      <w:r w:rsidRPr="00F75BF1">
        <w:rPr>
          <w:rFonts w:cstheme="minorHAnsi"/>
          <w:lang w:val="en-GB"/>
        </w:rPr>
        <w:t>”</w:t>
      </w:r>
      <w:r w:rsidR="002F636E">
        <w:rPr>
          <w:rFonts w:cstheme="minorHAnsi"/>
          <w:lang w:val="en-GB"/>
        </w:rPr>
        <w:t xml:space="preserve"> </w:t>
      </w:r>
      <w:r w:rsidR="00DC2258" w:rsidRPr="00F75BF1">
        <w:rPr>
          <w:rFonts w:cstheme="minorHAnsi"/>
          <w:lang w:val="en-US"/>
        </w:rPr>
        <w:t>s</w:t>
      </w:r>
      <w:r w:rsidR="00DC2258" w:rsidRPr="006F0CB6">
        <w:rPr>
          <w:rFonts w:cstheme="minorHAnsi"/>
          <w:lang w:val="en-US"/>
        </w:rPr>
        <w:t xml:space="preserve">aid Jeroen </w:t>
      </w:r>
      <w:proofErr w:type="spellStart"/>
      <w:r w:rsidR="00DC2258" w:rsidRPr="006F0CB6">
        <w:rPr>
          <w:rFonts w:cstheme="minorHAnsi"/>
          <w:lang w:val="en-US"/>
        </w:rPr>
        <w:t>Eijsink</w:t>
      </w:r>
      <w:proofErr w:type="spellEnd"/>
      <w:r w:rsidR="00DC2258" w:rsidRPr="006F0CB6">
        <w:rPr>
          <w:rFonts w:cstheme="minorHAnsi"/>
          <w:lang w:val="en-US"/>
        </w:rPr>
        <w:t xml:space="preserve">, president of C.H. Robinson </w:t>
      </w:r>
      <w:r w:rsidR="002466A4" w:rsidRPr="006F0CB6">
        <w:rPr>
          <w:rFonts w:cstheme="minorHAnsi"/>
          <w:lang w:val="en-US"/>
        </w:rPr>
        <w:t>Europe.</w:t>
      </w:r>
      <w:r w:rsidR="001D6BD6">
        <w:rPr>
          <w:rFonts w:cstheme="minorHAnsi"/>
          <w:lang w:val="en-US"/>
        </w:rPr>
        <w:t xml:space="preserve"> </w:t>
      </w:r>
      <w:proofErr w:type="spellStart"/>
      <w:r w:rsidR="001D6BD6">
        <w:rPr>
          <w:rFonts w:cstheme="minorHAnsi"/>
          <w:lang w:val="en-US"/>
        </w:rPr>
        <w:t>Eijsink</w:t>
      </w:r>
      <w:proofErr w:type="spellEnd"/>
      <w:r w:rsidRPr="00F75BF1">
        <w:rPr>
          <w:rFonts w:cstheme="minorHAnsi"/>
          <w:lang w:val="en-US"/>
        </w:rPr>
        <w:t xml:space="preserve"> add</w:t>
      </w:r>
      <w:r w:rsidR="002466A4">
        <w:rPr>
          <w:rFonts w:cstheme="minorHAnsi"/>
          <w:lang w:val="en-US"/>
        </w:rPr>
        <w:t>s</w:t>
      </w:r>
      <w:r w:rsidR="002F636E">
        <w:rPr>
          <w:rFonts w:cstheme="minorHAnsi"/>
          <w:lang w:val="en-US"/>
        </w:rPr>
        <w:t>,</w:t>
      </w:r>
      <w:r w:rsidRPr="00F75BF1">
        <w:rPr>
          <w:rFonts w:cstheme="minorHAnsi"/>
          <w:lang w:val="en-US"/>
        </w:rPr>
        <w:t xml:space="preserve"> </w:t>
      </w:r>
      <w:r w:rsidR="00307E1E" w:rsidRPr="00F75BF1">
        <w:rPr>
          <w:rFonts w:cstheme="minorHAnsi"/>
          <w:lang w:val="en-US"/>
        </w:rPr>
        <w:t>“</w:t>
      </w:r>
      <w:r w:rsidR="001E6DD7">
        <w:rPr>
          <w:rFonts w:cstheme="minorHAnsi"/>
          <w:lang w:val="en-US"/>
        </w:rPr>
        <w:t xml:space="preserve">We have a </w:t>
      </w:r>
      <w:r w:rsidR="008B52CE">
        <w:rPr>
          <w:rFonts w:cstheme="minorHAnsi"/>
          <w:lang w:val="en-US"/>
        </w:rPr>
        <w:t xml:space="preserve">diverse portfolio of customers, </w:t>
      </w:r>
      <w:r w:rsidR="00D55CE5">
        <w:rPr>
          <w:rFonts w:cstheme="minorHAnsi"/>
          <w:lang w:val="en-US"/>
        </w:rPr>
        <w:t>and our customer strategy</w:t>
      </w:r>
      <w:r w:rsidR="001E6DD7">
        <w:rPr>
          <w:rFonts w:cstheme="minorHAnsi"/>
          <w:lang w:val="en-US"/>
        </w:rPr>
        <w:t xml:space="preserve"> is to ensure </w:t>
      </w:r>
      <w:r w:rsidR="00D55CE5">
        <w:rPr>
          <w:rFonts w:cstheme="minorHAnsi"/>
          <w:lang w:val="en-US"/>
        </w:rPr>
        <w:t>our technology</w:t>
      </w:r>
      <w:r w:rsidR="008B52CE">
        <w:rPr>
          <w:rFonts w:cstheme="minorHAnsi"/>
          <w:lang w:val="en-US"/>
        </w:rPr>
        <w:t xml:space="preserve"> solutions bring </w:t>
      </w:r>
      <w:r w:rsidR="00D55CE5">
        <w:rPr>
          <w:rFonts w:cstheme="minorHAnsi"/>
          <w:lang w:val="en-US"/>
        </w:rPr>
        <w:t xml:space="preserve">value </w:t>
      </w:r>
      <w:r w:rsidR="008B52CE">
        <w:rPr>
          <w:rFonts w:cstheme="minorHAnsi"/>
          <w:lang w:val="en-US"/>
        </w:rPr>
        <w:t xml:space="preserve">to them </w:t>
      </w:r>
      <w:r w:rsidR="00D55CE5">
        <w:rPr>
          <w:rFonts w:cstheme="minorHAnsi"/>
          <w:lang w:val="en-US"/>
        </w:rPr>
        <w:t>and serve their needs.”</w:t>
      </w:r>
    </w:p>
    <w:p w14:paraId="1ACC7AA6" w14:textId="5DD3A8F9" w:rsidR="006F0CB6" w:rsidRDefault="001E6DD7" w:rsidP="003C627B">
      <w:pPr>
        <w:jc w:val="both"/>
        <w:rPr>
          <w:rFonts w:eastAsia="Calibri" w:cstheme="minorHAnsi"/>
          <w:lang w:val="en-GB"/>
        </w:rPr>
      </w:pPr>
      <w:r>
        <w:rPr>
          <w:rFonts w:eastAsia="Calibri" w:cstheme="minorHAnsi"/>
          <w:lang w:val="en-GB"/>
        </w:rPr>
        <w:t xml:space="preserve">Due to C.H. Robinson’s experience and scale, the company leverages data to deliver an information advantage to customers and carriers that results in better outcomes. </w:t>
      </w:r>
      <w:r w:rsidR="003C627B" w:rsidRPr="00F75BF1">
        <w:rPr>
          <w:rFonts w:eastAsia="Calibri" w:cstheme="minorHAnsi"/>
          <w:lang w:val="en-GB"/>
        </w:rPr>
        <w:t xml:space="preserve">C.H. Robinson IT experts </w:t>
      </w:r>
      <w:r>
        <w:rPr>
          <w:rFonts w:eastAsia="Calibri" w:cstheme="minorHAnsi"/>
          <w:lang w:val="en-GB"/>
        </w:rPr>
        <w:t>are continuously enhancing their technology solutions,</w:t>
      </w:r>
      <w:r w:rsidR="00D54D55">
        <w:rPr>
          <w:rFonts w:eastAsia="Calibri" w:cstheme="minorHAnsi"/>
          <w:lang w:val="en-GB"/>
        </w:rPr>
        <w:t xml:space="preserve"> </w:t>
      </w:r>
      <w:r w:rsidR="00E60FEA">
        <w:rPr>
          <w:rFonts w:eastAsia="Calibri" w:cstheme="minorHAnsi"/>
          <w:lang w:val="en-GB"/>
        </w:rPr>
        <w:t xml:space="preserve">including </w:t>
      </w:r>
      <w:r w:rsidR="003C627B" w:rsidRPr="00F75BF1">
        <w:rPr>
          <w:rFonts w:eastAsia="Calibri" w:cstheme="minorHAnsi"/>
          <w:lang w:val="en-GB"/>
        </w:rPr>
        <w:t>Navisphere</w:t>
      </w:r>
      <w:r w:rsidR="003C627B" w:rsidRPr="00F75BF1">
        <w:rPr>
          <w:rFonts w:eastAsia="Calibri" w:cstheme="minorHAnsi"/>
          <w:vertAlign w:val="superscript"/>
          <w:lang w:val="en-GB"/>
        </w:rPr>
        <w:t>®</w:t>
      </w:r>
      <w:r w:rsidR="00D54D55">
        <w:rPr>
          <w:rFonts w:eastAsia="Calibri" w:cstheme="minorHAnsi"/>
          <w:lang w:val="en-GB"/>
        </w:rPr>
        <w:t xml:space="preserve"> </w:t>
      </w:r>
      <w:r w:rsidR="00D47F29">
        <w:rPr>
          <w:rFonts w:eastAsia="Calibri" w:cstheme="minorHAnsi"/>
          <w:lang w:val="en-GB"/>
        </w:rPr>
        <w:t>–</w:t>
      </w:r>
      <w:r w:rsidR="00D54D55">
        <w:rPr>
          <w:rFonts w:eastAsia="Calibri" w:cstheme="minorHAnsi"/>
          <w:lang w:val="en-GB"/>
        </w:rPr>
        <w:t xml:space="preserve"> a single instance,</w:t>
      </w:r>
      <w:r w:rsidR="003C627B" w:rsidRPr="00F75BF1">
        <w:rPr>
          <w:rFonts w:eastAsia="Calibri" w:cstheme="minorHAnsi"/>
          <w:lang w:val="en-GB"/>
        </w:rPr>
        <w:t xml:space="preserve"> global</w:t>
      </w:r>
      <w:r w:rsidR="006F0CB6">
        <w:rPr>
          <w:rFonts w:eastAsia="Calibri" w:cstheme="minorHAnsi"/>
          <w:lang w:val="en-GB"/>
        </w:rPr>
        <w:t>, multi-modal</w:t>
      </w:r>
      <w:r w:rsidR="003C627B" w:rsidRPr="00F75BF1">
        <w:rPr>
          <w:rFonts w:eastAsia="Calibri" w:cstheme="minorHAnsi"/>
          <w:lang w:val="en-GB"/>
        </w:rPr>
        <w:t xml:space="preserve"> transport</w:t>
      </w:r>
      <w:r w:rsidR="006F0CB6">
        <w:rPr>
          <w:rFonts w:eastAsia="Calibri" w:cstheme="minorHAnsi"/>
          <w:lang w:val="en-GB"/>
        </w:rPr>
        <w:t>ation</w:t>
      </w:r>
      <w:r w:rsidR="00D54D55">
        <w:rPr>
          <w:rFonts w:eastAsia="Calibri" w:cstheme="minorHAnsi"/>
          <w:lang w:val="en-GB"/>
        </w:rPr>
        <w:t xml:space="preserve"> management system (TMS)</w:t>
      </w:r>
      <w:r>
        <w:rPr>
          <w:rFonts w:eastAsia="Calibri" w:cstheme="minorHAnsi"/>
          <w:lang w:val="en-GB"/>
        </w:rPr>
        <w:t>.  Their proprietary platform, including products such as</w:t>
      </w:r>
      <w:r w:rsidR="003C627B" w:rsidRPr="00F75BF1">
        <w:rPr>
          <w:rFonts w:eastAsia="Calibri" w:cstheme="minorHAnsi"/>
          <w:lang w:val="en-GB"/>
        </w:rPr>
        <w:t xml:space="preserve"> Navisphere</w:t>
      </w:r>
      <w:r w:rsidR="003C627B" w:rsidRPr="00F75BF1">
        <w:rPr>
          <w:rFonts w:eastAsia="Calibri" w:cstheme="minorHAnsi"/>
          <w:vertAlign w:val="superscript"/>
          <w:lang w:val="en-GB"/>
        </w:rPr>
        <w:t>®</w:t>
      </w:r>
      <w:r w:rsidR="003C627B" w:rsidRPr="00F75BF1">
        <w:rPr>
          <w:rFonts w:eastAsia="Calibri" w:cstheme="minorHAnsi"/>
          <w:lang w:val="en-GB"/>
        </w:rPr>
        <w:t xml:space="preserve"> Vision, Navisphere</w:t>
      </w:r>
      <w:r w:rsidR="003C627B" w:rsidRPr="00F75BF1">
        <w:rPr>
          <w:rFonts w:eastAsia="Calibri" w:cstheme="minorHAnsi"/>
          <w:vertAlign w:val="superscript"/>
          <w:lang w:val="en-GB"/>
        </w:rPr>
        <w:t>®</w:t>
      </w:r>
      <w:r w:rsidR="003C627B" w:rsidRPr="00F75BF1">
        <w:rPr>
          <w:rFonts w:eastAsia="Calibri" w:cstheme="minorHAnsi"/>
          <w:lang w:val="en-GB"/>
        </w:rPr>
        <w:t xml:space="preserve"> Carrier</w:t>
      </w:r>
      <w:r w:rsidR="00F76AE9">
        <w:rPr>
          <w:rFonts w:eastAsia="Calibri" w:cstheme="minorHAnsi"/>
          <w:lang w:val="en-GB"/>
        </w:rPr>
        <w:t>,</w:t>
      </w:r>
      <w:r w:rsidR="003C627B" w:rsidRPr="00F75BF1">
        <w:rPr>
          <w:rFonts w:eastAsia="Calibri" w:cstheme="minorHAnsi"/>
          <w:lang w:val="en-GB"/>
        </w:rPr>
        <w:t xml:space="preserve"> and Navisphere</w:t>
      </w:r>
      <w:r w:rsidR="003C627B" w:rsidRPr="00F75BF1">
        <w:rPr>
          <w:rFonts w:eastAsia="Calibri" w:cstheme="minorHAnsi"/>
          <w:vertAlign w:val="superscript"/>
          <w:lang w:val="en-GB"/>
        </w:rPr>
        <w:t>®</w:t>
      </w:r>
      <w:r w:rsidR="003C627B" w:rsidRPr="00F75BF1">
        <w:rPr>
          <w:rFonts w:eastAsia="Calibri" w:cstheme="minorHAnsi"/>
          <w:lang w:val="en-GB"/>
        </w:rPr>
        <w:t xml:space="preserve"> Driver</w:t>
      </w:r>
      <w:r>
        <w:rPr>
          <w:rFonts w:eastAsia="Calibri" w:cstheme="minorHAnsi"/>
          <w:lang w:val="en-GB"/>
        </w:rPr>
        <w:t>, provides</w:t>
      </w:r>
      <w:r w:rsidR="00D947E9">
        <w:rPr>
          <w:rFonts w:eastAsia="Calibri" w:cstheme="minorHAnsi"/>
          <w:lang w:val="en-GB"/>
        </w:rPr>
        <w:t xml:space="preserve"> </w:t>
      </w:r>
      <w:r>
        <w:rPr>
          <w:rFonts w:eastAsia="Calibri" w:cstheme="minorHAnsi"/>
          <w:lang w:val="en-GB"/>
        </w:rPr>
        <w:t>r</w:t>
      </w:r>
      <w:r w:rsidR="00D947E9">
        <w:rPr>
          <w:rFonts w:eastAsia="Calibri" w:cstheme="minorHAnsi"/>
          <w:lang w:val="en-GB"/>
        </w:rPr>
        <w:t xml:space="preserve">eal-time insights and visibility, and drives process efficiency and improvement. </w:t>
      </w:r>
    </w:p>
    <w:p w14:paraId="537A22F9" w14:textId="268AB468" w:rsidR="00136072" w:rsidRDefault="00AE5ED4" w:rsidP="00136072">
      <w:pPr>
        <w:jc w:val="both"/>
        <w:rPr>
          <w:rFonts w:eastAsia="Calibri" w:cstheme="minorHAnsi"/>
          <w:lang w:val="en-GB"/>
        </w:rPr>
      </w:pPr>
      <w:r w:rsidRPr="00F75BF1">
        <w:rPr>
          <w:rFonts w:eastAsia="Calibri" w:cstheme="minorHAnsi"/>
          <w:lang w:val="en-GB"/>
        </w:rPr>
        <w:t xml:space="preserve">“We are </w:t>
      </w:r>
      <w:r w:rsidR="006E2420">
        <w:rPr>
          <w:rFonts w:eastAsia="Calibri" w:cstheme="minorHAnsi"/>
          <w:lang w:val="en-GB"/>
        </w:rPr>
        <w:t>eager</w:t>
      </w:r>
      <w:r w:rsidRPr="00F75BF1">
        <w:rPr>
          <w:rFonts w:eastAsia="Calibri" w:cstheme="minorHAnsi"/>
          <w:lang w:val="en-GB"/>
        </w:rPr>
        <w:t xml:space="preserve"> to expand our IT and software d</w:t>
      </w:r>
      <w:r w:rsidR="0006672B">
        <w:rPr>
          <w:rFonts w:eastAsia="Calibri" w:cstheme="minorHAnsi"/>
          <w:lang w:val="en-GB"/>
        </w:rPr>
        <w:t>evelopmen</w:t>
      </w:r>
      <w:r w:rsidR="00136072">
        <w:rPr>
          <w:rFonts w:eastAsia="Calibri" w:cstheme="minorHAnsi"/>
          <w:lang w:val="en-GB"/>
        </w:rPr>
        <w:t>t departments in Warsaw, Poland,” said Mike Neill, Chief Technology Officer for C.H. Robinson.</w:t>
      </w:r>
      <w:r w:rsidR="0006672B">
        <w:rPr>
          <w:rFonts w:eastAsia="Calibri" w:cstheme="minorHAnsi"/>
          <w:lang w:val="en-GB"/>
        </w:rPr>
        <w:t xml:space="preserve"> </w:t>
      </w:r>
      <w:r w:rsidR="00136072">
        <w:rPr>
          <w:rFonts w:eastAsia="Calibri" w:cstheme="minorHAnsi"/>
          <w:lang w:val="en-GB"/>
        </w:rPr>
        <w:t>“</w:t>
      </w:r>
      <w:r w:rsidR="0006672B">
        <w:rPr>
          <w:rFonts w:eastAsia="Calibri" w:cstheme="minorHAnsi"/>
          <w:lang w:val="en-GB"/>
        </w:rPr>
        <w:t xml:space="preserve">The growth of our technology team is further proof of our dedicated investment in this </w:t>
      </w:r>
      <w:r w:rsidR="00D54D55">
        <w:rPr>
          <w:rFonts w:eastAsia="Calibri" w:cstheme="minorHAnsi"/>
          <w:lang w:val="en-GB"/>
        </w:rPr>
        <w:t>critically important part of our business moving forward</w:t>
      </w:r>
      <w:r w:rsidR="0006672B">
        <w:rPr>
          <w:rFonts w:eastAsia="Calibri" w:cstheme="minorHAnsi"/>
          <w:lang w:val="en-GB"/>
        </w:rPr>
        <w:t xml:space="preserve">, and our commitment to innovate and provide </w:t>
      </w:r>
      <w:r w:rsidR="001D6BD6">
        <w:rPr>
          <w:rFonts w:eastAsia="Calibri" w:cstheme="minorHAnsi"/>
          <w:lang w:val="en-GB"/>
        </w:rPr>
        <w:t>best-in-class technology solutions</w:t>
      </w:r>
      <w:r w:rsidR="00136072">
        <w:rPr>
          <w:rFonts w:eastAsia="Calibri" w:cstheme="minorHAnsi"/>
          <w:lang w:val="en-GB"/>
        </w:rPr>
        <w:t xml:space="preserve"> and service.”</w:t>
      </w:r>
    </w:p>
    <w:p w14:paraId="3A11FB9D" w14:textId="30564D1F" w:rsidR="00F76AE9" w:rsidRPr="00F75BF1" w:rsidRDefault="006E2420" w:rsidP="00136072">
      <w:pPr>
        <w:jc w:val="both"/>
        <w:rPr>
          <w:rFonts w:eastAsia="Calibri" w:cstheme="minorHAnsi"/>
          <w:lang w:val="en-GB"/>
        </w:rPr>
      </w:pPr>
      <w:r>
        <w:rPr>
          <w:rFonts w:eastAsia="Calibri" w:cstheme="minorHAnsi"/>
          <w:lang w:val="en-GB"/>
        </w:rPr>
        <w:t xml:space="preserve">C.H. Robinson was recently </w:t>
      </w:r>
      <w:proofErr w:type="spellStart"/>
      <w:r>
        <w:rPr>
          <w:rFonts w:eastAsia="Calibri" w:cstheme="minorHAnsi"/>
          <w:lang w:val="en-GB"/>
        </w:rPr>
        <w:t>honored</w:t>
      </w:r>
      <w:proofErr w:type="spellEnd"/>
      <w:r>
        <w:rPr>
          <w:rFonts w:eastAsia="Calibri" w:cstheme="minorHAnsi"/>
          <w:lang w:val="en-GB"/>
        </w:rPr>
        <w:t xml:space="preserve"> </w:t>
      </w:r>
      <w:r>
        <w:rPr>
          <w:rFonts w:eastAsia="Calibri" w:cstheme="minorHAnsi"/>
          <w:lang w:val="en-US"/>
        </w:rPr>
        <w:t xml:space="preserve">by Top Employers Institute as a </w:t>
      </w:r>
      <w:r>
        <w:rPr>
          <w:rFonts w:eastAsia="Calibri" w:cstheme="minorHAnsi"/>
          <w:i/>
          <w:lang w:val="en-US"/>
        </w:rPr>
        <w:t xml:space="preserve">Top Employer 2019, </w:t>
      </w:r>
      <w:r>
        <w:rPr>
          <w:rFonts w:eastAsia="Calibri" w:cstheme="minorHAnsi"/>
          <w:lang w:val="en-US"/>
        </w:rPr>
        <w:t>in Poland, and t</w:t>
      </w:r>
      <w:r>
        <w:rPr>
          <w:rFonts w:cstheme="minorHAnsi"/>
          <w:lang w:val="en-US"/>
        </w:rPr>
        <w:t xml:space="preserve">he new hires will reinforce C.H. Robinson’s existing technology teams across Europe. </w:t>
      </w:r>
      <w:r w:rsidR="001D6BD6">
        <w:rPr>
          <w:rFonts w:cstheme="minorHAnsi"/>
          <w:lang w:val="en-US"/>
        </w:rPr>
        <w:t xml:space="preserve">Key IT positions that are a part of this talent acquisition campaign include </w:t>
      </w:r>
      <w:r w:rsidR="00D947E9">
        <w:rPr>
          <w:rFonts w:cstheme="minorHAnsi"/>
          <w:lang w:val="en-US"/>
        </w:rPr>
        <w:t xml:space="preserve">roles such </w:t>
      </w:r>
      <w:r w:rsidR="00D54D55">
        <w:rPr>
          <w:rFonts w:cstheme="minorHAnsi"/>
          <w:lang w:val="en-US"/>
        </w:rPr>
        <w:t xml:space="preserve">as </w:t>
      </w:r>
      <w:r w:rsidR="009E60C6" w:rsidRPr="00014B2D">
        <w:rPr>
          <w:rFonts w:cstheme="minorHAnsi"/>
          <w:lang w:val="en-US"/>
        </w:rPr>
        <w:t>software engineer, IT business analyst, database administrator, application systems engineer, IT manager</w:t>
      </w:r>
      <w:r w:rsidR="00E60FEA">
        <w:rPr>
          <w:rFonts w:cstheme="minorHAnsi"/>
          <w:lang w:val="en-US"/>
        </w:rPr>
        <w:t>,</w:t>
      </w:r>
      <w:r w:rsidR="009E60C6" w:rsidRPr="00014B2D">
        <w:rPr>
          <w:rFonts w:cstheme="minorHAnsi"/>
          <w:lang w:val="en-US"/>
        </w:rPr>
        <w:t xml:space="preserve"> and quality assurance analyst. </w:t>
      </w:r>
      <w:r w:rsidR="00F76AE9">
        <w:rPr>
          <w:rFonts w:eastAsia="Calibri" w:cstheme="minorHAnsi"/>
          <w:lang w:val="en-GB"/>
        </w:rPr>
        <w:t>To learn more about C.H. Robinson</w:t>
      </w:r>
      <w:r w:rsidR="00CD4D77">
        <w:rPr>
          <w:rFonts w:eastAsia="Calibri" w:cstheme="minorHAnsi"/>
          <w:lang w:val="en-GB"/>
        </w:rPr>
        <w:t xml:space="preserve"> job openings vi</w:t>
      </w:r>
      <w:r w:rsidR="00F76AE9">
        <w:rPr>
          <w:rFonts w:eastAsia="Calibri" w:cstheme="minorHAnsi"/>
          <w:lang w:val="en-GB"/>
        </w:rPr>
        <w:t xml:space="preserve">sit: LINK TO LANDING PAGE </w:t>
      </w:r>
    </w:p>
    <w:p w14:paraId="6838D7D0" w14:textId="77777777" w:rsidR="00F75BF1" w:rsidRPr="00F75BF1" w:rsidRDefault="00F75BF1" w:rsidP="00F75BF1">
      <w:pPr>
        <w:spacing w:before="240"/>
        <w:jc w:val="both"/>
        <w:rPr>
          <w:rFonts w:eastAsia="Calibri" w:cstheme="minorHAnsi"/>
          <w:b/>
          <w:lang w:val="en-GB"/>
        </w:rPr>
      </w:pPr>
      <w:r w:rsidRPr="00F75BF1">
        <w:rPr>
          <w:rFonts w:eastAsia="Calibri" w:cstheme="minorHAnsi"/>
          <w:b/>
          <w:lang w:val="en-GB"/>
        </w:rPr>
        <w:t>About C.H. Robinson</w:t>
      </w:r>
    </w:p>
    <w:p w14:paraId="67BC257F" w14:textId="77777777" w:rsidR="00F75BF1" w:rsidRPr="00F75BF1" w:rsidRDefault="00F75BF1" w:rsidP="00F75BF1">
      <w:pPr>
        <w:jc w:val="both"/>
        <w:rPr>
          <w:rFonts w:eastAsia="Calibri" w:cstheme="minorHAnsi"/>
          <w:lang w:val="en-GB"/>
        </w:rPr>
      </w:pPr>
      <w:r w:rsidRPr="00F75BF1">
        <w:rPr>
          <w:rFonts w:eastAsia="Calibri" w:cstheme="minorHAnsi"/>
          <w:lang w:val="en-GB"/>
        </w:rPr>
        <w:t xml:space="preserve">At C.H. Robinson, we believe in accelerating global trade to drive the world’s economy. Using the strengths of our people, processes and technology, we help our customers work smarter, not harder. As one of the world’s largest third-party logistics providers (3PL), we provide a broad portfolio of logistics services, fresh produce sourcing and Managed Services through our global network. In Europe, C.H. Robinson is one of the leading road transportation and freight forwarders with a dynamic network of offices across the region. Our team members in Europe are multi-lingual, skilled at building relationships and focused on serving their customers. The company, our Foundation and our </w:t>
      </w:r>
      <w:r w:rsidRPr="00F75BF1">
        <w:rPr>
          <w:rFonts w:eastAsia="Calibri" w:cstheme="minorHAnsi"/>
          <w:lang w:val="en-GB"/>
        </w:rPr>
        <w:lastRenderedPageBreak/>
        <w:t xml:space="preserve">employees contribute annually to a variety of organizations around the world. Headquartered in Eden Prairie, Minnesota, USA, C.H. Robinson (CHRW) is publicly traded on the NASDAQ. For more information, visit </w:t>
      </w:r>
      <w:hyperlink r:id="rId8" w:history="1">
        <w:r w:rsidRPr="00F75BF1">
          <w:rPr>
            <w:rStyle w:val="Hyperlink"/>
            <w:rFonts w:eastAsia="Calibri" w:cstheme="minorHAnsi"/>
            <w:lang w:val="en-GB"/>
          </w:rPr>
          <w:t>http://www.chrobinson.com</w:t>
        </w:r>
      </w:hyperlink>
      <w:r w:rsidR="009E404C">
        <w:rPr>
          <w:rStyle w:val="Hyperlink"/>
          <w:rFonts w:eastAsia="Calibri" w:cstheme="minorHAnsi"/>
          <w:lang w:val="en-GB"/>
        </w:rPr>
        <w:t>/</w:t>
      </w:r>
      <w:r w:rsidRPr="00F75BF1">
        <w:rPr>
          <w:rFonts w:eastAsia="Calibri" w:cstheme="minorHAnsi"/>
          <w:lang w:val="en-GB"/>
        </w:rPr>
        <w:t xml:space="preserve"> or view our </w:t>
      </w:r>
      <w:hyperlink r:id="rId9" w:history="1">
        <w:r w:rsidRPr="00F75BF1">
          <w:rPr>
            <w:rStyle w:val="Hyperlink"/>
            <w:rFonts w:eastAsia="Calibri" w:cstheme="minorHAnsi"/>
            <w:lang w:val="en-GB"/>
          </w:rPr>
          <w:t>company video</w:t>
        </w:r>
      </w:hyperlink>
      <w:r w:rsidRPr="00F75BF1">
        <w:rPr>
          <w:rFonts w:eastAsia="Calibri" w:cstheme="minorHAnsi"/>
          <w:lang w:val="en-GB"/>
        </w:rPr>
        <w:t>.</w:t>
      </w:r>
    </w:p>
    <w:sectPr w:rsidR="00F75BF1" w:rsidRPr="00F75BF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F74EE" w14:textId="77777777" w:rsidR="00572807" w:rsidRDefault="00572807" w:rsidP="00A67D0E">
      <w:pPr>
        <w:spacing w:after="0" w:line="240" w:lineRule="auto"/>
      </w:pPr>
      <w:r>
        <w:separator/>
      </w:r>
    </w:p>
  </w:endnote>
  <w:endnote w:type="continuationSeparator" w:id="0">
    <w:p w14:paraId="63851A04" w14:textId="77777777" w:rsidR="00572807" w:rsidRDefault="00572807" w:rsidP="00A67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21032" w14:textId="77777777" w:rsidR="00572807" w:rsidRDefault="00572807" w:rsidP="00A67D0E">
      <w:pPr>
        <w:spacing w:after="0" w:line="240" w:lineRule="auto"/>
      </w:pPr>
      <w:r>
        <w:separator/>
      </w:r>
    </w:p>
  </w:footnote>
  <w:footnote w:type="continuationSeparator" w:id="0">
    <w:p w14:paraId="1790A44E" w14:textId="77777777" w:rsidR="00572807" w:rsidRDefault="00572807" w:rsidP="00A67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BEEB" w14:textId="77777777" w:rsidR="00A67D0E" w:rsidRDefault="00A67D0E" w:rsidP="00A67D0E">
    <w:pPr>
      <w:pStyle w:val="Kopfzeile"/>
      <w:jc w:val="right"/>
    </w:pPr>
    <w:r>
      <w:rPr>
        <w:rFonts w:ascii="Calibri" w:hAnsi="Calibri"/>
        <w:noProof/>
        <w:lang w:val="en-US"/>
      </w:rPr>
      <w:drawing>
        <wp:inline distT="0" distB="0" distL="0" distR="0" wp14:anchorId="34288B82" wp14:editId="127CD784">
          <wp:extent cx="1323975" cy="914400"/>
          <wp:effectExtent l="0" t="0" r="9525" b="0"/>
          <wp:docPr id="1" name="Picture 1" descr="CHR_LogoTM_Vert_2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_LogoTM_Vert_2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914400"/>
                  </a:xfrm>
                  <a:prstGeom prst="rect">
                    <a:avLst/>
                  </a:prstGeom>
                  <a:noFill/>
                  <a:ln>
                    <a:noFill/>
                  </a:ln>
                </pic:spPr>
              </pic:pic>
            </a:graphicData>
          </a:graphic>
        </wp:inline>
      </w:drawing>
    </w:r>
  </w:p>
  <w:p w14:paraId="0F26EDB4" w14:textId="77777777" w:rsidR="00F75BF1" w:rsidRDefault="00F75BF1" w:rsidP="00A67D0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80F14"/>
    <w:multiLevelType w:val="hybridMultilevel"/>
    <w:tmpl w:val="356A8E12"/>
    <w:lvl w:ilvl="0" w:tplc="E67EFA0C">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0E"/>
    <w:rsid w:val="0006672B"/>
    <w:rsid w:val="00067C40"/>
    <w:rsid w:val="000E0F5E"/>
    <w:rsid w:val="00117862"/>
    <w:rsid w:val="00136072"/>
    <w:rsid w:val="001506A4"/>
    <w:rsid w:val="00186B69"/>
    <w:rsid w:val="001B40C4"/>
    <w:rsid w:val="001D208E"/>
    <w:rsid w:val="001D6BD6"/>
    <w:rsid w:val="001D7041"/>
    <w:rsid w:val="001E1604"/>
    <w:rsid w:val="001E1CFA"/>
    <w:rsid w:val="001E6DD7"/>
    <w:rsid w:val="002028F3"/>
    <w:rsid w:val="002057E9"/>
    <w:rsid w:val="0024395D"/>
    <w:rsid w:val="002466A4"/>
    <w:rsid w:val="00291314"/>
    <w:rsid w:val="00295B6F"/>
    <w:rsid w:val="002F02CE"/>
    <w:rsid w:val="002F636E"/>
    <w:rsid w:val="00307E1E"/>
    <w:rsid w:val="00342FEC"/>
    <w:rsid w:val="003C627B"/>
    <w:rsid w:val="00437B0E"/>
    <w:rsid w:val="00464BDC"/>
    <w:rsid w:val="00477CB3"/>
    <w:rsid w:val="00503505"/>
    <w:rsid w:val="005643B4"/>
    <w:rsid w:val="00572807"/>
    <w:rsid w:val="00593C5B"/>
    <w:rsid w:val="005C7999"/>
    <w:rsid w:val="005E17CC"/>
    <w:rsid w:val="006231F7"/>
    <w:rsid w:val="00665800"/>
    <w:rsid w:val="00691E1F"/>
    <w:rsid w:val="006E2420"/>
    <w:rsid w:val="006F0CB6"/>
    <w:rsid w:val="006F7B5B"/>
    <w:rsid w:val="0070014A"/>
    <w:rsid w:val="00760C69"/>
    <w:rsid w:val="008158B3"/>
    <w:rsid w:val="00830F77"/>
    <w:rsid w:val="008548D8"/>
    <w:rsid w:val="00856944"/>
    <w:rsid w:val="008810A8"/>
    <w:rsid w:val="008912A6"/>
    <w:rsid w:val="008B52CE"/>
    <w:rsid w:val="008D6110"/>
    <w:rsid w:val="009074A6"/>
    <w:rsid w:val="009234A3"/>
    <w:rsid w:val="009370BA"/>
    <w:rsid w:val="00940270"/>
    <w:rsid w:val="0096481F"/>
    <w:rsid w:val="00991146"/>
    <w:rsid w:val="009E404C"/>
    <w:rsid w:val="009E60C6"/>
    <w:rsid w:val="00A37923"/>
    <w:rsid w:val="00A67D0E"/>
    <w:rsid w:val="00A937B2"/>
    <w:rsid w:val="00AE4636"/>
    <w:rsid w:val="00AE5ED4"/>
    <w:rsid w:val="00B229E6"/>
    <w:rsid w:val="00B36817"/>
    <w:rsid w:val="00B41375"/>
    <w:rsid w:val="00B854CD"/>
    <w:rsid w:val="00C24910"/>
    <w:rsid w:val="00C43056"/>
    <w:rsid w:val="00C5213A"/>
    <w:rsid w:val="00C569F8"/>
    <w:rsid w:val="00CD4B12"/>
    <w:rsid w:val="00CD4D77"/>
    <w:rsid w:val="00CE34F6"/>
    <w:rsid w:val="00CF05EB"/>
    <w:rsid w:val="00D0269E"/>
    <w:rsid w:val="00D12096"/>
    <w:rsid w:val="00D47F29"/>
    <w:rsid w:val="00D54D55"/>
    <w:rsid w:val="00D54D87"/>
    <w:rsid w:val="00D55CE5"/>
    <w:rsid w:val="00D947E9"/>
    <w:rsid w:val="00DA66FD"/>
    <w:rsid w:val="00DC0937"/>
    <w:rsid w:val="00DC2258"/>
    <w:rsid w:val="00DF765B"/>
    <w:rsid w:val="00E35DDC"/>
    <w:rsid w:val="00E42174"/>
    <w:rsid w:val="00E5274D"/>
    <w:rsid w:val="00E60FEA"/>
    <w:rsid w:val="00E60FFC"/>
    <w:rsid w:val="00E940A7"/>
    <w:rsid w:val="00EC26E3"/>
    <w:rsid w:val="00F337B6"/>
    <w:rsid w:val="00F37815"/>
    <w:rsid w:val="00F75BF1"/>
    <w:rsid w:val="00F76AE9"/>
    <w:rsid w:val="00F91D5C"/>
    <w:rsid w:val="00FE38D8"/>
    <w:rsid w:val="00FF2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FA8D"/>
  <w15:chartTrackingRefBased/>
  <w15:docId w15:val="{119FEB4F-C794-4151-8772-21C8EE4A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7D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7D0E"/>
  </w:style>
  <w:style w:type="paragraph" w:styleId="Fuzeile">
    <w:name w:val="footer"/>
    <w:basedOn w:val="Standard"/>
    <w:link w:val="FuzeileZchn"/>
    <w:uiPriority w:val="99"/>
    <w:unhideWhenUsed/>
    <w:rsid w:val="00A67D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7D0E"/>
  </w:style>
  <w:style w:type="character" w:styleId="Hyperlink">
    <w:name w:val="Hyperlink"/>
    <w:rsid w:val="001E1604"/>
    <w:rPr>
      <w:color w:val="0000FF"/>
      <w:u w:val="single"/>
    </w:rPr>
  </w:style>
  <w:style w:type="paragraph" w:styleId="Listenabsatz">
    <w:name w:val="List Paragraph"/>
    <w:basedOn w:val="Standard"/>
    <w:uiPriority w:val="34"/>
    <w:qFormat/>
    <w:rsid w:val="00C5213A"/>
    <w:pPr>
      <w:spacing w:after="0" w:line="240" w:lineRule="auto"/>
      <w:ind w:left="720"/>
    </w:pPr>
    <w:rPr>
      <w:rFonts w:ascii="Calibri" w:hAnsi="Calibri" w:cs="Calibri"/>
      <w:lang w:val="en-GB" w:eastAsia="en-GB"/>
    </w:rPr>
  </w:style>
  <w:style w:type="character" w:styleId="Hervorhebung">
    <w:name w:val="Emphasis"/>
    <w:basedOn w:val="Absatz-Standardschriftart"/>
    <w:uiPriority w:val="20"/>
    <w:qFormat/>
    <w:rsid w:val="00DC2258"/>
    <w:rPr>
      <w:i/>
      <w:iCs/>
    </w:rPr>
  </w:style>
  <w:style w:type="character" w:styleId="Kommentarzeichen">
    <w:name w:val="annotation reference"/>
    <w:basedOn w:val="Absatz-Standardschriftart"/>
    <w:uiPriority w:val="99"/>
    <w:semiHidden/>
    <w:unhideWhenUsed/>
    <w:rsid w:val="00F75BF1"/>
    <w:rPr>
      <w:sz w:val="16"/>
      <w:szCs w:val="16"/>
    </w:rPr>
  </w:style>
  <w:style w:type="paragraph" w:styleId="Kommentartext">
    <w:name w:val="annotation text"/>
    <w:basedOn w:val="Standard"/>
    <w:link w:val="KommentartextZchn"/>
    <w:uiPriority w:val="99"/>
    <w:semiHidden/>
    <w:unhideWhenUsed/>
    <w:rsid w:val="00F75BF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75BF1"/>
    <w:rPr>
      <w:sz w:val="20"/>
      <w:szCs w:val="20"/>
    </w:rPr>
  </w:style>
  <w:style w:type="paragraph" w:styleId="Kommentarthema">
    <w:name w:val="annotation subject"/>
    <w:basedOn w:val="Kommentartext"/>
    <w:next w:val="Kommentartext"/>
    <w:link w:val="KommentarthemaZchn"/>
    <w:uiPriority w:val="99"/>
    <w:semiHidden/>
    <w:unhideWhenUsed/>
    <w:rsid w:val="00F75BF1"/>
    <w:rPr>
      <w:b/>
      <w:bCs/>
    </w:rPr>
  </w:style>
  <w:style w:type="character" w:customStyle="1" w:styleId="KommentarthemaZchn">
    <w:name w:val="Kommentarthema Zchn"/>
    <w:basedOn w:val="KommentartextZchn"/>
    <w:link w:val="Kommentarthema"/>
    <w:uiPriority w:val="99"/>
    <w:semiHidden/>
    <w:rsid w:val="00F75BF1"/>
    <w:rPr>
      <w:b/>
      <w:bCs/>
      <w:sz w:val="20"/>
      <w:szCs w:val="20"/>
    </w:rPr>
  </w:style>
  <w:style w:type="paragraph" w:styleId="Sprechblasentext">
    <w:name w:val="Balloon Text"/>
    <w:basedOn w:val="Standard"/>
    <w:link w:val="SprechblasentextZchn"/>
    <w:uiPriority w:val="99"/>
    <w:semiHidden/>
    <w:unhideWhenUsed/>
    <w:rsid w:val="00F75BF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5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967820">
      <w:bodyDiv w:val="1"/>
      <w:marLeft w:val="0"/>
      <w:marRight w:val="0"/>
      <w:marTop w:val="0"/>
      <w:marBottom w:val="0"/>
      <w:divBdr>
        <w:top w:val="none" w:sz="0" w:space="0" w:color="auto"/>
        <w:left w:val="none" w:sz="0" w:space="0" w:color="auto"/>
        <w:bottom w:val="none" w:sz="0" w:space="0" w:color="auto"/>
        <w:right w:val="none" w:sz="0" w:space="0" w:color="auto"/>
      </w:divBdr>
    </w:div>
    <w:div w:id="871108869">
      <w:bodyDiv w:val="1"/>
      <w:marLeft w:val="0"/>
      <w:marRight w:val="0"/>
      <w:marTop w:val="0"/>
      <w:marBottom w:val="0"/>
      <w:divBdr>
        <w:top w:val="none" w:sz="0" w:space="0" w:color="auto"/>
        <w:left w:val="none" w:sz="0" w:space="0" w:color="auto"/>
        <w:bottom w:val="none" w:sz="0" w:space="0" w:color="auto"/>
        <w:right w:val="none" w:sz="0" w:space="0" w:color="auto"/>
      </w:divBdr>
    </w:div>
    <w:div w:id="1310550657">
      <w:bodyDiv w:val="1"/>
      <w:marLeft w:val="0"/>
      <w:marRight w:val="0"/>
      <w:marTop w:val="0"/>
      <w:marBottom w:val="0"/>
      <w:divBdr>
        <w:top w:val="none" w:sz="0" w:space="0" w:color="auto"/>
        <w:left w:val="none" w:sz="0" w:space="0" w:color="auto"/>
        <w:bottom w:val="none" w:sz="0" w:space="0" w:color="auto"/>
        <w:right w:val="none" w:sz="0" w:space="0" w:color="auto"/>
      </w:divBdr>
      <w:divsChild>
        <w:div w:id="1054161052">
          <w:marLeft w:val="0"/>
          <w:marRight w:val="0"/>
          <w:marTop w:val="0"/>
          <w:marBottom w:val="0"/>
          <w:divBdr>
            <w:top w:val="none" w:sz="0" w:space="0" w:color="auto"/>
            <w:left w:val="none" w:sz="0" w:space="0" w:color="auto"/>
            <w:bottom w:val="none" w:sz="0" w:space="0" w:color="auto"/>
            <w:right w:val="none" w:sz="0" w:space="0" w:color="auto"/>
          </w:divBdr>
          <w:divsChild>
            <w:div w:id="20819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3907">
      <w:bodyDiv w:val="1"/>
      <w:marLeft w:val="0"/>
      <w:marRight w:val="0"/>
      <w:marTop w:val="0"/>
      <w:marBottom w:val="0"/>
      <w:divBdr>
        <w:top w:val="none" w:sz="0" w:space="0" w:color="auto"/>
        <w:left w:val="none" w:sz="0" w:space="0" w:color="auto"/>
        <w:bottom w:val="none" w:sz="0" w:space="0" w:color="auto"/>
        <w:right w:val="none" w:sz="0" w:space="0" w:color="auto"/>
      </w:divBdr>
    </w:div>
    <w:div w:id="2114589456">
      <w:bodyDiv w:val="1"/>
      <w:marLeft w:val="0"/>
      <w:marRight w:val="0"/>
      <w:marTop w:val="0"/>
      <w:marBottom w:val="0"/>
      <w:divBdr>
        <w:top w:val="none" w:sz="0" w:space="0" w:color="auto"/>
        <w:left w:val="none" w:sz="0" w:space="0" w:color="auto"/>
        <w:bottom w:val="none" w:sz="0" w:space="0" w:color="auto"/>
        <w:right w:val="none" w:sz="0" w:space="0" w:color="auto"/>
      </w:divBdr>
      <w:divsChild>
        <w:div w:id="1696883519">
          <w:marLeft w:val="0"/>
          <w:marRight w:val="0"/>
          <w:marTop w:val="0"/>
          <w:marBottom w:val="0"/>
          <w:divBdr>
            <w:top w:val="none" w:sz="0" w:space="0" w:color="auto"/>
            <w:left w:val="none" w:sz="0" w:space="0" w:color="auto"/>
            <w:bottom w:val="none" w:sz="0" w:space="0" w:color="auto"/>
            <w:right w:val="none" w:sz="0" w:space="0" w:color="auto"/>
          </w:divBdr>
          <w:divsChild>
            <w:div w:id="16524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obins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robinson.com/en-us/Abou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FEC5F-C497-4318-9048-E12CDEDA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3066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Publicis Groupe</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Szpatowicz</dc:creator>
  <cp:keywords/>
  <dc:description/>
  <cp:lastModifiedBy>Corinna Voss</cp:lastModifiedBy>
  <cp:revision>3</cp:revision>
  <cp:lastPrinted>2019-03-12T18:23:00Z</cp:lastPrinted>
  <dcterms:created xsi:type="dcterms:W3CDTF">2019-05-27T09:45:00Z</dcterms:created>
  <dcterms:modified xsi:type="dcterms:W3CDTF">2019-05-29T13:18:00Z</dcterms:modified>
</cp:coreProperties>
</file>